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E0E6" w14:textId="05D39A90" w:rsidR="00397496" w:rsidRPr="006516D5" w:rsidRDefault="00397496" w:rsidP="00397496">
      <w:pPr>
        <w:rPr>
          <w:rFonts w:eastAsia="SimSun"/>
          <w:b/>
          <w:sz w:val="20"/>
          <w:szCs w:val="20"/>
        </w:rPr>
      </w:pPr>
      <w:r w:rsidRPr="006516D5">
        <w:rPr>
          <w:b/>
          <w:sz w:val="20"/>
          <w:szCs w:val="20"/>
        </w:rPr>
        <w:t>Selected Publication List</w:t>
      </w:r>
    </w:p>
    <w:p w14:paraId="6E7EAA20" w14:textId="77777777" w:rsidR="00397496" w:rsidRPr="006516D5" w:rsidRDefault="00397496" w:rsidP="00397496">
      <w:pPr>
        <w:ind w:left="450" w:hanging="450"/>
        <w:rPr>
          <w:rFonts w:eastAsia="SimSun"/>
          <w:sz w:val="20"/>
          <w:szCs w:val="20"/>
          <w:u w:val="single"/>
        </w:rPr>
      </w:pPr>
    </w:p>
    <w:p w14:paraId="0C516DE9" w14:textId="77777777" w:rsidR="00397496" w:rsidRPr="006516D5" w:rsidRDefault="00397496" w:rsidP="00397496">
      <w:pPr>
        <w:ind w:left="360" w:hanging="360"/>
        <w:rPr>
          <w:rFonts w:eastAsia="SimSun"/>
          <w:sz w:val="20"/>
          <w:szCs w:val="20"/>
          <w:u w:val="single"/>
        </w:rPr>
      </w:pPr>
      <w:r w:rsidRPr="006516D5">
        <w:rPr>
          <w:sz w:val="20"/>
          <w:szCs w:val="20"/>
          <w:u w:val="single"/>
        </w:rPr>
        <w:t>(A)</w:t>
      </w:r>
      <w:r w:rsidRPr="006516D5">
        <w:rPr>
          <w:sz w:val="20"/>
          <w:szCs w:val="20"/>
          <w:u w:val="single"/>
        </w:rPr>
        <w:tab/>
        <w:t>Books, Monographs, and Research Reports</w:t>
      </w:r>
    </w:p>
    <w:p w14:paraId="2D648BC1" w14:textId="77777777" w:rsidR="00397496" w:rsidRPr="006516D5" w:rsidRDefault="00397496" w:rsidP="00397496">
      <w:pPr>
        <w:rPr>
          <w:rFonts w:eastAsia="SimSun"/>
          <w:kern w:val="10"/>
          <w:sz w:val="20"/>
          <w:szCs w:val="20"/>
        </w:rPr>
      </w:pPr>
    </w:p>
    <w:p w14:paraId="1DAC57D3" w14:textId="155EFCB1" w:rsidR="00290FE6" w:rsidRPr="00290FE6" w:rsidRDefault="00290FE6" w:rsidP="00290FE6">
      <w:pPr>
        <w:numPr>
          <w:ilvl w:val="0"/>
          <w:numId w:val="5"/>
        </w:numPr>
        <w:rPr>
          <w:rFonts w:eastAsia="SimSun"/>
          <w:kern w:val="10"/>
          <w:sz w:val="20"/>
          <w:szCs w:val="20"/>
        </w:rPr>
      </w:pPr>
      <w:r w:rsidRPr="00290FE6">
        <w:rPr>
          <w:b/>
          <w:sz w:val="20"/>
          <w:szCs w:val="20"/>
        </w:rPr>
        <w:t>Siu, K. W. M.</w:t>
      </w:r>
      <w:r w:rsidRPr="00290FE6">
        <w:rPr>
          <w:sz w:val="20"/>
          <w:szCs w:val="20"/>
        </w:rPr>
        <w:t xml:space="preserve"> (2025). </w:t>
      </w:r>
      <w:r w:rsidRPr="00290FE6">
        <w:rPr>
          <w:sz w:val="20"/>
          <w:szCs w:val="20"/>
          <w:u w:val="single"/>
        </w:rPr>
        <w:t>Wall or no walls</w:t>
      </w:r>
      <w:r w:rsidRPr="00290FE6">
        <w:rPr>
          <w:sz w:val="20"/>
          <w:szCs w:val="20"/>
        </w:rPr>
        <w:t xml:space="preserve"> (398 pages). Public Design Lab, School of Design, The Hong Kong Polytechnic University.</w:t>
      </w:r>
    </w:p>
    <w:p w14:paraId="08ED9651" w14:textId="77777777" w:rsidR="00290FE6" w:rsidRPr="00290FE6" w:rsidRDefault="00290FE6" w:rsidP="00290FE6">
      <w:pPr>
        <w:ind w:left="360"/>
        <w:rPr>
          <w:rFonts w:eastAsia="SimSun"/>
          <w:kern w:val="10"/>
          <w:sz w:val="20"/>
          <w:szCs w:val="20"/>
        </w:rPr>
      </w:pPr>
    </w:p>
    <w:p w14:paraId="05523093" w14:textId="2BFCE5F9" w:rsidR="00397496" w:rsidRPr="006516D5" w:rsidRDefault="00397496" w:rsidP="00397496">
      <w:pPr>
        <w:numPr>
          <w:ilvl w:val="0"/>
          <w:numId w:val="5"/>
        </w:numPr>
        <w:rPr>
          <w:rFonts w:eastAsia="SimSun"/>
          <w:kern w:val="10"/>
          <w:sz w:val="20"/>
          <w:szCs w:val="20"/>
        </w:rPr>
      </w:pPr>
      <w:r w:rsidRPr="006516D5">
        <w:rPr>
          <w:b/>
          <w:sz w:val="20"/>
          <w:szCs w:val="20"/>
        </w:rPr>
        <w:t>Siu, K. W. M.</w:t>
      </w:r>
      <w:r w:rsidRPr="006516D5">
        <w:rPr>
          <w:sz w:val="20"/>
          <w:szCs w:val="20"/>
        </w:rPr>
        <w:t xml:space="preserve">, Lo, K. Y. A., &amp; Wong, Y. L. (Eds.) (2021). </w:t>
      </w:r>
      <w:r w:rsidRPr="006516D5">
        <w:rPr>
          <w:sz w:val="20"/>
          <w:szCs w:val="20"/>
          <w:u w:val="single"/>
        </w:rPr>
        <w:t>Playful public design by children</w:t>
      </w:r>
      <w:r w:rsidRPr="006516D5">
        <w:rPr>
          <w:sz w:val="20"/>
          <w:szCs w:val="20"/>
        </w:rPr>
        <w:t xml:space="preserve"> (312 page). The Hong Kong Polytechnic University.</w:t>
      </w:r>
    </w:p>
    <w:p w14:paraId="3D1E397D" w14:textId="77777777" w:rsidR="00397496" w:rsidRPr="006516D5" w:rsidRDefault="00397496" w:rsidP="00397496">
      <w:pPr>
        <w:rPr>
          <w:rFonts w:eastAsia="SimSun"/>
          <w:kern w:val="10"/>
          <w:sz w:val="20"/>
          <w:szCs w:val="20"/>
        </w:rPr>
      </w:pPr>
    </w:p>
    <w:p w14:paraId="7AADFD36" w14:textId="200F44F8" w:rsidR="00397496" w:rsidRPr="003F52B8" w:rsidRDefault="00397496" w:rsidP="00397496">
      <w:pPr>
        <w:numPr>
          <w:ilvl w:val="0"/>
          <w:numId w:val="5"/>
        </w:numPr>
        <w:rPr>
          <w:rFonts w:eastAsia="SimSun"/>
          <w:kern w:val="10"/>
          <w:sz w:val="20"/>
          <w:szCs w:val="20"/>
        </w:rPr>
      </w:pPr>
      <w:r w:rsidRPr="006408CE">
        <w:rPr>
          <w:b/>
          <w:sz w:val="20"/>
          <w:szCs w:val="20"/>
        </w:rPr>
        <w:t>Siu, K. W. M.</w:t>
      </w:r>
      <w:r w:rsidRPr="006408CE">
        <w:rPr>
          <w:sz w:val="20"/>
          <w:szCs w:val="20"/>
        </w:rPr>
        <w:t xml:space="preserve">, &amp; Wong, Y. L. (Eds.) (2019). </w:t>
      </w:r>
      <w:r w:rsidRPr="006408CE">
        <w:rPr>
          <w:sz w:val="20"/>
          <w:szCs w:val="20"/>
          <w:u w:val="single"/>
        </w:rPr>
        <w:t>Practice and progress in social design and sustainability</w:t>
      </w:r>
      <w:r w:rsidRPr="006408CE">
        <w:rPr>
          <w:sz w:val="20"/>
          <w:szCs w:val="20"/>
        </w:rPr>
        <w:t xml:space="preserve"> (330 pages). IGI Global.</w:t>
      </w:r>
    </w:p>
    <w:p w14:paraId="61B865B4" w14:textId="77777777" w:rsidR="003F52B8" w:rsidRPr="006408CE" w:rsidRDefault="003F52B8" w:rsidP="003F52B8">
      <w:pPr>
        <w:rPr>
          <w:rFonts w:eastAsia="SimSun"/>
          <w:kern w:val="10"/>
          <w:sz w:val="20"/>
          <w:szCs w:val="20"/>
        </w:rPr>
      </w:pPr>
    </w:p>
    <w:p w14:paraId="7FD7F188" w14:textId="7AD765BB" w:rsidR="00397496" w:rsidRPr="006516D5" w:rsidRDefault="00397496" w:rsidP="00397496">
      <w:pPr>
        <w:numPr>
          <w:ilvl w:val="0"/>
          <w:numId w:val="5"/>
        </w:numPr>
        <w:rPr>
          <w:rFonts w:eastAsia="SimSun"/>
          <w:kern w:val="10"/>
          <w:sz w:val="20"/>
          <w:szCs w:val="20"/>
        </w:rPr>
      </w:pPr>
      <w:r w:rsidRPr="006516D5">
        <w:rPr>
          <w:b/>
          <w:sz w:val="20"/>
          <w:szCs w:val="20"/>
        </w:rPr>
        <w:t>Siu, K. W. M.</w:t>
      </w:r>
      <w:r w:rsidRPr="006516D5">
        <w:rPr>
          <w:sz w:val="20"/>
          <w:szCs w:val="20"/>
        </w:rPr>
        <w:t xml:space="preserve">, &amp; Contreras, G. J. (Eds.) (2017). </w:t>
      </w:r>
      <w:r w:rsidRPr="006516D5">
        <w:rPr>
          <w:sz w:val="20"/>
          <w:szCs w:val="20"/>
          <w:u w:val="single"/>
        </w:rPr>
        <w:t>Design education for fostering creativity and innovation in China</w:t>
      </w:r>
      <w:r w:rsidRPr="006516D5">
        <w:rPr>
          <w:sz w:val="20"/>
          <w:szCs w:val="20"/>
        </w:rPr>
        <w:t xml:space="preserve"> (283 pages). Hershey, PA: IGI Global.</w:t>
      </w:r>
    </w:p>
    <w:p w14:paraId="1A59E46C" w14:textId="77777777" w:rsidR="00397496" w:rsidRPr="006516D5" w:rsidRDefault="00397496" w:rsidP="00397496">
      <w:pPr>
        <w:rPr>
          <w:sz w:val="20"/>
          <w:szCs w:val="20"/>
        </w:rPr>
      </w:pPr>
    </w:p>
    <w:p w14:paraId="059CBA03" w14:textId="7810D4FC" w:rsidR="00397496" w:rsidRPr="006516D5" w:rsidRDefault="00397496" w:rsidP="00397496">
      <w:pPr>
        <w:numPr>
          <w:ilvl w:val="0"/>
          <w:numId w:val="5"/>
        </w:numPr>
        <w:rPr>
          <w:rFonts w:eastAsia="SimSun"/>
          <w:kern w:val="10"/>
          <w:sz w:val="20"/>
          <w:szCs w:val="20"/>
        </w:rPr>
      </w:pPr>
      <w:r w:rsidRPr="006516D5">
        <w:rPr>
          <w:b/>
          <w:sz w:val="20"/>
          <w:szCs w:val="20"/>
        </w:rPr>
        <w:t xml:space="preserve">Siu, K. W. M. </w:t>
      </w:r>
      <w:r w:rsidRPr="006516D5">
        <w:rPr>
          <w:sz w:val="20"/>
          <w:szCs w:val="20"/>
        </w:rPr>
        <w:t xml:space="preserve">(2015). </w:t>
      </w:r>
      <w:r w:rsidRPr="006516D5">
        <w:rPr>
          <w:sz w:val="20"/>
          <w:szCs w:val="20"/>
          <w:u w:val="single"/>
        </w:rPr>
        <w:t>Sustainability ambassadors: Promoting sustainability through children’s participation</w:t>
      </w:r>
      <w:r w:rsidRPr="006516D5">
        <w:rPr>
          <w:sz w:val="20"/>
          <w:szCs w:val="20"/>
        </w:rPr>
        <w:t xml:space="preserve"> (48 pages). Hong Kong: School of Design, The Hong Kong Polytechnic University.</w:t>
      </w:r>
    </w:p>
    <w:p w14:paraId="6898B019" w14:textId="77777777" w:rsidR="00397496" w:rsidRPr="006516D5" w:rsidRDefault="00397496" w:rsidP="00397496">
      <w:pPr>
        <w:ind w:left="360"/>
        <w:rPr>
          <w:rFonts w:eastAsia="SimSun"/>
          <w:kern w:val="10"/>
          <w:sz w:val="20"/>
          <w:szCs w:val="20"/>
        </w:rPr>
      </w:pPr>
    </w:p>
    <w:p w14:paraId="44A892F6" w14:textId="59FA8544" w:rsidR="00397496" w:rsidRPr="006516D5" w:rsidRDefault="00397496" w:rsidP="00397496">
      <w:pPr>
        <w:numPr>
          <w:ilvl w:val="0"/>
          <w:numId w:val="5"/>
        </w:numPr>
        <w:rPr>
          <w:rFonts w:eastAsia="SimSun"/>
          <w:kern w:val="10"/>
          <w:sz w:val="20"/>
          <w:szCs w:val="20"/>
        </w:rPr>
      </w:pPr>
      <w:r w:rsidRPr="006516D5">
        <w:rPr>
          <w:b/>
          <w:sz w:val="20"/>
          <w:szCs w:val="20"/>
        </w:rPr>
        <w:t>Siu, K. W. M.</w:t>
      </w:r>
      <w:r w:rsidRPr="006516D5">
        <w:rPr>
          <w:sz w:val="20"/>
          <w:szCs w:val="20"/>
        </w:rPr>
        <w:t xml:space="preserve">, &amp; Hu, K. G. C. (2012). </w:t>
      </w:r>
      <w:proofErr w:type="spellStart"/>
      <w:r w:rsidRPr="006516D5">
        <w:rPr>
          <w:sz w:val="20"/>
          <w:szCs w:val="20"/>
          <w:u w:val="single"/>
        </w:rPr>
        <w:t>i</w:t>
      </w:r>
      <w:proofErr w:type="spellEnd"/>
      <w:r w:rsidRPr="006516D5">
        <w:rPr>
          <w:sz w:val="20"/>
          <w:szCs w:val="20"/>
          <w:u w:val="single"/>
        </w:rPr>
        <w:t>-Give: A new era of charity donation</w:t>
      </w:r>
      <w:r w:rsidRPr="006516D5">
        <w:rPr>
          <w:sz w:val="20"/>
          <w:szCs w:val="20"/>
        </w:rPr>
        <w:t xml:space="preserve"> (3rd ed.). Hong Kong: The Hong Kong Polytechnic University. (Bilingual ed.: English &amp; Japanese) </w:t>
      </w:r>
    </w:p>
    <w:p w14:paraId="121AC614" w14:textId="77777777" w:rsidR="00397496" w:rsidRPr="006516D5" w:rsidRDefault="00397496" w:rsidP="00397496">
      <w:pPr>
        <w:rPr>
          <w:rFonts w:eastAsia="SimSun"/>
          <w:kern w:val="10"/>
          <w:sz w:val="20"/>
          <w:szCs w:val="20"/>
        </w:rPr>
      </w:pPr>
    </w:p>
    <w:p w14:paraId="282DB785" w14:textId="0F62BD08" w:rsidR="00397496" w:rsidRPr="006516D5" w:rsidRDefault="00397496" w:rsidP="00397496">
      <w:pPr>
        <w:numPr>
          <w:ilvl w:val="0"/>
          <w:numId w:val="5"/>
        </w:numPr>
        <w:rPr>
          <w:rFonts w:eastAsia="SimSun"/>
          <w:kern w:val="10"/>
          <w:sz w:val="20"/>
          <w:szCs w:val="20"/>
        </w:rPr>
      </w:pPr>
      <w:r w:rsidRPr="006516D5">
        <w:rPr>
          <w:sz w:val="20"/>
          <w:szCs w:val="20"/>
        </w:rPr>
        <w:t xml:space="preserve">Hai, J., &amp; </w:t>
      </w:r>
      <w:r w:rsidRPr="006516D5">
        <w:rPr>
          <w:b/>
          <w:sz w:val="20"/>
          <w:szCs w:val="20"/>
        </w:rPr>
        <w:t xml:space="preserve">Siu, K. W. M. </w:t>
      </w:r>
      <w:r w:rsidRPr="006516D5">
        <w:rPr>
          <w:sz w:val="20"/>
          <w:szCs w:val="20"/>
        </w:rPr>
        <w:t xml:space="preserve">(2012). </w:t>
      </w:r>
      <w:r w:rsidRPr="006516D5">
        <w:rPr>
          <w:sz w:val="20"/>
          <w:szCs w:val="20"/>
          <w:u w:val="single"/>
        </w:rPr>
        <w:t>Design at the edges.</w:t>
      </w:r>
      <w:r w:rsidRPr="006516D5">
        <w:rPr>
          <w:sz w:val="20"/>
          <w:szCs w:val="20"/>
        </w:rPr>
        <w:t xml:space="preserve"> Chongqing: Chongqing University Press. (Chinese ed.).</w:t>
      </w:r>
    </w:p>
    <w:p w14:paraId="7CE64360" w14:textId="77777777" w:rsidR="00397496" w:rsidRPr="006516D5" w:rsidRDefault="00397496" w:rsidP="00397496">
      <w:pPr>
        <w:rPr>
          <w:rFonts w:eastAsia="SimSun"/>
          <w:kern w:val="10"/>
          <w:sz w:val="20"/>
          <w:szCs w:val="20"/>
        </w:rPr>
      </w:pPr>
    </w:p>
    <w:p w14:paraId="28B3C6D1" w14:textId="38C7BAB6" w:rsidR="00397496" w:rsidRPr="006516D5" w:rsidRDefault="00397496" w:rsidP="00397496">
      <w:pPr>
        <w:numPr>
          <w:ilvl w:val="0"/>
          <w:numId w:val="5"/>
        </w:numPr>
        <w:rPr>
          <w:rFonts w:eastAsia="SimSun"/>
          <w:kern w:val="10"/>
          <w:sz w:val="20"/>
          <w:szCs w:val="20"/>
        </w:rPr>
      </w:pPr>
      <w:r w:rsidRPr="006516D5">
        <w:rPr>
          <w:b/>
          <w:sz w:val="20"/>
          <w:szCs w:val="20"/>
        </w:rPr>
        <w:t xml:space="preserve">Siu, K. W. M. </w:t>
      </w:r>
      <w:r w:rsidRPr="006516D5">
        <w:rPr>
          <w:sz w:val="20"/>
          <w:szCs w:val="20"/>
        </w:rPr>
        <w:t xml:space="preserve">(2009). </w:t>
      </w:r>
      <w:proofErr w:type="spellStart"/>
      <w:r w:rsidRPr="006516D5">
        <w:rPr>
          <w:sz w:val="20"/>
          <w:szCs w:val="20"/>
          <w:u w:val="single"/>
        </w:rPr>
        <w:t>FlexiBOL</w:t>
      </w:r>
      <w:proofErr w:type="spellEnd"/>
      <w:r w:rsidRPr="006516D5">
        <w:rPr>
          <w:sz w:val="20"/>
          <w:szCs w:val="20"/>
          <w:u w:val="single"/>
        </w:rPr>
        <w:t>: Flexible bollard and railing systems for changing urban needs.</w:t>
      </w:r>
      <w:r w:rsidRPr="006516D5">
        <w:rPr>
          <w:sz w:val="20"/>
          <w:szCs w:val="20"/>
        </w:rPr>
        <w:t xml:space="preserve"> Hong Kong: SD Press, The Hong Kong Polytechnic University</w:t>
      </w:r>
      <w:r w:rsidRPr="006516D5">
        <w:rPr>
          <w:kern w:val="10"/>
          <w:sz w:val="20"/>
          <w:szCs w:val="20"/>
        </w:rPr>
        <w:t>.</w:t>
      </w:r>
    </w:p>
    <w:p w14:paraId="13DF0D08" w14:textId="77777777" w:rsidR="00397496" w:rsidRPr="006516D5" w:rsidRDefault="00397496" w:rsidP="00397496">
      <w:pPr>
        <w:rPr>
          <w:rFonts w:eastAsia="SimSun"/>
          <w:kern w:val="10"/>
          <w:sz w:val="20"/>
          <w:szCs w:val="20"/>
        </w:rPr>
      </w:pPr>
    </w:p>
    <w:p w14:paraId="6F039BDC" w14:textId="37D55D22" w:rsidR="00397496" w:rsidRPr="006516D5" w:rsidRDefault="00397496" w:rsidP="00397496">
      <w:pPr>
        <w:numPr>
          <w:ilvl w:val="0"/>
          <w:numId w:val="5"/>
        </w:numPr>
        <w:rPr>
          <w:rFonts w:eastAsia="SimSun"/>
          <w:kern w:val="10"/>
          <w:sz w:val="20"/>
          <w:szCs w:val="20"/>
        </w:rPr>
      </w:pPr>
      <w:r w:rsidRPr="006516D5">
        <w:rPr>
          <w:b/>
          <w:sz w:val="20"/>
          <w:szCs w:val="20"/>
        </w:rPr>
        <w:t>Siu, K. W. M.</w:t>
      </w:r>
      <w:r w:rsidRPr="006516D5">
        <w:rPr>
          <w:sz w:val="20"/>
          <w:szCs w:val="20"/>
        </w:rPr>
        <w:t xml:space="preserve">, &amp; Hu, K. G. C. (2009). </w:t>
      </w:r>
      <w:proofErr w:type="spellStart"/>
      <w:r w:rsidRPr="006516D5">
        <w:rPr>
          <w:sz w:val="20"/>
          <w:szCs w:val="20"/>
          <w:u w:val="single"/>
        </w:rPr>
        <w:t>i</w:t>
      </w:r>
      <w:proofErr w:type="spellEnd"/>
      <w:r w:rsidRPr="006516D5">
        <w:rPr>
          <w:sz w:val="20"/>
          <w:szCs w:val="20"/>
          <w:u w:val="single"/>
        </w:rPr>
        <w:t>-Give: A new era of charity donation</w:t>
      </w:r>
      <w:r w:rsidRPr="006516D5">
        <w:rPr>
          <w:sz w:val="20"/>
          <w:szCs w:val="20"/>
        </w:rPr>
        <w:t xml:space="preserve"> (2nd ed.). Hong Kong: SD Press, The Hong Kong Polytechnic University.</w:t>
      </w:r>
    </w:p>
    <w:p w14:paraId="787F2A59" w14:textId="77777777" w:rsidR="00397496" w:rsidRPr="006516D5" w:rsidRDefault="00397496" w:rsidP="00397496">
      <w:pPr>
        <w:rPr>
          <w:rFonts w:eastAsia="SimSun"/>
          <w:kern w:val="10"/>
          <w:sz w:val="20"/>
          <w:szCs w:val="20"/>
        </w:rPr>
      </w:pPr>
    </w:p>
    <w:p w14:paraId="41889A08" w14:textId="1BE1931C" w:rsidR="00397496" w:rsidRPr="006516D5" w:rsidRDefault="00397496" w:rsidP="00397496">
      <w:pPr>
        <w:numPr>
          <w:ilvl w:val="0"/>
          <w:numId w:val="5"/>
        </w:numPr>
        <w:rPr>
          <w:rFonts w:eastAsia="SimSun"/>
          <w:kern w:val="10"/>
          <w:sz w:val="20"/>
          <w:szCs w:val="20"/>
        </w:rPr>
      </w:pPr>
      <w:r w:rsidRPr="006516D5">
        <w:rPr>
          <w:b/>
          <w:sz w:val="20"/>
          <w:szCs w:val="20"/>
        </w:rPr>
        <w:t>Siu, K. W. M.</w:t>
      </w:r>
      <w:r w:rsidRPr="006516D5">
        <w:rPr>
          <w:sz w:val="20"/>
          <w:szCs w:val="20"/>
        </w:rPr>
        <w:t xml:space="preserve">, &amp; Hu, K. G. C. (2009). </w:t>
      </w:r>
      <w:proofErr w:type="spellStart"/>
      <w:r w:rsidRPr="006516D5">
        <w:rPr>
          <w:sz w:val="20"/>
          <w:szCs w:val="20"/>
          <w:u w:val="single"/>
        </w:rPr>
        <w:t>i</w:t>
      </w:r>
      <w:proofErr w:type="spellEnd"/>
      <w:r w:rsidRPr="006516D5">
        <w:rPr>
          <w:sz w:val="20"/>
          <w:szCs w:val="20"/>
          <w:u w:val="single"/>
        </w:rPr>
        <w:t>-Give: A New Era of Charity Donation</w:t>
      </w:r>
      <w:r w:rsidRPr="006516D5">
        <w:rPr>
          <w:sz w:val="20"/>
          <w:szCs w:val="20"/>
        </w:rPr>
        <w:t xml:space="preserve"> (1st ed.). Hong Kong: SD Press, The Hong Kong Polytechnic University. </w:t>
      </w:r>
    </w:p>
    <w:p w14:paraId="308A0EEE" w14:textId="77777777" w:rsidR="00397496" w:rsidRPr="006516D5" w:rsidRDefault="00397496" w:rsidP="00397496">
      <w:pPr>
        <w:rPr>
          <w:rFonts w:eastAsia="SimSun"/>
          <w:kern w:val="10"/>
          <w:sz w:val="20"/>
          <w:szCs w:val="20"/>
        </w:rPr>
      </w:pPr>
    </w:p>
    <w:p w14:paraId="3B6B9B20" w14:textId="6152B8FF" w:rsidR="00397496" w:rsidRPr="006516D5" w:rsidRDefault="00397496" w:rsidP="00397496">
      <w:pPr>
        <w:numPr>
          <w:ilvl w:val="0"/>
          <w:numId w:val="5"/>
        </w:numPr>
        <w:rPr>
          <w:rFonts w:eastAsia="SimSun"/>
          <w:kern w:val="10"/>
          <w:sz w:val="20"/>
          <w:szCs w:val="20"/>
        </w:rPr>
      </w:pPr>
      <w:r w:rsidRPr="006516D5">
        <w:rPr>
          <w:b/>
          <w:sz w:val="20"/>
          <w:szCs w:val="20"/>
        </w:rPr>
        <w:t xml:space="preserve">Siu, K. W. M. </w:t>
      </w:r>
      <w:r w:rsidRPr="006516D5">
        <w:rPr>
          <w:sz w:val="20"/>
          <w:szCs w:val="20"/>
        </w:rPr>
        <w:t xml:space="preserve">(2009). </w:t>
      </w:r>
      <w:r w:rsidRPr="006516D5">
        <w:rPr>
          <w:sz w:val="20"/>
          <w:szCs w:val="20"/>
          <w:u w:val="single"/>
        </w:rPr>
        <w:t>Inclusive design: Chinese chess for the visually impaired</w:t>
      </w:r>
      <w:r w:rsidRPr="006516D5">
        <w:rPr>
          <w:sz w:val="20"/>
          <w:szCs w:val="20"/>
        </w:rPr>
        <w:t xml:space="preserve"> (Descriptions and User Manual). Hong Kong: School of Design, The Hong Kong Polytechnic University. (Bilingual ed.)</w:t>
      </w:r>
    </w:p>
    <w:p w14:paraId="2A2AEC39" w14:textId="77777777" w:rsidR="00397496" w:rsidRPr="006516D5" w:rsidRDefault="00397496" w:rsidP="00397496">
      <w:pPr>
        <w:rPr>
          <w:rFonts w:eastAsia="SimSun"/>
          <w:kern w:val="10"/>
          <w:sz w:val="20"/>
          <w:szCs w:val="20"/>
        </w:rPr>
      </w:pPr>
    </w:p>
    <w:p w14:paraId="4BB51921" w14:textId="3D900985" w:rsidR="00397496" w:rsidRPr="006516D5" w:rsidRDefault="00397496" w:rsidP="00397496">
      <w:pPr>
        <w:numPr>
          <w:ilvl w:val="0"/>
          <w:numId w:val="5"/>
        </w:numPr>
        <w:rPr>
          <w:rFonts w:eastAsia="SimSun"/>
          <w:kern w:val="10"/>
          <w:sz w:val="20"/>
          <w:szCs w:val="20"/>
        </w:rPr>
      </w:pPr>
      <w:r w:rsidRPr="006516D5">
        <w:rPr>
          <w:b/>
          <w:sz w:val="20"/>
          <w:szCs w:val="20"/>
        </w:rPr>
        <w:t xml:space="preserve">Siu, K. W. M. </w:t>
      </w:r>
      <w:r w:rsidRPr="006516D5">
        <w:rPr>
          <w:sz w:val="20"/>
          <w:szCs w:val="20"/>
        </w:rPr>
        <w:t xml:space="preserve">(2008). </w:t>
      </w:r>
      <w:r w:rsidRPr="006516D5">
        <w:rPr>
          <w:sz w:val="20"/>
          <w:szCs w:val="20"/>
          <w:u w:val="single"/>
        </w:rPr>
        <w:t>Inclusive design: Chinese chess for the visually impaired</w:t>
      </w:r>
      <w:r w:rsidRPr="006516D5">
        <w:rPr>
          <w:sz w:val="20"/>
          <w:szCs w:val="20"/>
        </w:rPr>
        <w:t xml:space="preserve"> (2nd ed.). Hong Kong: School of Design, The Hong Kong Polytechnic University.</w:t>
      </w:r>
    </w:p>
    <w:p w14:paraId="7D91D955" w14:textId="77777777" w:rsidR="00397496" w:rsidRPr="006516D5" w:rsidRDefault="00397496" w:rsidP="00397496">
      <w:pPr>
        <w:rPr>
          <w:rFonts w:eastAsia="SimSun"/>
          <w:kern w:val="10"/>
          <w:sz w:val="20"/>
          <w:szCs w:val="20"/>
        </w:rPr>
      </w:pPr>
    </w:p>
    <w:p w14:paraId="5F4B839E" w14:textId="59CA08F5" w:rsidR="00397496" w:rsidRPr="006516D5" w:rsidRDefault="00397496" w:rsidP="00397496">
      <w:pPr>
        <w:numPr>
          <w:ilvl w:val="0"/>
          <w:numId w:val="5"/>
        </w:numPr>
        <w:rPr>
          <w:rFonts w:eastAsia="SimSun"/>
          <w:kern w:val="10"/>
          <w:sz w:val="20"/>
          <w:szCs w:val="20"/>
        </w:rPr>
      </w:pPr>
      <w:r w:rsidRPr="006516D5">
        <w:rPr>
          <w:b/>
          <w:sz w:val="20"/>
          <w:szCs w:val="20"/>
        </w:rPr>
        <w:t xml:space="preserve">Siu, K. W. M. </w:t>
      </w:r>
      <w:r w:rsidRPr="006516D5">
        <w:rPr>
          <w:sz w:val="20"/>
          <w:szCs w:val="20"/>
        </w:rPr>
        <w:t xml:space="preserve">(Ed.) (2009). </w:t>
      </w:r>
      <w:r w:rsidRPr="006516D5">
        <w:rPr>
          <w:sz w:val="20"/>
          <w:szCs w:val="20"/>
          <w:u w:val="single"/>
        </w:rPr>
        <w:t>New era of product design: Theory and practice.</w:t>
      </w:r>
      <w:r w:rsidRPr="006516D5">
        <w:rPr>
          <w:sz w:val="20"/>
          <w:szCs w:val="20"/>
        </w:rPr>
        <w:t xml:space="preserve"> Beijing: Beijing Institute of Technology Press. (Chinese ed.)</w:t>
      </w:r>
    </w:p>
    <w:p w14:paraId="6F053A42" w14:textId="77777777" w:rsidR="00397496" w:rsidRPr="006516D5" w:rsidRDefault="00397496" w:rsidP="00397496">
      <w:pPr>
        <w:rPr>
          <w:rFonts w:eastAsia="SimSun"/>
          <w:kern w:val="10"/>
          <w:sz w:val="20"/>
          <w:szCs w:val="20"/>
        </w:rPr>
      </w:pPr>
    </w:p>
    <w:p w14:paraId="238E06E1" w14:textId="36C69072" w:rsidR="00397496" w:rsidRPr="006408CE" w:rsidRDefault="00397496" w:rsidP="00397496">
      <w:pPr>
        <w:numPr>
          <w:ilvl w:val="0"/>
          <w:numId w:val="5"/>
        </w:numPr>
        <w:rPr>
          <w:rFonts w:eastAsia="SimSun"/>
          <w:kern w:val="10"/>
          <w:sz w:val="20"/>
          <w:szCs w:val="20"/>
        </w:rPr>
      </w:pPr>
      <w:r w:rsidRPr="006408CE">
        <w:rPr>
          <w:b/>
          <w:sz w:val="20"/>
          <w:szCs w:val="20"/>
        </w:rPr>
        <w:t xml:space="preserve">Siu, K. W. M. </w:t>
      </w:r>
      <w:r w:rsidRPr="006408CE">
        <w:rPr>
          <w:sz w:val="20"/>
          <w:szCs w:val="20"/>
        </w:rPr>
        <w:t xml:space="preserve">(2008). </w:t>
      </w:r>
      <w:r w:rsidRPr="006408CE">
        <w:rPr>
          <w:sz w:val="20"/>
          <w:szCs w:val="20"/>
          <w:u w:val="single"/>
        </w:rPr>
        <w:t>Tactile guide paths: Guiding towards an inclusive society.</w:t>
      </w:r>
      <w:r w:rsidRPr="006408CE">
        <w:rPr>
          <w:sz w:val="20"/>
          <w:szCs w:val="20"/>
        </w:rPr>
        <w:t xml:space="preserve"> </w:t>
      </w:r>
      <w:r w:rsidRPr="006408CE">
        <w:rPr>
          <w:kern w:val="10"/>
          <w:sz w:val="20"/>
          <w:szCs w:val="20"/>
        </w:rPr>
        <w:t>Hong Kong: SD Press.</w:t>
      </w:r>
      <w:r w:rsidRPr="006408CE">
        <w:rPr>
          <w:sz w:val="20"/>
          <w:szCs w:val="20"/>
        </w:rPr>
        <w:t xml:space="preserve"> (Chinese ed.) </w:t>
      </w:r>
    </w:p>
    <w:p w14:paraId="274B4E48" w14:textId="77777777" w:rsidR="006408CE" w:rsidRPr="006408CE" w:rsidRDefault="006408CE" w:rsidP="006408CE">
      <w:pPr>
        <w:rPr>
          <w:rFonts w:eastAsia="SimSun"/>
          <w:kern w:val="10"/>
          <w:sz w:val="20"/>
          <w:szCs w:val="20"/>
        </w:rPr>
      </w:pPr>
    </w:p>
    <w:p w14:paraId="1AAAA6A1" w14:textId="2DCDC80A" w:rsidR="00397496" w:rsidRPr="006516D5" w:rsidRDefault="00397496" w:rsidP="00397496">
      <w:pPr>
        <w:numPr>
          <w:ilvl w:val="0"/>
          <w:numId w:val="5"/>
        </w:numPr>
        <w:rPr>
          <w:rFonts w:eastAsia="SimSun"/>
          <w:kern w:val="10"/>
          <w:sz w:val="20"/>
          <w:szCs w:val="20"/>
        </w:rPr>
      </w:pPr>
      <w:r w:rsidRPr="006516D5">
        <w:rPr>
          <w:b/>
          <w:sz w:val="20"/>
          <w:szCs w:val="20"/>
        </w:rPr>
        <w:t xml:space="preserve">Siu, K. W. M. </w:t>
      </w:r>
      <w:r w:rsidRPr="006516D5">
        <w:rPr>
          <w:sz w:val="20"/>
          <w:szCs w:val="20"/>
        </w:rPr>
        <w:t xml:space="preserve">(2008). </w:t>
      </w:r>
      <w:r w:rsidRPr="006516D5">
        <w:rPr>
          <w:sz w:val="20"/>
          <w:szCs w:val="20"/>
          <w:u w:val="single"/>
        </w:rPr>
        <w:t>Inclusive design: Chinese chess for the visually impaired</w:t>
      </w:r>
      <w:r w:rsidRPr="006516D5">
        <w:rPr>
          <w:sz w:val="20"/>
          <w:szCs w:val="20"/>
        </w:rPr>
        <w:t xml:space="preserve"> (1st ed.). Hong Kong: School of Design, The Hong Kong Polytechnic University. (Chinese ed.)</w:t>
      </w:r>
    </w:p>
    <w:p w14:paraId="1FC72D81" w14:textId="77777777" w:rsidR="00397496" w:rsidRPr="006516D5" w:rsidRDefault="00397496" w:rsidP="00397496">
      <w:pPr>
        <w:pStyle w:val="ColorfulList-Accent11"/>
        <w:rPr>
          <w:rFonts w:eastAsia="SimSun"/>
          <w:kern w:val="10"/>
          <w:sz w:val="20"/>
          <w:szCs w:val="20"/>
        </w:rPr>
      </w:pPr>
    </w:p>
    <w:p w14:paraId="37297E7D" w14:textId="6F9F4F19" w:rsidR="00397496" w:rsidRPr="006516D5" w:rsidRDefault="00397496" w:rsidP="00397496">
      <w:pPr>
        <w:numPr>
          <w:ilvl w:val="0"/>
          <w:numId w:val="5"/>
        </w:numPr>
        <w:tabs>
          <w:tab w:val="left" w:pos="450"/>
        </w:tabs>
        <w:rPr>
          <w:rFonts w:eastAsia="SimSun"/>
          <w:sz w:val="20"/>
          <w:szCs w:val="20"/>
        </w:rPr>
      </w:pPr>
      <w:r w:rsidRPr="006516D5">
        <w:rPr>
          <w:b/>
          <w:sz w:val="20"/>
          <w:szCs w:val="20"/>
        </w:rPr>
        <w:t xml:space="preserve">Siu, K. W. M. </w:t>
      </w:r>
      <w:r w:rsidRPr="006516D5">
        <w:rPr>
          <w:sz w:val="20"/>
          <w:szCs w:val="20"/>
        </w:rPr>
        <w:t xml:space="preserve">(2008). </w:t>
      </w:r>
      <w:r w:rsidRPr="006516D5">
        <w:rPr>
          <w:sz w:val="20"/>
          <w:szCs w:val="20"/>
          <w:u w:val="single"/>
        </w:rPr>
        <w:t>Inclusive design: Chess for those playing by heart.</w:t>
      </w:r>
      <w:r w:rsidRPr="006516D5">
        <w:rPr>
          <w:sz w:val="20"/>
          <w:szCs w:val="20"/>
        </w:rPr>
        <w:t xml:space="preserve"> Hong Kong: School of Design, The Hong Kong Polytechnic University.</w:t>
      </w:r>
    </w:p>
    <w:p w14:paraId="4DE645F8" w14:textId="77777777" w:rsidR="00397496" w:rsidRPr="006516D5" w:rsidRDefault="00397496" w:rsidP="00397496">
      <w:pPr>
        <w:rPr>
          <w:rFonts w:eastAsia="SimSun"/>
          <w:sz w:val="20"/>
          <w:szCs w:val="20"/>
        </w:rPr>
      </w:pPr>
    </w:p>
    <w:p w14:paraId="16171CA7" w14:textId="2CE432CC" w:rsidR="00397496" w:rsidRPr="006516D5" w:rsidRDefault="00397496" w:rsidP="00397496">
      <w:pPr>
        <w:numPr>
          <w:ilvl w:val="0"/>
          <w:numId w:val="5"/>
        </w:numPr>
        <w:rPr>
          <w:rFonts w:eastAsia="SimSun"/>
          <w:sz w:val="20"/>
          <w:szCs w:val="20"/>
        </w:rPr>
      </w:pPr>
      <w:r w:rsidRPr="006516D5">
        <w:rPr>
          <w:b/>
          <w:sz w:val="20"/>
          <w:szCs w:val="20"/>
        </w:rPr>
        <w:t xml:space="preserve">Siu, K. W. M. </w:t>
      </w:r>
      <w:r w:rsidRPr="006516D5">
        <w:rPr>
          <w:sz w:val="20"/>
          <w:szCs w:val="20"/>
        </w:rPr>
        <w:t xml:space="preserve">(2007). </w:t>
      </w:r>
      <w:r w:rsidRPr="006516D5">
        <w:rPr>
          <w:sz w:val="20"/>
          <w:szCs w:val="20"/>
          <w:u w:val="single"/>
        </w:rPr>
        <w:t>Designs of country park facilities of Hong Kong.</w:t>
      </w:r>
      <w:r w:rsidRPr="006516D5">
        <w:rPr>
          <w:sz w:val="20"/>
          <w:szCs w:val="20"/>
        </w:rPr>
        <w:t xml:space="preserve"> </w:t>
      </w:r>
      <w:r w:rsidRPr="006516D5">
        <w:rPr>
          <w:kern w:val="10"/>
          <w:sz w:val="20"/>
          <w:szCs w:val="20"/>
        </w:rPr>
        <w:t>Hong Kong: School of Design, The Hong Kong Polytechnic University.</w:t>
      </w:r>
      <w:r w:rsidRPr="006516D5">
        <w:rPr>
          <w:sz w:val="20"/>
          <w:szCs w:val="20"/>
        </w:rPr>
        <w:t xml:space="preserve"> </w:t>
      </w:r>
      <w:r w:rsidRPr="006516D5">
        <w:rPr>
          <w:sz w:val="20"/>
          <w:szCs w:val="20"/>
          <w:lang w:eastAsia="zh-TW"/>
        </w:rPr>
        <w:t>(Chinese ed.)</w:t>
      </w:r>
    </w:p>
    <w:p w14:paraId="0FB2F92E" w14:textId="77777777" w:rsidR="00397496" w:rsidRPr="006516D5" w:rsidRDefault="00397496" w:rsidP="00397496">
      <w:pPr>
        <w:rPr>
          <w:rFonts w:eastAsia="SimSun"/>
          <w:sz w:val="20"/>
          <w:szCs w:val="20"/>
        </w:rPr>
      </w:pPr>
    </w:p>
    <w:p w14:paraId="600E0A43" w14:textId="3A2AF62B" w:rsidR="00397496" w:rsidRPr="006516D5" w:rsidRDefault="00397496" w:rsidP="00397496">
      <w:pPr>
        <w:numPr>
          <w:ilvl w:val="0"/>
          <w:numId w:val="5"/>
        </w:numPr>
        <w:rPr>
          <w:rFonts w:eastAsia="SimSun"/>
          <w:kern w:val="10"/>
          <w:sz w:val="20"/>
          <w:szCs w:val="20"/>
        </w:rPr>
      </w:pPr>
      <w:r w:rsidRPr="006516D5">
        <w:rPr>
          <w:b/>
          <w:sz w:val="20"/>
          <w:szCs w:val="20"/>
        </w:rPr>
        <w:t xml:space="preserve">Siu, K. W. M. </w:t>
      </w:r>
      <w:r w:rsidRPr="006516D5">
        <w:rPr>
          <w:sz w:val="20"/>
          <w:szCs w:val="20"/>
        </w:rPr>
        <w:t xml:space="preserve">(Ed.) (2007). </w:t>
      </w:r>
      <w:r w:rsidRPr="006516D5">
        <w:rPr>
          <w:sz w:val="20"/>
          <w:szCs w:val="20"/>
          <w:u w:val="single"/>
        </w:rPr>
        <w:t>Bus stops in China: Designs of bus stops and user practices in Beijing, Tianjin and Hong Kong.</w:t>
      </w:r>
      <w:r w:rsidRPr="006516D5">
        <w:rPr>
          <w:sz w:val="20"/>
          <w:szCs w:val="20"/>
        </w:rPr>
        <w:t xml:space="preserve"> </w:t>
      </w:r>
      <w:r w:rsidRPr="006516D5">
        <w:rPr>
          <w:kern w:val="10"/>
          <w:sz w:val="20"/>
          <w:szCs w:val="20"/>
        </w:rPr>
        <w:t>Hong Kong: School of Design, The Hong Kong Polytechnic University.</w:t>
      </w:r>
    </w:p>
    <w:p w14:paraId="15ACA128" w14:textId="77777777" w:rsidR="00397496" w:rsidRPr="006516D5" w:rsidRDefault="00397496" w:rsidP="00397496">
      <w:pPr>
        <w:rPr>
          <w:rFonts w:eastAsia="SimSun"/>
          <w:kern w:val="10"/>
          <w:sz w:val="20"/>
          <w:szCs w:val="20"/>
        </w:rPr>
      </w:pPr>
    </w:p>
    <w:p w14:paraId="4EB0C5A1" w14:textId="1268C149" w:rsidR="00397496" w:rsidRPr="006408CE" w:rsidRDefault="00397496" w:rsidP="00397496">
      <w:pPr>
        <w:numPr>
          <w:ilvl w:val="0"/>
          <w:numId w:val="5"/>
        </w:numPr>
        <w:rPr>
          <w:rFonts w:eastAsia="SimSun"/>
          <w:sz w:val="20"/>
          <w:szCs w:val="20"/>
        </w:rPr>
      </w:pPr>
      <w:r w:rsidRPr="006408CE">
        <w:rPr>
          <w:b/>
          <w:sz w:val="20"/>
          <w:szCs w:val="20"/>
        </w:rPr>
        <w:t xml:space="preserve">Siu, K. W. M. </w:t>
      </w:r>
      <w:r w:rsidRPr="006408CE">
        <w:rPr>
          <w:bCs/>
          <w:sz w:val="20"/>
          <w:szCs w:val="20"/>
        </w:rPr>
        <w:t xml:space="preserve">(Ed.) (2007). </w:t>
      </w:r>
      <w:r w:rsidRPr="006408CE">
        <w:rPr>
          <w:bCs/>
          <w:sz w:val="20"/>
          <w:szCs w:val="20"/>
          <w:u w:val="single"/>
        </w:rPr>
        <w:t>Urban renewal and design: City, street, street furniture</w:t>
      </w:r>
      <w:r w:rsidRPr="006408CE">
        <w:rPr>
          <w:bCs/>
          <w:sz w:val="20"/>
          <w:szCs w:val="20"/>
        </w:rPr>
        <w:t xml:space="preserve"> (145 pages). Hong Kong: School of Design The Hong Kong Polytechnic University.</w:t>
      </w:r>
    </w:p>
    <w:p w14:paraId="40447676" w14:textId="77777777" w:rsidR="006408CE" w:rsidRPr="006408CE" w:rsidRDefault="006408CE" w:rsidP="006408CE">
      <w:pPr>
        <w:rPr>
          <w:rFonts w:eastAsia="SimSun"/>
          <w:sz w:val="20"/>
          <w:szCs w:val="20"/>
        </w:rPr>
      </w:pPr>
    </w:p>
    <w:p w14:paraId="6E9A937E" w14:textId="3DBBABCC" w:rsidR="00397496" w:rsidRPr="006516D5" w:rsidRDefault="00397496" w:rsidP="00397496">
      <w:pPr>
        <w:numPr>
          <w:ilvl w:val="0"/>
          <w:numId w:val="5"/>
        </w:numPr>
        <w:rPr>
          <w:rFonts w:eastAsia="SimSun"/>
          <w:sz w:val="20"/>
          <w:szCs w:val="20"/>
        </w:rPr>
      </w:pPr>
      <w:r w:rsidRPr="006516D5">
        <w:rPr>
          <w:b/>
          <w:sz w:val="20"/>
          <w:szCs w:val="20"/>
        </w:rPr>
        <w:t xml:space="preserve">Siu, K. W. M. </w:t>
      </w:r>
      <w:r w:rsidRPr="006516D5">
        <w:rPr>
          <w:sz w:val="20"/>
          <w:szCs w:val="20"/>
        </w:rPr>
        <w:t xml:space="preserve">(Ed.) (2007). </w:t>
      </w:r>
      <w:r w:rsidRPr="006516D5">
        <w:rPr>
          <w:sz w:val="20"/>
          <w:szCs w:val="20"/>
          <w:u w:val="single"/>
        </w:rPr>
        <w:t>Accessible design: Devices for blind persons to access buses.</w:t>
      </w:r>
      <w:r w:rsidRPr="006516D5">
        <w:rPr>
          <w:sz w:val="20"/>
          <w:szCs w:val="20"/>
        </w:rPr>
        <w:t xml:space="preserve"> Hong Kong: The Hong Kong Polytechnic University.</w:t>
      </w:r>
    </w:p>
    <w:p w14:paraId="3B193917" w14:textId="77777777" w:rsidR="00397496" w:rsidRPr="006516D5" w:rsidRDefault="00397496" w:rsidP="00397496">
      <w:pPr>
        <w:rPr>
          <w:rFonts w:eastAsia="SimSun"/>
          <w:sz w:val="20"/>
          <w:szCs w:val="20"/>
        </w:rPr>
      </w:pPr>
    </w:p>
    <w:p w14:paraId="51B00BFC" w14:textId="066CB650" w:rsidR="00397496" w:rsidRPr="006516D5" w:rsidRDefault="00397496" w:rsidP="00397496">
      <w:pPr>
        <w:numPr>
          <w:ilvl w:val="0"/>
          <w:numId w:val="5"/>
        </w:numPr>
        <w:rPr>
          <w:rFonts w:eastAsia="SimSun"/>
          <w:sz w:val="20"/>
          <w:szCs w:val="20"/>
        </w:rPr>
      </w:pPr>
      <w:r w:rsidRPr="006516D5">
        <w:rPr>
          <w:b/>
          <w:sz w:val="20"/>
          <w:szCs w:val="20"/>
        </w:rPr>
        <w:t xml:space="preserve">Siu, K. W. M. </w:t>
      </w:r>
      <w:r w:rsidRPr="006516D5">
        <w:rPr>
          <w:sz w:val="20"/>
          <w:szCs w:val="20"/>
        </w:rPr>
        <w:t xml:space="preserve">(2007). </w:t>
      </w:r>
      <w:proofErr w:type="spellStart"/>
      <w:r w:rsidRPr="006516D5">
        <w:rPr>
          <w:sz w:val="20"/>
          <w:szCs w:val="20"/>
          <w:u w:val="single"/>
        </w:rPr>
        <w:t>Clogfree</w:t>
      </w:r>
      <w:proofErr w:type="spellEnd"/>
      <w:r w:rsidRPr="006516D5">
        <w:rPr>
          <w:sz w:val="20"/>
          <w:szCs w:val="20"/>
          <w:u w:val="single"/>
        </w:rPr>
        <w:t xml:space="preserve"> filter: Filter with better performance by minimizing clogging.</w:t>
      </w:r>
      <w:r w:rsidRPr="006516D5">
        <w:rPr>
          <w:sz w:val="20"/>
          <w:szCs w:val="20"/>
        </w:rPr>
        <w:t xml:space="preserve"> Hong Kong: The Hong Kong Polytechnic University.</w:t>
      </w:r>
    </w:p>
    <w:p w14:paraId="79AF6AD1" w14:textId="77777777" w:rsidR="00397496" w:rsidRPr="006516D5" w:rsidRDefault="00397496" w:rsidP="00397496">
      <w:pPr>
        <w:tabs>
          <w:tab w:val="left" w:pos="450"/>
        </w:tabs>
        <w:rPr>
          <w:rFonts w:eastAsia="SimSun"/>
          <w:sz w:val="20"/>
          <w:szCs w:val="20"/>
        </w:rPr>
      </w:pPr>
    </w:p>
    <w:p w14:paraId="59A1DC5E" w14:textId="012FA535" w:rsidR="00397496" w:rsidRPr="006516D5" w:rsidRDefault="00397496" w:rsidP="00397496">
      <w:pPr>
        <w:numPr>
          <w:ilvl w:val="0"/>
          <w:numId w:val="5"/>
        </w:numPr>
        <w:tabs>
          <w:tab w:val="left" w:pos="450"/>
        </w:tabs>
        <w:rPr>
          <w:rFonts w:eastAsia="SimSun"/>
          <w:sz w:val="20"/>
          <w:szCs w:val="20"/>
        </w:rPr>
      </w:pPr>
      <w:r w:rsidRPr="006516D5">
        <w:rPr>
          <w:sz w:val="20"/>
          <w:szCs w:val="20"/>
        </w:rPr>
        <w:t xml:space="preserve">Kwok, Y. C. J., &amp; </w:t>
      </w:r>
      <w:r w:rsidRPr="006516D5">
        <w:rPr>
          <w:b/>
          <w:sz w:val="20"/>
          <w:szCs w:val="20"/>
        </w:rPr>
        <w:t xml:space="preserve">Siu, K. W. M. </w:t>
      </w:r>
      <w:r w:rsidRPr="006516D5">
        <w:rPr>
          <w:sz w:val="20"/>
          <w:szCs w:val="20"/>
        </w:rPr>
        <w:t xml:space="preserve">(Eds.) (2004). </w:t>
      </w:r>
      <w:r w:rsidRPr="006516D5">
        <w:rPr>
          <w:sz w:val="20"/>
          <w:szCs w:val="20"/>
          <w:u w:val="single"/>
        </w:rPr>
        <w:t>Project brochure: Community space research and design.</w:t>
      </w:r>
      <w:r w:rsidRPr="006516D5">
        <w:rPr>
          <w:sz w:val="20"/>
          <w:szCs w:val="20"/>
        </w:rPr>
        <w:t xml:space="preserve"> Hong Kong: The Hong Kong Polytechnic University.</w:t>
      </w:r>
    </w:p>
    <w:p w14:paraId="40540871" w14:textId="77777777" w:rsidR="00397496" w:rsidRPr="006516D5" w:rsidRDefault="00397496" w:rsidP="00397496">
      <w:pPr>
        <w:tabs>
          <w:tab w:val="left" w:pos="450"/>
        </w:tabs>
        <w:rPr>
          <w:rFonts w:eastAsia="SimSun"/>
          <w:sz w:val="20"/>
          <w:szCs w:val="20"/>
          <w:lang w:eastAsia="zh-TW"/>
        </w:rPr>
      </w:pPr>
    </w:p>
    <w:p w14:paraId="72D49F81" w14:textId="56B88E15" w:rsidR="00397496" w:rsidRPr="006516D5" w:rsidRDefault="00397496" w:rsidP="00397496">
      <w:pPr>
        <w:numPr>
          <w:ilvl w:val="0"/>
          <w:numId w:val="5"/>
        </w:numPr>
        <w:tabs>
          <w:tab w:val="left" w:pos="450"/>
        </w:tabs>
        <w:rPr>
          <w:rFonts w:eastAsia="SimSun"/>
          <w:sz w:val="20"/>
          <w:szCs w:val="20"/>
        </w:rPr>
      </w:pPr>
      <w:r w:rsidRPr="006516D5">
        <w:rPr>
          <w:sz w:val="20"/>
          <w:szCs w:val="20"/>
        </w:rPr>
        <w:t xml:space="preserve">Kwok, Y. C. J., &amp; </w:t>
      </w:r>
      <w:r w:rsidRPr="006516D5">
        <w:rPr>
          <w:b/>
          <w:sz w:val="20"/>
          <w:szCs w:val="20"/>
        </w:rPr>
        <w:t xml:space="preserve">Siu, K. W. M. </w:t>
      </w:r>
      <w:r w:rsidRPr="006516D5">
        <w:rPr>
          <w:sz w:val="20"/>
          <w:szCs w:val="20"/>
        </w:rPr>
        <w:t xml:space="preserve">(2002). </w:t>
      </w:r>
      <w:r w:rsidRPr="006516D5">
        <w:rPr>
          <w:sz w:val="20"/>
          <w:szCs w:val="20"/>
          <w:u w:val="single"/>
        </w:rPr>
        <w:t>Participatory research for the designing of children and youth integrated services centres.</w:t>
      </w:r>
      <w:r w:rsidRPr="006516D5">
        <w:rPr>
          <w:sz w:val="20"/>
          <w:szCs w:val="20"/>
        </w:rPr>
        <w:t xml:space="preserve"> Hong Kong: The Hong Kong Polytechnic University. (The implementation of the renovation of one of the centres has been chosen by the Hong Kong Welfare Department as “The Most Exemplary Newly Designed Centre.”) (</w:t>
      </w:r>
      <w:r w:rsidRPr="006516D5">
        <w:rPr>
          <w:b/>
          <w:sz w:val="20"/>
          <w:szCs w:val="20"/>
        </w:rPr>
        <w:t xml:space="preserve">Siu, K. W. M. </w:t>
      </w:r>
      <w:r w:rsidRPr="006516D5">
        <w:rPr>
          <w:sz w:val="20"/>
          <w:szCs w:val="20"/>
        </w:rPr>
        <w:t xml:space="preserve">: </w:t>
      </w:r>
      <w:r w:rsidR="003F52B8">
        <w:rPr>
          <w:sz w:val="20"/>
          <w:szCs w:val="20"/>
        </w:rPr>
        <w:t xml:space="preserve">Executive </w:t>
      </w:r>
      <w:r w:rsidRPr="006516D5">
        <w:rPr>
          <w:sz w:val="20"/>
          <w:szCs w:val="20"/>
        </w:rPr>
        <w:t>Editor)</w:t>
      </w:r>
    </w:p>
    <w:p w14:paraId="61F80A80" w14:textId="77777777" w:rsidR="00397496" w:rsidRPr="006516D5" w:rsidRDefault="00397496" w:rsidP="00397496">
      <w:pPr>
        <w:tabs>
          <w:tab w:val="left" w:pos="450"/>
        </w:tabs>
        <w:rPr>
          <w:rFonts w:eastAsia="SimSun"/>
          <w:sz w:val="20"/>
          <w:szCs w:val="20"/>
        </w:rPr>
      </w:pPr>
    </w:p>
    <w:p w14:paraId="03B7CD42" w14:textId="21E4E05A" w:rsidR="00397496" w:rsidRPr="006516D5" w:rsidRDefault="00397496" w:rsidP="00397496">
      <w:pPr>
        <w:numPr>
          <w:ilvl w:val="0"/>
          <w:numId w:val="6"/>
        </w:numPr>
        <w:tabs>
          <w:tab w:val="left" w:pos="450"/>
        </w:tabs>
        <w:rPr>
          <w:rFonts w:eastAsia="SimSun"/>
          <w:sz w:val="20"/>
          <w:szCs w:val="20"/>
        </w:rPr>
      </w:pPr>
      <w:r w:rsidRPr="006516D5">
        <w:rPr>
          <w:b/>
          <w:sz w:val="20"/>
          <w:szCs w:val="20"/>
        </w:rPr>
        <w:t xml:space="preserve">Siu, K. W. M. </w:t>
      </w:r>
      <w:r w:rsidRPr="006516D5">
        <w:rPr>
          <w:sz w:val="20"/>
          <w:szCs w:val="20"/>
        </w:rPr>
        <w:t xml:space="preserve">(2001). </w:t>
      </w:r>
      <w:r w:rsidRPr="006516D5">
        <w:rPr>
          <w:sz w:val="20"/>
          <w:szCs w:val="20"/>
          <w:u w:val="single"/>
        </w:rPr>
        <w:t>The practice of everyday space: The reception of planned open space in Hong Kong.</w:t>
      </w:r>
      <w:r w:rsidRPr="006516D5">
        <w:rPr>
          <w:sz w:val="20"/>
          <w:szCs w:val="20"/>
        </w:rPr>
        <w:t xml:space="preserve"> Ann Arbor, MI: UMI Research Press. </w:t>
      </w:r>
    </w:p>
    <w:p w14:paraId="607685C9" w14:textId="77777777" w:rsidR="00397496" w:rsidRPr="006516D5" w:rsidRDefault="00397496" w:rsidP="00397496">
      <w:pPr>
        <w:tabs>
          <w:tab w:val="left" w:pos="450"/>
        </w:tabs>
        <w:rPr>
          <w:rFonts w:eastAsia="SimSun"/>
          <w:sz w:val="20"/>
          <w:szCs w:val="20"/>
        </w:rPr>
      </w:pPr>
    </w:p>
    <w:p w14:paraId="3DF76AAD" w14:textId="2C0128C6" w:rsidR="00397496" w:rsidRPr="006516D5" w:rsidRDefault="00397496" w:rsidP="00397496">
      <w:pPr>
        <w:numPr>
          <w:ilvl w:val="0"/>
          <w:numId w:val="5"/>
        </w:numPr>
        <w:tabs>
          <w:tab w:val="left" w:pos="450"/>
        </w:tabs>
        <w:rPr>
          <w:rFonts w:eastAsia="SimSun"/>
          <w:sz w:val="20"/>
          <w:szCs w:val="20"/>
        </w:rPr>
      </w:pPr>
      <w:r w:rsidRPr="006516D5">
        <w:rPr>
          <w:sz w:val="20"/>
          <w:szCs w:val="20"/>
        </w:rPr>
        <w:t xml:space="preserve">Kwok, Y. C. J. (Ed.) (2000). </w:t>
      </w:r>
      <w:r w:rsidRPr="006516D5">
        <w:rPr>
          <w:sz w:val="20"/>
          <w:szCs w:val="20"/>
          <w:u w:val="single"/>
        </w:rPr>
        <w:t>Project on newly designed living environment for the elderly.</w:t>
      </w:r>
      <w:r w:rsidRPr="006516D5">
        <w:rPr>
          <w:sz w:val="20"/>
          <w:szCs w:val="20"/>
        </w:rPr>
        <w:t xml:space="preserve"> Hong Kong: Research Group on Urban Space and Culture, The Hong Kong Polytechnic University. (</w:t>
      </w:r>
      <w:r w:rsidRPr="006516D5">
        <w:rPr>
          <w:b/>
          <w:sz w:val="20"/>
          <w:szCs w:val="20"/>
        </w:rPr>
        <w:t xml:space="preserve">Siu, K. W. M. </w:t>
      </w:r>
      <w:r w:rsidRPr="006516D5">
        <w:rPr>
          <w:sz w:val="20"/>
          <w:szCs w:val="20"/>
        </w:rPr>
        <w:t>: Chief</w:t>
      </w:r>
      <w:r w:rsidR="003F52B8">
        <w:rPr>
          <w:sz w:val="20"/>
          <w:szCs w:val="20"/>
        </w:rPr>
        <w:t xml:space="preserve"> Author</w:t>
      </w:r>
      <w:r w:rsidRPr="006516D5">
        <w:rPr>
          <w:sz w:val="20"/>
          <w:szCs w:val="20"/>
        </w:rPr>
        <w:t xml:space="preserve"> and Executive Editor of the report)</w:t>
      </w:r>
    </w:p>
    <w:p w14:paraId="57C455F3" w14:textId="77777777" w:rsidR="00397496" w:rsidRPr="006516D5" w:rsidRDefault="00397496" w:rsidP="00397496">
      <w:pPr>
        <w:tabs>
          <w:tab w:val="left" w:pos="450"/>
        </w:tabs>
        <w:rPr>
          <w:rFonts w:eastAsia="SimSun"/>
          <w:sz w:val="20"/>
          <w:szCs w:val="20"/>
        </w:rPr>
      </w:pPr>
    </w:p>
    <w:p w14:paraId="222222B9" w14:textId="32872FAF" w:rsidR="00397496" w:rsidRPr="006516D5" w:rsidRDefault="00397496" w:rsidP="00397496">
      <w:pPr>
        <w:numPr>
          <w:ilvl w:val="0"/>
          <w:numId w:val="5"/>
        </w:numPr>
        <w:tabs>
          <w:tab w:val="left" w:pos="450"/>
        </w:tabs>
        <w:rPr>
          <w:rFonts w:eastAsia="SimSun"/>
          <w:sz w:val="20"/>
          <w:szCs w:val="20"/>
        </w:rPr>
      </w:pPr>
      <w:r w:rsidRPr="006516D5">
        <w:rPr>
          <w:sz w:val="20"/>
          <w:szCs w:val="20"/>
        </w:rPr>
        <w:t xml:space="preserve">Kwok, Y. C. J. (Ed.) (1999). </w:t>
      </w:r>
      <w:r w:rsidRPr="006516D5">
        <w:rPr>
          <w:sz w:val="20"/>
          <w:szCs w:val="20"/>
          <w:u w:val="single"/>
        </w:rPr>
        <w:t>Ageing in the community: A research on the designing of everyday life environment for the elderly.</w:t>
      </w:r>
      <w:r w:rsidRPr="006516D5">
        <w:rPr>
          <w:sz w:val="20"/>
          <w:szCs w:val="20"/>
        </w:rPr>
        <w:t xml:space="preserve"> Hong Kong: World-Making Workshop. (</w:t>
      </w:r>
      <w:r w:rsidRPr="006516D5">
        <w:rPr>
          <w:b/>
          <w:sz w:val="20"/>
          <w:szCs w:val="20"/>
        </w:rPr>
        <w:t xml:space="preserve">Siu, K. W. M. </w:t>
      </w:r>
      <w:r w:rsidRPr="006516D5">
        <w:rPr>
          <w:sz w:val="20"/>
          <w:szCs w:val="20"/>
        </w:rPr>
        <w:t>: Executive Editor and Co-author)</w:t>
      </w:r>
    </w:p>
    <w:p w14:paraId="129AC5B6" w14:textId="77777777" w:rsidR="00397496" w:rsidRPr="006516D5" w:rsidRDefault="00397496" w:rsidP="00397496">
      <w:pPr>
        <w:tabs>
          <w:tab w:val="left" w:pos="450"/>
        </w:tabs>
        <w:ind w:left="450" w:hanging="450"/>
        <w:rPr>
          <w:rFonts w:eastAsia="SimSun"/>
          <w:sz w:val="20"/>
          <w:szCs w:val="20"/>
        </w:rPr>
      </w:pPr>
    </w:p>
    <w:p w14:paraId="569F9AED" w14:textId="77777777" w:rsidR="00397496" w:rsidRPr="006516D5" w:rsidRDefault="00397496" w:rsidP="00397496">
      <w:pPr>
        <w:ind w:left="360" w:hanging="360"/>
        <w:rPr>
          <w:rFonts w:eastAsia="SimSun"/>
          <w:sz w:val="20"/>
          <w:szCs w:val="20"/>
          <w:u w:val="single"/>
        </w:rPr>
      </w:pPr>
      <w:r w:rsidRPr="006516D5">
        <w:rPr>
          <w:sz w:val="20"/>
          <w:szCs w:val="20"/>
          <w:u w:val="single"/>
        </w:rPr>
        <w:t>(B)</w:t>
      </w:r>
      <w:r w:rsidRPr="006516D5">
        <w:rPr>
          <w:sz w:val="20"/>
          <w:szCs w:val="20"/>
          <w:u w:val="single"/>
        </w:rPr>
        <w:tab/>
        <w:t>Chapters in Books</w:t>
      </w:r>
    </w:p>
    <w:p w14:paraId="25CB5098" w14:textId="77777777" w:rsidR="00145DF9" w:rsidRPr="00145DF9" w:rsidRDefault="00145DF9" w:rsidP="00145DF9">
      <w:pPr>
        <w:tabs>
          <w:tab w:val="left" w:pos="450"/>
        </w:tabs>
        <w:rPr>
          <w:rFonts w:eastAsia="SimSun"/>
          <w:sz w:val="20"/>
          <w:szCs w:val="20"/>
        </w:rPr>
      </w:pPr>
    </w:p>
    <w:p w14:paraId="5DE98DFB" w14:textId="2BAE3F21" w:rsidR="0059015C" w:rsidRPr="008540B3" w:rsidRDefault="0059015C" w:rsidP="0059015C">
      <w:pPr>
        <w:numPr>
          <w:ilvl w:val="0"/>
          <w:numId w:val="5"/>
        </w:numPr>
        <w:tabs>
          <w:tab w:val="left" w:pos="450"/>
        </w:tabs>
        <w:rPr>
          <w:rFonts w:eastAsia="SimSun"/>
          <w:sz w:val="20"/>
          <w:szCs w:val="20"/>
        </w:rPr>
      </w:pPr>
      <w:r w:rsidRPr="008540B3">
        <w:rPr>
          <w:rFonts w:eastAsia="SimSun"/>
          <w:b/>
          <w:bCs/>
          <w:sz w:val="20"/>
          <w:szCs w:val="20"/>
        </w:rPr>
        <w:t>Siu, K. W. M.</w:t>
      </w:r>
      <w:r w:rsidRPr="008540B3">
        <w:rPr>
          <w:rFonts w:eastAsia="SimSun"/>
          <w:sz w:val="20"/>
          <w:szCs w:val="20"/>
        </w:rPr>
        <w:t>, Jiang, Q., &amp; Cao, J. N. (2026). Globalization, interdisciplinary trend</w:t>
      </w:r>
      <w:r>
        <w:rPr>
          <w:rFonts w:eastAsia="SimSun"/>
          <w:sz w:val="20"/>
          <w:szCs w:val="20"/>
        </w:rPr>
        <w:t>,</w:t>
      </w:r>
      <w:r w:rsidRPr="008540B3">
        <w:rPr>
          <w:rFonts w:eastAsia="SimSun"/>
          <w:sz w:val="20"/>
          <w:szCs w:val="20"/>
        </w:rPr>
        <w:t xml:space="preserve"> and implementation: Design higher education in China. In A. Patil &amp; A. </w:t>
      </w:r>
      <w:proofErr w:type="spellStart"/>
      <w:r w:rsidRPr="008540B3">
        <w:rPr>
          <w:rFonts w:eastAsia="SimSun"/>
          <w:sz w:val="20"/>
          <w:szCs w:val="20"/>
        </w:rPr>
        <w:t>Stojcevski</w:t>
      </w:r>
      <w:proofErr w:type="spellEnd"/>
      <w:r w:rsidRPr="008540B3">
        <w:rPr>
          <w:rFonts w:eastAsia="SimSun"/>
          <w:sz w:val="20"/>
          <w:szCs w:val="20"/>
        </w:rPr>
        <w:t xml:space="preserve"> (Eds.), </w:t>
      </w:r>
      <w:r w:rsidRPr="008540B3">
        <w:rPr>
          <w:rFonts w:eastAsia="SimSun"/>
          <w:sz w:val="20"/>
          <w:szCs w:val="20"/>
          <w:u w:val="single"/>
        </w:rPr>
        <w:t>Trends, international and regional development in higher education.</w:t>
      </w:r>
      <w:r w:rsidRPr="008540B3">
        <w:rPr>
          <w:rFonts w:eastAsia="SimSun"/>
          <w:sz w:val="20"/>
          <w:szCs w:val="20"/>
        </w:rPr>
        <w:t xml:space="preserve"> University Development and Administration. Springer, Singapore. IGI Global.</w:t>
      </w:r>
    </w:p>
    <w:p w14:paraId="63F8BDCF" w14:textId="77777777" w:rsidR="0059015C" w:rsidRDefault="0059015C" w:rsidP="0059015C">
      <w:pPr>
        <w:pStyle w:val="ListParagraph"/>
        <w:rPr>
          <w:rFonts w:eastAsia="SimSun"/>
          <w:bCs/>
          <w:sz w:val="20"/>
          <w:szCs w:val="20"/>
        </w:rPr>
      </w:pPr>
    </w:p>
    <w:p w14:paraId="5896900E" w14:textId="4C01F55D" w:rsidR="0059015C" w:rsidRPr="001810AC" w:rsidRDefault="0059015C" w:rsidP="0059015C">
      <w:pPr>
        <w:numPr>
          <w:ilvl w:val="0"/>
          <w:numId w:val="5"/>
        </w:numPr>
        <w:tabs>
          <w:tab w:val="left" w:pos="450"/>
        </w:tabs>
        <w:rPr>
          <w:rFonts w:eastAsia="SimSun"/>
          <w:sz w:val="20"/>
          <w:szCs w:val="20"/>
        </w:rPr>
      </w:pPr>
      <w:r w:rsidRPr="001810AC">
        <w:rPr>
          <w:rFonts w:eastAsia="SimSun"/>
          <w:bCs/>
          <w:sz w:val="20"/>
          <w:szCs w:val="20"/>
          <w:lang w:val="en-US"/>
        </w:rPr>
        <w:t>Villani, C.</w:t>
      </w:r>
      <w:r>
        <w:rPr>
          <w:rFonts w:eastAsia="SimSun"/>
          <w:bCs/>
          <w:sz w:val="20"/>
          <w:szCs w:val="20"/>
          <w:lang w:val="en-US"/>
        </w:rPr>
        <w:t xml:space="preserve">, </w:t>
      </w:r>
      <w:proofErr w:type="spellStart"/>
      <w:r w:rsidRPr="001810AC">
        <w:rPr>
          <w:rFonts w:eastAsia="SimSun"/>
          <w:bCs/>
          <w:sz w:val="20"/>
          <w:szCs w:val="20"/>
          <w:lang w:val="en-US"/>
        </w:rPr>
        <w:t>Waruwu</w:t>
      </w:r>
      <w:proofErr w:type="spellEnd"/>
      <w:r w:rsidRPr="001810AC">
        <w:rPr>
          <w:rFonts w:eastAsia="SimSun"/>
          <w:bCs/>
          <w:sz w:val="20"/>
          <w:szCs w:val="20"/>
          <w:lang w:val="en-US"/>
        </w:rPr>
        <w:t xml:space="preserve">, B. K., &amp; </w:t>
      </w:r>
      <w:r w:rsidRPr="001810AC">
        <w:rPr>
          <w:rFonts w:eastAsia="SimSun"/>
          <w:b/>
          <w:sz w:val="20"/>
          <w:szCs w:val="20"/>
          <w:lang w:val="en-US"/>
        </w:rPr>
        <w:t>Siu, K. W. M.</w:t>
      </w:r>
      <w:r w:rsidRPr="001810AC">
        <w:rPr>
          <w:rFonts w:eastAsia="SimSun"/>
          <w:bCs/>
          <w:sz w:val="20"/>
          <w:szCs w:val="20"/>
          <w:lang w:val="en-US"/>
        </w:rPr>
        <w:t xml:space="preserve"> (</w:t>
      </w:r>
      <w:r>
        <w:rPr>
          <w:rFonts w:eastAsia="SimSun"/>
          <w:bCs/>
          <w:sz w:val="20"/>
          <w:szCs w:val="20"/>
          <w:lang w:val="en-US"/>
        </w:rPr>
        <w:t>2025</w:t>
      </w:r>
      <w:r w:rsidRPr="001810AC">
        <w:rPr>
          <w:rFonts w:eastAsia="SimSun"/>
          <w:bCs/>
          <w:sz w:val="20"/>
          <w:szCs w:val="20"/>
          <w:lang w:val="en-US"/>
        </w:rPr>
        <w:t xml:space="preserve">). Care of the self as a spatial practice: The digital tools supporting physical activities of migrant domestic workers. In </w:t>
      </w:r>
      <w:r>
        <w:rPr>
          <w:rFonts w:eastAsia="SimSun"/>
          <w:bCs/>
          <w:sz w:val="20"/>
          <w:szCs w:val="20"/>
          <w:lang w:val="en-US"/>
        </w:rPr>
        <w:t xml:space="preserve">G. Bracken, P. </w:t>
      </w:r>
      <w:proofErr w:type="spellStart"/>
      <w:r>
        <w:rPr>
          <w:rFonts w:eastAsia="SimSun"/>
          <w:bCs/>
          <w:sz w:val="20"/>
          <w:szCs w:val="20"/>
          <w:lang w:val="en-US"/>
        </w:rPr>
        <w:t>Rabé</w:t>
      </w:r>
      <w:proofErr w:type="spellEnd"/>
      <w:r>
        <w:rPr>
          <w:rFonts w:eastAsia="SimSun"/>
          <w:bCs/>
          <w:sz w:val="20"/>
          <w:szCs w:val="20"/>
          <w:lang w:val="en-US"/>
        </w:rPr>
        <w:t xml:space="preserve"> &amp; N. A. Azlan (Eds.), </w:t>
      </w:r>
      <w:r w:rsidRPr="00D90420">
        <w:rPr>
          <w:rFonts w:eastAsia="SimSun"/>
          <w:bCs/>
          <w:sz w:val="20"/>
          <w:szCs w:val="20"/>
          <w:u w:val="single"/>
          <w:lang w:val="en-US"/>
        </w:rPr>
        <w:t>F</w:t>
      </w:r>
      <w:r w:rsidRPr="001810AC">
        <w:rPr>
          <w:rFonts w:eastAsia="SimSun"/>
          <w:bCs/>
          <w:sz w:val="20"/>
          <w:szCs w:val="20"/>
          <w:u w:val="single"/>
          <w:lang w:val="en-US"/>
        </w:rPr>
        <w:t xml:space="preserve">uture </w:t>
      </w:r>
      <w:r>
        <w:rPr>
          <w:rFonts w:eastAsia="SimSun"/>
          <w:bCs/>
          <w:sz w:val="20"/>
          <w:szCs w:val="20"/>
          <w:u w:val="single"/>
          <w:lang w:val="en-US"/>
        </w:rPr>
        <w:t>p</w:t>
      </w:r>
      <w:r w:rsidRPr="001810AC">
        <w:rPr>
          <w:rFonts w:eastAsia="SimSun"/>
          <w:bCs/>
          <w:sz w:val="20"/>
          <w:szCs w:val="20"/>
          <w:u w:val="single"/>
          <w:lang w:val="en-US"/>
        </w:rPr>
        <w:t>ractice</w:t>
      </w:r>
      <w:r>
        <w:rPr>
          <w:rFonts w:eastAsia="SimSun"/>
          <w:bCs/>
          <w:sz w:val="20"/>
          <w:szCs w:val="20"/>
          <w:u w:val="single"/>
          <w:lang w:val="en-US"/>
        </w:rPr>
        <w:t>s</w:t>
      </w:r>
      <w:r w:rsidRPr="001810AC">
        <w:rPr>
          <w:rFonts w:eastAsia="SimSun"/>
          <w:bCs/>
          <w:sz w:val="20"/>
          <w:szCs w:val="20"/>
          <w:u w:val="single"/>
          <w:lang w:val="en-US"/>
        </w:rPr>
        <w:t xml:space="preserve"> of </w:t>
      </w:r>
      <w:r>
        <w:rPr>
          <w:rFonts w:eastAsia="SimSun"/>
          <w:bCs/>
          <w:sz w:val="20"/>
          <w:szCs w:val="20"/>
          <w:u w:val="single"/>
          <w:lang w:val="en-US"/>
        </w:rPr>
        <w:t>c</w:t>
      </w:r>
      <w:r w:rsidRPr="001810AC">
        <w:rPr>
          <w:rFonts w:eastAsia="SimSun"/>
          <w:bCs/>
          <w:sz w:val="20"/>
          <w:szCs w:val="20"/>
          <w:u w:val="single"/>
          <w:lang w:val="en-US"/>
        </w:rPr>
        <w:t xml:space="preserve">itizenship in Asia and </w:t>
      </w:r>
      <w:r w:rsidRPr="005979AB">
        <w:rPr>
          <w:rFonts w:eastAsia="SimSun"/>
          <w:bCs/>
          <w:sz w:val="20"/>
          <w:szCs w:val="20"/>
          <w:u w:val="single"/>
          <w:lang w:val="en-US"/>
        </w:rPr>
        <w:t xml:space="preserve">the </w:t>
      </w:r>
      <w:r>
        <w:rPr>
          <w:rFonts w:eastAsia="SimSun"/>
          <w:bCs/>
          <w:sz w:val="20"/>
          <w:szCs w:val="20"/>
          <w:u w:val="single"/>
          <w:lang w:val="en-US"/>
        </w:rPr>
        <w:t>W</w:t>
      </w:r>
      <w:r w:rsidRPr="005979AB">
        <w:rPr>
          <w:rFonts w:eastAsia="SimSun"/>
          <w:bCs/>
          <w:sz w:val="20"/>
          <w:szCs w:val="20"/>
          <w:u w:val="single"/>
          <w:lang w:val="en-US"/>
        </w:rPr>
        <w:t>est</w:t>
      </w:r>
      <w:r>
        <w:rPr>
          <w:rFonts w:eastAsia="SimSun"/>
          <w:bCs/>
          <w:sz w:val="20"/>
          <w:szCs w:val="20"/>
          <w:lang w:val="en-US"/>
        </w:rPr>
        <w:t xml:space="preserve"> (Care of the self, Vol. III) (pp. 271-288). Amsterdam University Press.</w:t>
      </w:r>
    </w:p>
    <w:p w14:paraId="4AF665FE" w14:textId="77777777" w:rsidR="0059015C" w:rsidRPr="0059015C" w:rsidRDefault="0059015C" w:rsidP="0059015C">
      <w:pPr>
        <w:tabs>
          <w:tab w:val="left" w:pos="450"/>
        </w:tabs>
        <w:ind w:left="360"/>
        <w:rPr>
          <w:rFonts w:eastAsia="SimSun"/>
          <w:sz w:val="20"/>
          <w:szCs w:val="20"/>
        </w:rPr>
      </w:pPr>
    </w:p>
    <w:p w14:paraId="006B1A41" w14:textId="7139A87F" w:rsidR="00397496" w:rsidRPr="006516D5" w:rsidRDefault="00397496" w:rsidP="00397496">
      <w:pPr>
        <w:numPr>
          <w:ilvl w:val="0"/>
          <w:numId w:val="5"/>
        </w:numPr>
        <w:tabs>
          <w:tab w:val="left" w:pos="450"/>
        </w:tabs>
        <w:rPr>
          <w:rFonts w:eastAsia="SimSun"/>
          <w:sz w:val="20"/>
          <w:szCs w:val="20"/>
        </w:rPr>
      </w:pPr>
      <w:r w:rsidRPr="006516D5">
        <w:rPr>
          <w:rFonts w:eastAsia="SimSun"/>
          <w:bCs/>
          <w:sz w:val="20"/>
          <w:szCs w:val="20"/>
          <w:lang w:val="en-US"/>
        </w:rPr>
        <w:t xml:space="preserve">Wu, X., </w:t>
      </w:r>
      <w:r w:rsidRPr="006516D5">
        <w:rPr>
          <w:rFonts w:eastAsia="SimSun"/>
          <w:b/>
          <w:sz w:val="20"/>
          <w:szCs w:val="20"/>
          <w:lang w:val="en-US"/>
        </w:rPr>
        <w:t>Siu, K. W. M.</w:t>
      </w:r>
      <w:r w:rsidRPr="006516D5">
        <w:rPr>
          <w:rFonts w:eastAsia="SimSun"/>
          <w:bCs/>
          <w:sz w:val="20"/>
          <w:szCs w:val="20"/>
          <w:lang w:val="en-US"/>
        </w:rPr>
        <w:t xml:space="preserve">, </w:t>
      </w:r>
      <w:proofErr w:type="spellStart"/>
      <w:r w:rsidRPr="006516D5">
        <w:rPr>
          <w:sz w:val="20"/>
          <w:szCs w:val="20"/>
        </w:rPr>
        <w:t>Bühring</w:t>
      </w:r>
      <w:proofErr w:type="spellEnd"/>
      <w:r w:rsidRPr="006516D5">
        <w:rPr>
          <w:sz w:val="20"/>
          <w:szCs w:val="20"/>
        </w:rPr>
        <w:t>, J., &amp; Villani, C. (2023). Team creativity by integrating knowledge management: A guide for andragogical leadership. In V. Wang (</w:t>
      </w:r>
      <w:r w:rsidRPr="007C1823">
        <w:rPr>
          <w:sz w:val="20"/>
          <w:szCs w:val="20"/>
        </w:rPr>
        <w:t xml:space="preserve">Ed.), </w:t>
      </w:r>
      <w:r w:rsidRPr="006516D5">
        <w:rPr>
          <w:sz w:val="20"/>
          <w:szCs w:val="20"/>
          <w:u w:val="single"/>
        </w:rPr>
        <w:t xml:space="preserve">Handbook of research on </w:t>
      </w:r>
      <w:r w:rsidRPr="006516D5">
        <w:rPr>
          <w:color w:val="000000" w:themeColor="text1"/>
          <w:sz w:val="20"/>
          <w:szCs w:val="20"/>
          <w:u w:val="single"/>
        </w:rPr>
        <w:t>andragogical leadership and technology in a modern world</w:t>
      </w:r>
      <w:r w:rsidRPr="006516D5">
        <w:rPr>
          <w:color w:val="000000" w:themeColor="text1"/>
          <w:sz w:val="20"/>
          <w:szCs w:val="20"/>
        </w:rPr>
        <w:t xml:space="preserve"> (Chapter 12, pp. 214-236). Hershey, PA: IGI Global.</w:t>
      </w:r>
    </w:p>
    <w:p w14:paraId="27DAE723" w14:textId="77777777" w:rsidR="00397496" w:rsidRPr="006516D5" w:rsidRDefault="00397496" w:rsidP="00397496">
      <w:pPr>
        <w:pStyle w:val="ListParagraph"/>
        <w:rPr>
          <w:rFonts w:eastAsia="SimSun"/>
          <w:bCs/>
          <w:sz w:val="20"/>
          <w:szCs w:val="20"/>
        </w:rPr>
      </w:pPr>
    </w:p>
    <w:p w14:paraId="13E1F40C" w14:textId="1AB3726E" w:rsidR="00397496" w:rsidRPr="006516D5" w:rsidRDefault="00397496" w:rsidP="00397496">
      <w:pPr>
        <w:numPr>
          <w:ilvl w:val="0"/>
          <w:numId w:val="5"/>
        </w:numPr>
        <w:tabs>
          <w:tab w:val="left" w:pos="450"/>
        </w:tabs>
        <w:rPr>
          <w:rFonts w:eastAsia="SimSun"/>
          <w:sz w:val="20"/>
          <w:szCs w:val="20"/>
        </w:rPr>
      </w:pPr>
      <w:r w:rsidRPr="006516D5">
        <w:rPr>
          <w:rFonts w:eastAsia="SimSun"/>
          <w:bCs/>
          <w:sz w:val="20"/>
          <w:szCs w:val="20"/>
          <w:lang w:val="en-US"/>
        </w:rPr>
        <w:t>Wong, Y. L., Yang, Z., &amp;</w:t>
      </w:r>
      <w:r w:rsidRPr="006516D5">
        <w:rPr>
          <w:rFonts w:eastAsia="SimSun"/>
          <w:b/>
          <w:sz w:val="20"/>
          <w:szCs w:val="20"/>
          <w:lang w:val="en-US"/>
        </w:rPr>
        <w:t xml:space="preserve"> Siu, K. W. M.</w:t>
      </w:r>
      <w:r w:rsidRPr="006516D5">
        <w:rPr>
          <w:rFonts w:eastAsia="SimSun"/>
          <w:bCs/>
          <w:sz w:val="20"/>
          <w:szCs w:val="20"/>
          <w:lang w:val="en-US"/>
        </w:rPr>
        <w:t xml:space="preserve"> (2022). Design thinking in educational leadership. In V. Wang (Ed.), </w:t>
      </w:r>
      <w:r w:rsidRPr="006516D5">
        <w:rPr>
          <w:rFonts w:eastAsia="SimSun"/>
          <w:bCs/>
          <w:sz w:val="20"/>
          <w:szCs w:val="20"/>
          <w:u w:val="single"/>
          <w:lang w:val="en-US"/>
        </w:rPr>
        <w:t xml:space="preserve">Handbook of research on educational leadership and research methodology </w:t>
      </w:r>
      <w:r w:rsidRPr="006516D5">
        <w:rPr>
          <w:rFonts w:eastAsia="SimSun"/>
          <w:bCs/>
          <w:sz w:val="20"/>
          <w:szCs w:val="20"/>
          <w:lang w:val="en-US"/>
        </w:rPr>
        <w:t xml:space="preserve">(Chapter 7, pp. 116-129). </w:t>
      </w:r>
      <w:r w:rsidRPr="006516D5">
        <w:rPr>
          <w:sz w:val="20"/>
          <w:szCs w:val="20"/>
        </w:rPr>
        <w:t xml:space="preserve">Hershey, PA: </w:t>
      </w:r>
      <w:r w:rsidRPr="006516D5">
        <w:rPr>
          <w:color w:val="222222"/>
          <w:sz w:val="20"/>
          <w:szCs w:val="20"/>
        </w:rPr>
        <w:t>IGI Global.</w:t>
      </w:r>
    </w:p>
    <w:p w14:paraId="5E5C3687" w14:textId="77777777" w:rsidR="00397496" w:rsidRPr="006516D5" w:rsidRDefault="00397496" w:rsidP="00397496">
      <w:pPr>
        <w:pStyle w:val="ListParagraph"/>
        <w:rPr>
          <w:rFonts w:eastAsia="SimSun"/>
          <w:b/>
          <w:sz w:val="20"/>
          <w:szCs w:val="20"/>
        </w:rPr>
      </w:pPr>
    </w:p>
    <w:p w14:paraId="12A4CA26" w14:textId="4EC946F1" w:rsidR="00397496" w:rsidRPr="006516D5" w:rsidRDefault="00397496" w:rsidP="00397496">
      <w:pPr>
        <w:numPr>
          <w:ilvl w:val="0"/>
          <w:numId w:val="5"/>
        </w:numPr>
        <w:tabs>
          <w:tab w:val="left" w:pos="450"/>
        </w:tabs>
        <w:rPr>
          <w:rFonts w:eastAsia="SimSun"/>
          <w:sz w:val="20"/>
          <w:szCs w:val="20"/>
        </w:rPr>
      </w:pPr>
      <w:r w:rsidRPr="006516D5">
        <w:rPr>
          <w:rFonts w:eastAsia="SimSun"/>
          <w:b/>
          <w:sz w:val="20"/>
          <w:szCs w:val="20"/>
        </w:rPr>
        <w:t>Siu, K. W. M.</w:t>
      </w:r>
      <w:r w:rsidRPr="006516D5">
        <w:rPr>
          <w:rFonts w:eastAsia="SimSun"/>
          <w:sz w:val="20"/>
          <w:szCs w:val="20"/>
        </w:rPr>
        <w:t xml:space="preserve">, Wong, Y. L., &amp; Xiao, J. X. (2020). Inclusiveness and exclusion in public open spaces for the visually impaired persons. In V. Mehta &amp; D. Palazzo (Eds.), </w:t>
      </w:r>
      <w:r w:rsidRPr="006516D5">
        <w:rPr>
          <w:rFonts w:eastAsia="SimSun"/>
          <w:sz w:val="20"/>
          <w:szCs w:val="20"/>
          <w:u w:val="single"/>
        </w:rPr>
        <w:t>Companion to public space</w:t>
      </w:r>
      <w:r w:rsidRPr="006516D5">
        <w:rPr>
          <w:rFonts w:eastAsia="SimSun"/>
          <w:sz w:val="20"/>
          <w:szCs w:val="20"/>
        </w:rPr>
        <w:t xml:space="preserve"> (pp. 106-120, Part 2, Chapter 10). New York: Routledge.</w:t>
      </w:r>
    </w:p>
    <w:p w14:paraId="56EBE1A7" w14:textId="77777777" w:rsidR="00397496" w:rsidRPr="006516D5" w:rsidRDefault="00397496" w:rsidP="00397496">
      <w:pPr>
        <w:pStyle w:val="ListParagraph"/>
        <w:rPr>
          <w:rFonts w:eastAsia="SimSun"/>
          <w:sz w:val="20"/>
          <w:szCs w:val="20"/>
        </w:rPr>
      </w:pPr>
    </w:p>
    <w:p w14:paraId="323CB94E" w14:textId="34378C91" w:rsidR="00397496" w:rsidRPr="006516D5" w:rsidRDefault="00397496" w:rsidP="00397496">
      <w:pPr>
        <w:numPr>
          <w:ilvl w:val="0"/>
          <w:numId w:val="5"/>
        </w:numPr>
        <w:tabs>
          <w:tab w:val="left" w:pos="450"/>
        </w:tabs>
        <w:rPr>
          <w:rFonts w:eastAsia="SimSun"/>
          <w:bCs/>
          <w:sz w:val="20"/>
          <w:szCs w:val="20"/>
        </w:rPr>
      </w:pPr>
      <w:r w:rsidRPr="006516D5">
        <w:rPr>
          <w:b/>
          <w:sz w:val="20"/>
          <w:szCs w:val="20"/>
        </w:rPr>
        <w:t>Siu, K. W. M.</w:t>
      </w:r>
      <w:r w:rsidRPr="006516D5">
        <w:rPr>
          <w:sz w:val="20"/>
          <w:szCs w:val="20"/>
        </w:rPr>
        <w:t xml:space="preserve">, &amp; Wong, Y. L. (2020). Design education, curation, and infrastructure in Hong Kong. In H. Fujita &amp; C. Guth (Eds.), </w:t>
      </w:r>
      <w:proofErr w:type="spellStart"/>
      <w:r w:rsidRPr="006516D5">
        <w:rPr>
          <w:sz w:val="20"/>
          <w:szCs w:val="20"/>
          <w:u w:val="single"/>
        </w:rPr>
        <w:t>Encyclopedia</w:t>
      </w:r>
      <w:proofErr w:type="spellEnd"/>
      <w:r w:rsidRPr="006516D5">
        <w:rPr>
          <w:sz w:val="20"/>
          <w:szCs w:val="20"/>
          <w:u w:val="single"/>
        </w:rPr>
        <w:t xml:space="preserve"> of East Asian design</w:t>
      </w:r>
      <w:r w:rsidRPr="006516D5">
        <w:rPr>
          <w:sz w:val="20"/>
          <w:szCs w:val="20"/>
        </w:rPr>
        <w:t xml:space="preserve"> (pp. 180-183; Part 3: Hong Kong). London: Bloomsbury.</w:t>
      </w:r>
    </w:p>
    <w:p w14:paraId="5E9DC5EB" w14:textId="77777777" w:rsidR="00397496" w:rsidRPr="006516D5" w:rsidRDefault="00397496" w:rsidP="00397496">
      <w:pPr>
        <w:tabs>
          <w:tab w:val="left" w:pos="450"/>
        </w:tabs>
        <w:rPr>
          <w:rFonts w:eastAsia="SimSun"/>
          <w:bCs/>
          <w:sz w:val="20"/>
          <w:szCs w:val="20"/>
        </w:rPr>
      </w:pPr>
    </w:p>
    <w:p w14:paraId="65BEA761" w14:textId="5EBB3411" w:rsidR="00397496" w:rsidRPr="006516D5" w:rsidRDefault="00397496" w:rsidP="00397496">
      <w:pPr>
        <w:numPr>
          <w:ilvl w:val="0"/>
          <w:numId w:val="5"/>
        </w:numPr>
        <w:tabs>
          <w:tab w:val="left" w:pos="450"/>
        </w:tabs>
        <w:rPr>
          <w:rFonts w:eastAsia="SimSun"/>
          <w:sz w:val="20"/>
          <w:szCs w:val="20"/>
        </w:rPr>
      </w:pPr>
      <w:r w:rsidRPr="006516D5">
        <w:rPr>
          <w:rFonts w:eastAsia="SimSun"/>
          <w:sz w:val="20"/>
          <w:szCs w:val="20"/>
        </w:rPr>
        <w:t xml:space="preserve">Contreras, G. J., &amp; </w:t>
      </w:r>
      <w:r w:rsidRPr="006516D5">
        <w:rPr>
          <w:rFonts w:eastAsia="SimSun"/>
          <w:b/>
          <w:sz w:val="20"/>
          <w:szCs w:val="20"/>
        </w:rPr>
        <w:t>Siu, K. W. M.</w:t>
      </w:r>
      <w:r w:rsidRPr="006516D5">
        <w:rPr>
          <w:rFonts w:eastAsia="SimSun"/>
          <w:sz w:val="20"/>
          <w:szCs w:val="20"/>
        </w:rPr>
        <w:t xml:space="preserve"> (2019). </w:t>
      </w:r>
      <w:r w:rsidRPr="006516D5">
        <w:rPr>
          <w:sz w:val="20"/>
          <w:szCs w:val="20"/>
        </w:rPr>
        <w:t>Report of an interdisciplinary course in product design education</w:t>
      </w:r>
      <w:r w:rsidRPr="006516D5">
        <w:rPr>
          <w:rFonts w:eastAsia="SimSun"/>
          <w:sz w:val="20"/>
          <w:szCs w:val="20"/>
        </w:rPr>
        <w:t xml:space="preserve">. </w:t>
      </w:r>
      <w:r w:rsidRPr="006516D5">
        <w:rPr>
          <w:bCs/>
          <w:sz w:val="20"/>
          <w:szCs w:val="20"/>
        </w:rPr>
        <w:t xml:space="preserve">In V. X. Wang (Ed.), </w:t>
      </w:r>
      <w:r w:rsidRPr="006516D5">
        <w:rPr>
          <w:bCs/>
          <w:sz w:val="20"/>
          <w:szCs w:val="20"/>
          <w:u w:val="single"/>
        </w:rPr>
        <w:t xml:space="preserve">Handbook of research on transdisciplinary knowledge generation </w:t>
      </w:r>
      <w:r w:rsidRPr="006516D5">
        <w:rPr>
          <w:bCs/>
          <w:sz w:val="20"/>
          <w:szCs w:val="20"/>
        </w:rPr>
        <w:t>(Chapter 1, pp. 1-17). Hershey, PA: IGI Global.</w:t>
      </w:r>
    </w:p>
    <w:p w14:paraId="5E281A5D" w14:textId="77777777" w:rsidR="00397496" w:rsidRPr="006516D5" w:rsidRDefault="00397496" w:rsidP="00397496">
      <w:pPr>
        <w:rPr>
          <w:rFonts w:eastAsia="SimSun"/>
          <w:sz w:val="20"/>
          <w:szCs w:val="20"/>
        </w:rPr>
      </w:pPr>
    </w:p>
    <w:p w14:paraId="438851BA" w14:textId="333F352C" w:rsidR="00397496" w:rsidRPr="006516D5" w:rsidRDefault="00397496" w:rsidP="00397496">
      <w:pPr>
        <w:numPr>
          <w:ilvl w:val="0"/>
          <w:numId w:val="5"/>
        </w:numPr>
        <w:tabs>
          <w:tab w:val="left" w:pos="450"/>
        </w:tabs>
        <w:rPr>
          <w:rFonts w:eastAsia="SimSun"/>
          <w:bCs/>
          <w:sz w:val="20"/>
          <w:szCs w:val="20"/>
        </w:rPr>
      </w:pPr>
      <w:r w:rsidRPr="006516D5">
        <w:rPr>
          <w:sz w:val="20"/>
          <w:szCs w:val="20"/>
        </w:rPr>
        <w:lastRenderedPageBreak/>
        <w:t>Ma, Y. H.</w:t>
      </w:r>
      <w:r w:rsidR="007C1823">
        <w:rPr>
          <w:sz w:val="20"/>
          <w:szCs w:val="20"/>
        </w:rPr>
        <w:t>*</w:t>
      </w:r>
      <w:r w:rsidRPr="006516D5">
        <w:rPr>
          <w:sz w:val="20"/>
          <w:szCs w:val="20"/>
        </w:rPr>
        <w:t xml:space="preserve">, Zou, G, T., </w:t>
      </w:r>
      <w:r w:rsidRPr="006516D5">
        <w:rPr>
          <w:b/>
          <w:sz w:val="20"/>
          <w:szCs w:val="20"/>
        </w:rPr>
        <w:t>Siu, K. W. M.</w:t>
      </w:r>
      <w:r w:rsidRPr="006516D5">
        <w:rPr>
          <w:sz w:val="20"/>
          <w:szCs w:val="20"/>
        </w:rPr>
        <w:t xml:space="preserve">, &amp; Wong, Y. L. (2019). Social-architectural design of community-based embedded comprehensive elderly </w:t>
      </w:r>
      <w:proofErr w:type="spellStart"/>
      <w:r w:rsidRPr="006516D5">
        <w:rPr>
          <w:sz w:val="20"/>
          <w:szCs w:val="20"/>
        </w:rPr>
        <w:t>centers</w:t>
      </w:r>
      <w:proofErr w:type="spellEnd"/>
      <w:r w:rsidRPr="006516D5">
        <w:rPr>
          <w:sz w:val="20"/>
          <w:szCs w:val="20"/>
        </w:rPr>
        <w:t xml:space="preserve"> in China: Design content and process.</w:t>
      </w:r>
      <w:r w:rsidRPr="006516D5">
        <w:rPr>
          <w:rFonts w:eastAsia="SimSun"/>
          <w:bCs/>
          <w:sz w:val="20"/>
          <w:szCs w:val="20"/>
        </w:rPr>
        <w:t xml:space="preserve"> In K. W. M. Siu &amp; Y. L. Wong (Eds.), </w:t>
      </w:r>
      <w:r w:rsidRPr="006516D5">
        <w:rPr>
          <w:rFonts w:eastAsia="SimSun"/>
          <w:bCs/>
          <w:sz w:val="20"/>
          <w:szCs w:val="20"/>
          <w:u w:val="single"/>
        </w:rPr>
        <w:t>Practice and progress in social design and sustainability</w:t>
      </w:r>
      <w:r w:rsidRPr="006516D5">
        <w:rPr>
          <w:rFonts w:eastAsia="SimSun"/>
          <w:bCs/>
          <w:sz w:val="20"/>
          <w:szCs w:val="20"/>
        </w:rPr>
        <w:t xml:space="preserve"> (Chapter 5, pp. 94-116). Hershey, PA: IGI Global.</w:t>
      </w:r>
    </w:p>
    <w:p w14:paraId="5FB434A5" w14:textId="77777777" w:rsidR="00397496" w:rsidRPr="006516D5" w:rsidRDefault="00397496" w:rsidP="00397496">
      <w:pPr>
        <w:tabs>
          <w:tab w:val="left" w:pos="450"/>
        </w:tabs>
        <w:ind w:left="360"/>
        <w:rPr>
          <w:rFonts w:eastAsia="SimSun"/>
          <w:sz w:val="20"/>
          <w:szCs w:val="20"/>
        </w:rPr>
      </w:pPr>
    </w:p>
    <w:p w14:paraId="083BD18C" w14:textId="3BDE6AFD" w:rsidR="00397496" w:rsidRPr="006408CE" w:rsidRDefault="00397496" w:rsidP="00397496">
      <w:pPr>
        <w:numPr>
          <w:ilvl w:val="0"/>
          <w:numId w:val="5"/>
        </w:numPr>
        <w:tabs>
          <w:tab w:val="left" w:pos="450"/>
        </w:tabs>
        <w:rPr>
          <w:rFonts w:eastAsia="SimSun"/>
          <w:sz w:val="20"/>
          <w:szCs w:val="20"/>
        </w:rPr>
      </w:pPr>
      <w:proofErr w:type="spellStart"/>
      <w:r w:rsidRPr="006408CE">
        <w:rPr>
          <w:sz w:val="20"/>
          <w:szCs w:val="20"/>
        </w:rPr>
        <w:t>Farinmade</w:t>
      </w:r>
      <w:proofErr w:type="spellEnd"/>
      <w:r w:rsidRPr="006408CE">
        <w:rPr>
          <w:sz w:val="20"/>
          <w:szCs w:val="20"/>
        </w:rPr>
        <w:t xml:space="preserve">, A. A., Soyinka, O. A., &amp; </w:t>
      </w:r>
      <w:r w:rsidRPr="006408CE">
        <w:rPr>
          <w:b/>
          <w:sz w:val="20"/>
          <w:szCs w:val="20"/>
        </w:rPr>
        <w:t>Siu, K. W. M.</w:t>
      </w:r>
      <w:r w:rsidRPr="006408CE">
        <w:rPr>
          <w:sz w:val="20"/>
          <w:szCs w:val="20"/>
        </w:rPr>
        <w:t xml:space="preserve"> (2018).</w:t>
      </w:r>
      <w:r w:rsidRPr="006408CE">
        <w:rPr>
          <w:rFonts w:eastAsia="SimSun"/>
          <w:bCs/>
          <w:sz w:val="20"/>
          <w:szCs w:val="20"/>
        </w:rPr>
        <w:t xml:space="preserve"> Urban safety and security in Lagos Metropolis, Nigeria: CCTV inclusive design for sustainable urban development. In J. </w:t>
      </w:r>
      <w:proofErr w:type="spellStart"/>
      <w:r w:rsidRPr="006408CE">
        <w:rPr>
          <w:rFonts w:eastAsia="SimSun"/>
          <w:bCs/>
          <w:sz w:val="20"/>
          <w:szCs w:val="20"/>
        </w:rPr>
        <w:t>Mugambwa</w:t>
      </w:r>
      <w:proofErr w:type="spellEnd"/>
      <w:r w:rsidRPr="006408CE">
        <w:rPr>
          <w:rFonts w:eastAsia="SimSun"/>
          <w:bCs/>
          <w:sz w:val="20"/>
          <w:szCs w:val="20"/>
        </w:rPr>
        <w:t xml:space="preserve"> &amp; M. W. </w:t>
      </w:r>
      <w:proofErr w:type="spellStart"/>
      <w:r w:rsidRPr="006408CE">
        <w:rPr>
          <w:rFonts w:eastAsia="SimSun"/>
          <w:bCs/>
          <w:sz w:val="20"/>
          <w:szCs w:val="20"/>
        </w:rPr>
        <w:t>Katusiimeh</w:t>
      </w:r>
      <w:proofErr w:type="spellEnd"/>
      <w:r w:rsidRPr="006408CE">
        <w:rPr>
          <w:rFonts w:eastAsia="SimSun"/>
          <w:bCs/>
          <w:sz w:val="20"/>
          <w:szCs w:val="20"/>
        </w:rPr>
        <w:t xml:space="preserve"> (Eds.), </w:t>
      </w:r>
      <w:r w:rsidRPr="006408CE">
        <w:rPr>
          <w:rFonts w:eastAsia="SimSun"/>
          <w:bCs/>
          <w:sz w:val="20"/>
          <w:szCs w:val="20"/>
          <w:u w:val="single"/>
        </w:rPr>
        <w:t>Handbook of research on urban governance and management in the developing world</w:t>
      </w:r>
      <w:r w:rsidRPr="006408CE">
        <w:rPr>
          <w:rFonts w:eastAsia="SimSun"/>
          <w:bCs/>
          <w:sz w:val="20"/>
          <w:szCs w:val="20"/>
        </w:rPr>
        <w:t xml:space="preserve"> (pp. 193-206). Hershey, PA: IGI Global.</w:t>
      </w:r>
    </w:p>
    <w:p w14:paraId="0AA000E1" w14:textId="77777777" w:rsidR="006408CE" w:rsidRPr="006408CE" w:rsidRDefault="006408CE" w:rsidP="006408CE">
      <w:pPr>
        <w:tabs>
          <w:tab w:val="left" w:pos="450"/>
        </w:tabs>
        <w:rPr>
          <w:rFonts w:eastAsia="SimSun"/>
          <w:sz w:val="20"/>
          <w:szCs w:val="20"/>
        </w:rPr>
      </w:pPr>
    </w:p>
    <w:p w14:paraId="02DBC189" w14:textId="7F214EF1" w:rsidR="00397496" w:rsidRDefault="00397496" w:rsidP="00397496">
      <w:pPr>
        <w:numPr>
          <w:ilvl w:val="0"/>
          <w:numId w:val="5"/>
        </w:numPr>
        <w:tabs>
          <w:tab w:val="left" w:pos="450"/>
        </w:tabs>
        <w:rPr>
          <w:sz w:val="20"/>
          <w:szCs w:val="20"/>
        </w:rPr>
      </w:pPr>
      <w:r w:rsidRPr="006408CE">
        <w:rPr>
          <w:sz w:val="20"/>
          <w:szCs w:val="20"/>
        </w:rPr>
        <w:t xml:space="preserve">Wong, Y. L., &amp; </w:t>
      </w:r>
      <w:r w:rsidRPr="006408CE">
        <w:rPr>
          <w:b/>
          <w:sz w:val="20"/>
          <w:szCs w:val="20"/>
        </w:rPr>
        <w:t>Siu, K. W. M.</w:t>
      </w:r>
      <w:r w:rsidRPr="006408CE">
        <w:rPr>
          <w:sz w:val="20"/>
          <w:szCs w:val="20"/>
        </w:rPr>
        <w:t xml:space="preserve"> (2018). The development and evolution of design education from secondary school to tertiary education. In V. X. Wang (Ed.), </w:t>
      </w:r>
      <w:r w:rsidRPr="006408CE">
        <w:rPr>
          <w:sz w:val="20"/>
          <w:szCs w:val="20"/>
          <w:u w:val="single"/>
        </w:rPr>
        <w:t>Handbook of research on positive scholarship in global K-20 education</w:t>
      </w:r>
      <w:r w:rsidRPr="006408CE">
        <w:rPr>
          <w:sz w:val="20"/>
          <w:szCs w:val="20"/>
        </w:rPr>
        <w:t xml:space="preserve"> (Chapter 17, pp. 230-240). Hershey, PA: IGI Global.</w:t>
      </w:r>
    </w:p>
    <w:p w14:paraId="23D016DB" w14:textId="77777777" w:rsidR="006408CE" w:rsidRPr="006408CE" w:rsidRDefault="006408CE" w:rsidP="006408CE">
      <w:pPr>
        <w:tabs>
          <w:tab w:val="left" w:pos="450"/>
        </w:tabs>
        <w:rPr>
          <w:sz w:val="20"/>
          <w:szCs w:val="20"/>
        </w:rPr>
      </w:pPr>
    </w:p>
    <w:p w14:paraId="439C4883" w14:textId="0517DA60" w:rsidR="00397496" w:rsidRPr="006516D5" w:rsidRDefault="00397496" w:rsidP="00397496">
      <w:pPr>
        <w:numPr>
          <w:ilvl w:val="0"/>
          <w:numId w:val="5"/>
        </w:numPr>
        <w:tabs>
          <w:tab w:val="left" w:pos="450"/>
        </w:tabs>
        <w:rPr>
          <w:rFonts w:eastAsia="SimSun"/>
          <w:bCs/>
          <w:sz w:val="20"/>
          <w:szCs w:val="20"/>
        </w:rPr>
      </w:pPr>
      <w:r w:rsidRPr="006516D5">
        <w:rPr>
          <w:sz w:val="20"/>
          <w:szCs w:val="20"/>
        </w:rPr>
        <w:t xml:space="preserve">Wong, Y. L., &amp; </w:t>
      </w:r>
      <w:r w:rsidRPr="006516D5">
        <w:rPr>
          <w:b/>
          <w:sz w:val="20"/>
          <w:szCs w:val="20"/>
        </w:rPr>
        <w:t>Siu, K. W. M.</w:t>
      </w:r>
      <w:r w:rsidRPr="006516D5">
        <w:rPr>
          <w:sz w:val="20"/>
          <w:szCs w:val="20"/>
        </w:rPr>
        <w:t xml:space="preserve"> (2018). The curriculum development and project-based assessment of design education in Singapore and Hong Kong secondary schools</w:t>
      </w:r>
      <w:r w:rsidRPr="006516D5">
        <w:rPr>
          <w:rFonts w:eastAsia="SimSun"/>
          <w:bCs/>
          <w:sz w:val="20"/>
          <w:szCs w:val="20"/>
        </w:rPr>
        <w:t xml:space="preserve">. In V. X. Wang (Ed.), </w:t>
      </w:r>
      <w:r w:rsidRPr="006516D5">
        <w:rPr>
          <w:sz w:val="20"/>
          <w:szCs w:val="20"/>
          <w:u w:val="single"/>
        </w:rPr>
        <w:t>Handbook of research on program development and assessment methodologies in K-20 education</w:t>
      </w:r>
      <w:r w:rsidRPr="006516D5">
        <w:rPr>
          <w:sz w:val="20"/>
          <w:szCs w:val="20"/>
        </w:rPr>
        <w:t xml:space="preserve"> (Chapter 11, pp. 220-243). Hershey, PA: IGI Global.</w:t>
      </w:r>
    </w:p>
    <w:p w14:paraId="5D9695B8" w14:textId="77777777" w:rsidR="00397496" w:rsidRPr="006516D5" w:rsidRDefault="00397496" w:rsidP="00397496">
      <w:pPr>
        <w:tabs>
          <w:tab w:val="left" w:pos="450"/>
        </w:tabs>
        <w:rPr>
          <w:sz w:val="20"/>
          <w:szCs w:val="20"/>
        </w:rPr>
      </w:pPr>
    </w:p>
    <w:p w14:paraId="74FA934D" w14:textId="4CF70F08" w:rsidR="00397496" w:rsidRPr="006516D5" w:rsidRDefault="00397496" w:rsidP="00397496">
      <w:pPr>
        <w:numPr>
          <w:ilvl w:val="0"/>
          <w:numId w:val="5"/>
        </w:numPr>
        <w:tabs>
          <w:tab w:val="left" w:pos="450"/>
        </w:tabs>
        <w:rPr>
          <w:rFonts w:eastAsia="SimSun"/>
          <w:sz w:val="20"/>
          <w:szCs w:val="20"/>
        </w:rPr>
      </w:pPr>
      <w:r w:rsidRPr="006516D5">
        <w:rPr>
          <w:b/>
          <w:sz w:val="20"/>
          <w:szCs w:val="20"/>
        </w:rPr>
        <w:t>Siu, K. W. M.</w:t>
      </w:r>
      <w:r w:rsidRPr="006516D5">
        <w:rPr>
          <w:sz w:val="20"/>
          <w:szCs w:val="20"/>
        </w:rPr>
        <w:t xml:space="preserve"> (2017).</w:t>
      </w:r>
      <w:r w:rsidRPr="006516D5">
        <w:rPr>
          <w:rFonts w:eastAsia="SimSun"/>
          <w:bCs/>
          <w:sz w:val="20"/>
          <w:szCs w:val="20"/>
        </w:rPr>
        <w:t xml:space="preserve"> Guerrilla wars in everyday public spaces: Inspirations for designers. In M. Q. Ni &amp; M. J. Zhu (Eds.), </w:t>
      </w:r>
      <w:r w:rsidRPr="006516D5">
        <w:rPr>
          <w:rFonts w:eastAsia="SimSun"/>
          <w:bCs/>
          <w:sz w:val="20"/>
          <w:szCs w:val="20"/>
          <w:u w:val="single"/>
        </w:rPr>
        <w:t xml:space="preserve">Open your space: </w:t>
      </w:r>
      <w:r w:rsidRPr="006516D5">
        <w:rPr>
          <w:bCs/>
          <w:iCs/>
          <w:sz w:val="20"/>
          <w:szCs w:val="20"/>
          <w:u w:val="single"/>
        </w:rPr>
        <w:t>Design intervention for urban resilience</w:t>
      </w:r>
      <w:r w:rsidRPr="006516D5">
        <w:rPr>
          <w:bCs/>
          <w:iCs/>
          <w:sz w:val="20"/>
          <w:szCs w:val="20"/>
        </w:rPr>
        <w:t xml:space="preserve"> (pp. 276-295) (bilingual ed.). Shanghai: Tongji University Press.</w:t>
      </w:r>
      <w:r w:rsidRPr="006516D5">
        <w:rPr>
          <w:rFonts w:eastAsia="SimSun"/>
          <w:sz w:val="20"/>
          <w:szCs w:val="20"/>
        </w:rPr>
        <w:t xml:space="preserve"> </w:t>
      </w:r>
    </w:p>
    <w:p w14:paraId="4BF1DA8C" w14:textId="77777777" w:rsidR="00397496" w:rsidRPr="006516D5" w:rsidRDefault="00397496" w:rsidP="00397496">
      <w:pPr>
        <w:tabs>
          <w:tab w:val="left" w:pos="450"/>
        </w:tabs>
        <w:ind w:left="360"/>
        <w:rPr>
          <w:rFonts w:eastAsia="SimSun"/>
          <w:bCs/>
          <w:sz w:val="20"/>
          <w:szCs w:val="20"/>
        </w:rPr>
      </w:pPr>
    </w:p>
    <w:p w14:paraId="185A0427" w14:textId="1ACB520F" w:rsidR="00397496" w:rsidRPr="006516D5" w:rsidRDefault="00397496" w:rsidP="00397496">
      <w:pPr>
        <w:numPr>
          <w:ilvl w:val="0"/>
          <w:numId w:val="5"/>
        </w:numPr>
        <w:tabs>
          <w:tab w:val="left" w:pos="450"/>
        </w:tabs>
        <w:rPr>
          <w:rFonts w:eastAsia="SimSun"/>
          <w:bCs/>
          <w:sz w:val="20"/>
          <w:szCs w:val="20"/>
        </w:rPr>
      </w:pPr>
      <w:r w:rsidRPr="006516D5">
        <w:rPr>
          <w:sz w:val="20"/>
          <w:szCs w:val="20"/>
        </w:rPr>
        <w:t xml:space="preserve">Wong, Y. L., &amp; </w:t>
      </w:r>
      <w:r w:rsidRPr="006516D5">
        <w:rPr>
          <w:b/>
          <w:sz w:val="20"/>
          <w:szCs w:val="20"/>
        </w:rPr>
        <w:t>Siu, K. W. M.</w:t>
      </w:r>
      <w:r w:rsidRPr="006516D5">
        <w:rPr>
          <w:sz w:val="20"/>
          <w:szCs w:val="20"/>
        </w:rPr>
        <w:t xml:space="preserve"> (2017). Assessing computer-aided skills. In M. Khosrow-Pour (Ed.), </w:t>
      </w:r>
      <w:proofErr w:type="spellStart"/>
      <w:r w:rsidRPr="006516D5">
        <w:rPr>
          <w:bCs/>
          <w:sz w:val="20"/>
          <w:szCs w:val="20"/>
          <w:u w:val="single"/>
        </w:rPr>
        <w:t>Encyclopedia</w:t>
      </w:r>
      <w:proofErr w:type="spellEnd"/>
      <w:r w:rsidRPr="006516D5">
        <w:rPr>
          <w:bCs/>
          <w:sz w:val="20"/>
          <w:szCs w:val="20"/>
          <w:u w:val="single"/>
        </w:rPr>
        <w:t xml:space="preserve"> of information science and technology (4th ed.)</w:t>
      </w:r>
      <w:r w:rsidRPr="006516D5">
        <w:rPr>
          <w:bCs/>
          <w:sz w:val="20"/>
          <w:szCs w:val="20"/>
        </w:rPr>
        <w:t xml:space="preserve"> </w:t>
      </w:r>
      <w:r w:rsidRPr="006516D5">
        <w:rPr>
          <w:sz w:val="20"/>
          <w:szCs w:val="20"/>
        </w:rPr>
        <w:t>(pp. 7382-7391). Hershey, PA: IGI Global.</w:t>
      </w:r>
    </w:p>
    <w:p w14:paraId="505E1718" w14:textId="77777777" w:rsidR="00397496" w:rsidRPr="006516D5" w:rsidRDefault="00397496" w:rsidP="00397496">
      <w:pPr>
        <w:tabs>
          <w:tab w:val="left" w:pos="450"/>
        </w:tabs>
        <w:rPr>
          <w:rFonts w:eastAsia="SimSun"/>
          <w:bCs/>
          <w:sz w:val="20"/>
          <w:szCs w:val="20"/>
        </w:rPr>
      </w:pPr>
    </w:p>
    <w:p w14:paraId="44A8E622" w14:textId="20A5FC43" w:rsidR="00397496" w:rsidRPr="006516D5" w:rsidRDefault="00397496" w:rsidP="00397496">
      <w:pPr>
        <w:numPr>
          <w:ilvl w:val="0"/>
          <w:numId w:val="5"/>
        </w:numPr>
        <w:tabs>
          <w:tab w:val="left" w:pos="450"/>
        </w:tabs>
        <w:rPr>
          <w:rFonts w:eastAsia="SimSun"/>
          <w:bCs/>
          <w:sz w:val="20"/>
          <w:szCs w:val="20"/>
        </w:rPr>
      </w:pPr>
      <w:r w:rsidRPr="006516D5">
        <w:rPr>
          <w:b/>
          <w:sz w:val="20"/>
          <w:szCs w:val="20"/>
        </w:rPr>
        <w:t>Siu, K. W. M.</w:t>
      </w:r>
      <w:r w:rsidRPr="006516D5">
        <w:rPr>
          <w:sz w:val="20"/>
          <w:szCs w:val="20"/>
        </w:rPr>
        <w:t>, &amp; Wong, Y. L. (2017).</w:t>
      </w:r>
      <w:r w:rsidRPr="006516D5">
        <w:rPr>
          <w:b/>
          <w:sz w:val="20"/>
          <w:szCs w:val="20"/>
        </w:rPr>
        <w:t xml:space="preserve"> </w:t>
      </w:r>
      <w:r w:rsidRPr="006516D5">
        <w:rPr>
          <w:sz w:val="20"/>
          <w:szCs w:val="20"/>
        </w:rPr>
        <w:t xml:space="preserve">Leadership and management in a workshop-based educational project: A case study of an environmental sustainability project. In V. Wang (Ed.), </w:t>
      </w:r>
      <w:proofErr w:type="spellStart"/>
      <w:r w:rsidRPr="006516D5">
        <w:rPr>
          <w:bCs/>
          <w:sz w:val="20"/>
          <w:szCs w:val="20"/>
          <w:u w:val="single"/>
        </w:rPr>
        <w:t>Encyclopedia</w:t>
      </w:r>
      <w:proofErr w:type="spellEnd"/>
      <w:r w:rsidRPr="006516D5">
        <w:rPr>
          <w:bCs/>
          <w:sz w:val="20"/>
          <w:szCs w:val="20"/>
          <w:u w:val="single"/>
        </w:rPr>
        <w:t xml:space="preserve"> of strategic leadership and management</w:t>
      </w:r>
      <w:r w:rsidRPr="006516D5">
        <w:rPr>
          <w:bCs/>
          <w:sz w:val="20"/>
          <w:szCs w:val="20"/>
        </w:rPr>
        <w:t xml:space="preserve"> </w:t>
      </w:r>
      <w:r w:rsidRPr="006516D5">
        <w:rPr>
          <w:sz w:val="20"/>
          <w:szCs w:val="20"/>
        </w:rPr>
        <w:t>(Chapter 64, pp. 929-940).</w:t>
      </w:r>
    </w:p>
    <w:p w14:paraId="1E918E34" w14:textId="77777777" w:rsidR="00397496" w:rsidRPr="006516D5" w:rsidRDefault="00397496" w:rsidP="00397496">
      <w:pPr>
        <w:tabs>
          <w:tab w:val="left" w:pos="450"/>
        </w:tabs>
        <w:rPr>
          <w:rFonts w:eastAsia="SimSun"/>
          <w:bCs/>
          <w:sz w:val="20"/>
          <w:szCs w:val="20"/>
        </w:rPr>
      </w:pPr>
    </w:p>
    <w:p w14:paraId="5109314A" w14:textId="6CF57C14" w:rsidR="00397496" w:rsidRPr="006516D5" w:rsidRDefault="00397496" w:rsidP="00397496">
      <w:pPr>
        <w:numPr>
          <w:ilvl w:val="0"/>
          <w:numId w:val="5"/>
        </w:numPr>
        <w:tabs>
          <w:tab w:val="left" w:pos="450"/>
        </w:tabs>
        <w:rPr>
          <w:rFonts w:eastAsia="SimSun"/>
          <w:bCs/>
          <w:sz w:val="20"/>
          <w:szCs w:val="20"/>
        </w:rPr>
      </w:pPr>
      <w:r w:rsidRPr="006516D5">
        <w:rPr>
          <w:b/>
          <w:sz w:val="20"/>
          <w:szCs w:val="20"/>
        </w:rPr>
        <w:t>Siu, K. W. M.</w:t>
      </w:r>
      <w:r w:rsidRPr="006516D5">
        <w:rPr>
          <w:sz w:val="20"/>
          <w:szCs w:val="20"/>
        </w:rPr>
        <w:t xml:space="preserve">, &amp; Sharma, S. (2017). Challenges in leading and managing design teams. In V. Wang (Ed.), </w:t>
      </w:r>
      <w:proofErr w:type="spellStart"/>
      <w:r w:rsidRPr="006516D5">
        <w:rPr>
          <w:bCs/>
          <w:sz w:val="20"/>
          <w:szCs w:val="20"/>
          <w:u w:val="single"/>
        </w:rPr>
        <w:t>Encyclopedia</w:t>
      </w:r>
      <w:proofErr w:type="spellEnd"/>
      <w:r w:rsidRPr="006516D5">
        <w:rPr>
          <w:bCs/>
          <w:sz w:val="20"/>
          <w:szCs w:val="20"/>
          <w:u w:val="single"/>
        </w:rPr>
        <w:t xml:space="preserve"> of strategic leadership and management</w:t>
      </w:r>
      <w:r w:rsidRPr="006516D5">
        <w:rPr>
          <w:bCs/>
          <w:sz w:val="20"/>
          <w:szCs w:val="20"/>
        </w:rPr>
        <w:t xml:space="preserve"> </w:t>
      </w:r>
      <w:r w:rsidRPr="006516D5">
        <w:rPr>
          <w:sz w:val="20"/>
          <w:szCs w:val="20"/>
        </w:rPr>
        <w:t>(Chapter 55, pp. 799-809). Hershey, PA: IGI Global.</w:t>
      </w:r>
    </w:p>
    <w:p w14:paraId="68B4B9E6" w14:textId="77777777" w:rsidR="00397496" w:rsidRPr="006516D5" w:rsidRDefault="00397496" w:rsidP="00397496">
      <w:pPr>
        <w:tabs>
          <w:tab w:val="left" w:pos="450"/>
        </w:tabs>
        <w:rPr>
          <w:rFonts w:eastAsia="SimSun"/>
          <w:bCs/>
          <w:sz w:val="20"/>
          <w:szCs w:val="20"/>
        </w:rPr>
      </w:pPr>
    </w:p>
    <w:p w14:paraId="784C9A79" w14:textId="00CA5397" w:rsidR="00397496" w:rsidRPr="006516D5" w:rsidRDefault="00397496" w:rsidP="00397496">
      <w:pPr>
        <w:numPr>
          <w:ilvl w:val="0"/>
          <w:numId w:val="5"/>
        </w:numPr>
        <w:rPr>
          <w:rFonts w:eastAsia="SimSun"/>
          <w:kern w:val="10"/>
          <w:sz w:val="20"/>
          <w:szCs w:val="20"/>
        </w:rPr>
      </w:pPr>
      <w:r w:rsidRPr="006516D5">
        <w:rPr>
          <w:b/>
          <w:sz w:val="20"/>
          <w:szCs w:val="20"/>
        </w:rPr>
        <w:t>Siu, K. W. M.</w:t>
      </w:r>
      <w:r w:rsidRPr="006516D5">
        <w:rPr>
          <w:sz w:val="20"/>
          <w:szCs w:val="20"/>
        </w:rPr>
        <w:t xml:space="preserve">, &amp; Contreras Garcia, G. J. (2017). 20 years of doctoral research studies in design in Hong Kong. In K. W. M. Siu &amp; G. J. Contreras (Eds.), </w:t>
      </w:r>
      <w:r w:rsidRPr="006516D5">
        <w:rPr>
          <w:sz w:val="20"/>
          <w:szCs w:val="20"/>
          <w:u w:val="single"/>
        </w:rPr>
        <w:t>Design education for fostering creativity and innovation in China</w:t>
      </w:r>
      <w:r w:rsidRPr="006516D5">
        <w:rPr>
          <w:sz w:val="20"/>
          <w:szCs w:val="20"/>
        </w:rPr>
        <w:t xml:space="preserve"> (pp. 227-244). Hershey, PA: IGI Global.</w:t>
      </w:r>
    </w:p>
    <w:p w14:paraId="2DCEFFB5" w14:textId="77777777" w:rsidR="00397496" w:rsidRPr="006516D5" w:rsidRDefault="00397496" w:rsidP="00397496">
      <w:pPr>
        <w:tabs>
          <w:tab w:val="left" w:pos="450"/>
        </w:tabs>
        <w:ind w:left="360"/>
        <w:rPr>
          <w:rFonts w:eastAsia="SimSun"/>
          <w:bCs/>
          <w:sz w:val="20"/>
          <w:szCs w:val="20"/>
          <w:u w:val="single"/>
        </w:rPr>
      </w:pPr>
    </w:p>
    <w:p w14:paraId="79347DDF" w14:textId="36CD65E2" w:rsidR="00397496" w:rsidRPr="006516D5" w:rsidRDefault="00397496" w:rsidP="00397496">
      <w:pPr>
        <w:numPr>
          <w:ilvl w:val="0"/>
          <w:numId w:val="5"/>
        </w:numPr>
        <w:rPr>
          <w:rFonts w:eastAsia="SimSun"/>
          <w:color w:val="000000"/>
          <w:sz w:val="20"/>
          <w:szCs w:val="20"/>
        </w:rPr>
      </w:pPr>
      <w:r w:rsidRPr="006516D5">
        <w:rPr>
          <w:color w:val="000000"/>
          <w:sz w:val="20"/>
          <w:szCs w:val="20"/>
        </w:rPr>
        <w:t xml:space="preserve">Chen, X., &amp; </w:t>
      </w:r>
      <w:r w:rsidRPr="006516D5">
        <w:rPr>
          <w:b/>
          <w:color w:val="000000"/>
          <w:sz w:val="20"/>
          <w:szCs w:val="20"/>
        </w:rPr>
        <w:t>Siu, K. W. M</w:t>
      </w:r>
      <w:r w:rsidRPr="006516D5">
        <w:rPr>
          <w:color w:val="000000"/>
          <w:sz w:val="20"/>
          <w:szCs w:val="20"/>
        </w:rPr>
        <w:t>.</w:t>
      </w:r>
      <w:r w:rsidR="007C1823">
        <w:rPr>
          <w:color w:val="000000"/>
          <w:sz w:val="20"/>
          <w:szCs w:val="20"/>
        </w:rPr>
        <w:t xml:space="preserve"> </w:t>
      </w:r>
      <w:r w:rsidRPr="006516D5">
        <w:rPr>
          <w:color w:val="000000"/>
          <w:sz w:val="20"/>
          <w:szCs w:val="20"/>
        </w:rPr>
        <w:t xml:space="preserve">(2016). </w:t>
      </w:r>
      <w:r w:rsidRPr="006516D5">
        <w:rPr>
          <w:sz w:val="20"/>
          <w:szCs w:val="20"/>
        </w:rPr>
        <w:t>The influence and challenge of smart communication on the creative industry management in the age of big data</w:t>
      </w:r>
      <w:r w:rsidRPr="006516D5">
        <w:rPr>
          <w:color w:val="000000"/>
          <w:sz w:val="20"/>
          <w:szCs w:val="20"/>
        </w:rPr>
        <w:t xml:space="preserve">. In L. Ye, Y. Xiang &amp; S. F. Chen (Eds.), </w:t>
      </w:r>
      <w:r w:rsidRPr="006516D5">
        <w:rPr>
          <w:color w:val="000000"/>
          <w:sz w:val="20"/>
          <w:szCs w:val="20"/>
          <w:u w:val="single"/>
        </w:rPr>
        <w:t>Peking University cultural industries review, 2014</w:t>
      </w:r>
      <w:r w:rsidRPr="006516D5">
        <w:rPr>
          <w:color w:val="000000"/>
          <w:sz w:val="20"/>
          <w:szCs w:val="20"/>
        </w:rPr>
        <w:t xml:space="preserve"> (pp. 281-291). </w:t>
      </w:r>
      <w:r w:rsidRPr="006516D5">
        <w:rPr>
          <w:color w:val="000000"/>
          <w:sz w:val="20"/>
          <w:szCs w:val="20"/>
          <w:lang w:eastAsia="zh-TW"/>
        </w:rPr>
        <w:t>Beijing: Sino-Culture Press.</w:t>
      </w:r>
    </w:p>
    <w:p w14:paraId="6DCDB9E9" w14:textId="77777777" w:rsidR="00397496" w:rsidRPr="006516D5" w:rsidRDefault="00397496" w:rsidP="00397496">
      <w:pPr>
        <w:tabs>
          <w:tab w:val="left" w:pos="450"/>
        </w:tabs>
        <w:ind w:left="360"/>
        <w:rPr>
          <w:rFonts w:eastAsia="SimSun"/>
          <w:sz w:val="20"/>
          <w:szCs w:val="20"/>
        </w:rPr>
      </w:pPr>
    </w:p>
    <w:p w14:paraId="0862210D" w14:textId="5549FACF" w:rsidR="00397496" w:rsidRPr="006516D5" w:rsidRDefault="00397496" w:rsidP="00397496">
      <w:pPr>
        <w:numPr>
          <w:ilvl w:val="0"/>
          <w:numId w:val="5"/>
        </w:numPr>
        <w:tabs>
          <w:tab w:val="left" w:pos="450"/>
        </w:tabs>
        <w:rPr>
          <w:rFonts w:eastAsia="SimSun"/>
          <w:sz w:val="20"/>
          <w:szCs w:val="20"/>
          <w:lang w:eastAsia="zh-TW"/>
        </w:rPr>
      </w:pPr>
      <w:r w:rsidRPr="006516D5">
        <w:rPr>
          <w:b/>
          <w:sz w:val="20"/>
          <w:szCs w:val="20"/>
        </w:rPr>
        <w:t>Siu, K. W. M.</w:t>
      </w:r>
      <w:r w:rsidRPr="006516D5">
        <w:rPr>
          <w:sz w:val="20"/>
          <w:szCs w:val="20"/>
        </w:rPr>
        <w:t xml:space="preserve"> (2016). Building the green space for elderly. In K. L. Lam et al. (Eds.), </w:t>
      </w:r>
      <w:r w:rsidRPr="006516D5">
        <w:rPr>
          <w:sz w:val="20"/>
          <w:szCs w:val="20"/>
          <w:u w:val="single"/>
        </w:rPr>
        <w:t>Flexibility and healing force: Horticultural therapy programme design, case study and evaluation for elderly patients and their carers</w:t>
      </w:r>
      <w:r w:rsidRPr="006516D5">
        <w:rPr>
          <w:sz w:val="20"/>
          <w:szCs w:val="20"/>
        </w:rPr>
        <w:t xml:space="preserve"> (pp. 21-27). Hong Kong: Social Service Units, The Evangelical Lutheran Church of Hong Kong.</w:t>
      </w:r>
    </w:p>
    <w:p w14:paraId="379A9783" w14:textId="77777777" w:rsidR="00397496" w:rsidRPr="006516D5" w:rsidRDefault="00397496" w:rsidP="00397496">
      <w:pPr>
        <w:tabs>
          <w:tab w:val="left" w:pos="450"/>
        </w:tabs>
        <w:rPr>
          <w:b/>
          <w:sz w:val="20"/>
          <w:szCs w:val="20"/>
          <w:lang w:eastAsia="zh-TW"/>
        </w:rPr>
      </w:pPr>
    </w:p>
    <w:p w14:paraId="40B34160" w14:textId="4200E13B" w:rsidR="00397496" w:rsidRPr="006516D5" w:rsidRDefault="00397496" w:rsidP="00397496">
      <w:pPr>
        <w:numPr>
          <w:ilvl w:val="0"/>
          <w:numId w:val="5"/>
        </w:numPr>
        <w:tabs>
          <w:tab w:val="left" w:pos="450"/>
        </w:tabs>
        <w:rPr>
          <w:rFonts w:eastAsia="SimSun"/>
          <w:sz w:val="20"/>
          <w:szCs w:val="20"/>
        </w:rPr>
      </w:pPr>
      <w:r w:rsidRPr="006516D5">
        <w:rPr>
          <w:b/>
          <w:sz w:val="20"/>
          <w:szCs w:val="20"/>
        </w:rPr>
        <w:t>Siu, K. W. M.</w:t>
      </w:r>
      <w:r w:rsidRPr="006516D5">
        <w:rPr>
          <w:sz w:val="20"/>
          <w:szCs w:val="20"/>
        </w:rPr>
        <w:t xml:space="preserve">, &amp; Zhu, M. J. (2016). Neutral equilibrium in public space: Mong Kok Flower Market in Hong Kong. In M. Chalana &amp; J. Hou (Eds.), </w:t>
      </w:r>
      <w:r w:rsidRPr="006516D5">
        <w:rPr>
          <w:sz w:val="20"/>
          <w:szCs w:val="20"/>
          <w:u w:val="single"/>
        </w:rPr>
        <w:t xml:space="preserve">Messy urbanism: Understanding the “other” cities of Asia </w:t>
      </w:r>
      <w:r w:rsidRPr="006516D5">
        <w:rPr>
          <w:sz w:val="20"/>
          <w:szCs w:val="20"/>
        </w:rPr>
        <w:t xml:space="preserve"> (Chapter 8, pp. 137-154). Hong Kong: Hong Kong University Press.</w:t>
      </w:r>
    </w:p>
    <w:p w14:paraId="37DFCFF9" w14:textId="77777777" w:rsidR="00397496" w:rsidRPr="006516D5" w:rsidRDefault="00397496" w:rsidP="00397496">
      <w:pPr>
        <w:tabs>
          <w:tab w:val="left" w:pos="450"/>
        </w:tabs>
        <w:rPr>
          <w:rFonts w:eastAsia="SimSun"/>
          <w:sz w:val="20"/>
          <w:szCs w:val="20"/>
        </w:rPr>
      </w:pPr>
    </w:p>
    <w:p w14:paraId="7B19D2C5" w14:textId="735293E6" w:rsidR="00397496" w:rsidRPr="006408CE" w:rsidRDefault="00397496" w:rsidP="00397496">
      <w:pPr>
        <w:numPr>
          <w:ilvl w:val="0"/>
          <w:numId w:val="5"/>
        </w:numPr>
        <w:tabs>
          <w:tab w:val="left" w:pos="450"/>
        </w:tabs>
        <w:rPr>
          <w:rFonts w:eastAsia="SimSun"/>
          <w:bCs/>
          <w:sz w:val="20"/>
          <w:szCs w:val="20"/>
        </w:rPr>
      </w:pPr>
      <w:r w:rsidRPr="006408CE">
        <w:rPr>
          <w:b/>
          <w:sz w:val="20"/>
          <w:szCs w:val="20"/>
        </w:rPr>
        <w:t>Siu, K.</w:t>
      </w:r>
      <w:r w:rsidRPr="006408CE">
        <w:rPr>
          <w:b/>
          <w:bCs/>
          <w:sz w:val="20"/>
          <w:szCs w:val="20"/>
        </w:rPr>
        <w:t xml:space="preserve"> W. M.</w:t>
      </w:r>
      <w:r w:rsidRPr="006408CE">
        <w:rPr>
          <w:bCs/>
          <w:sz w:val="20"/>
          <w:szCs w:val="20"/>
        </w:rPr>
        <w:t xml:space="preserve">, &amp; Wong, Y. L. (2016). </w:t>
      </w:r>
      <w:r w:rsidRPr="006408CE">
        <w:rPr>
          <w:sz w:val="20"/>
          <w:szCs w:val="20"/>
        </w:rPr>
        <w:t xml:space="preserve">Learning opportunities and outcomes of design research in the digital age. In V. Wang (Ed.), </w:t>
      </w:r>
      <w:r w:rsidRPr="006408CE">
        <w:rPr>
          <w:bCs/>
          <w:color w:val="000000"/>
          <w:sz w:val="20"/>
          <w:szCs w:val="20"/>
          <w:u w:val="single"/>
        </w:rPr>
        <w:t>Handbook of research on learning outcomes and opportunities in the digital age</w:t>
      </w:r>
      <w:r w:rsidRPr="006408CE">
        <w:rPr>
          <w:sz w:val="20"/>
          <w:szCs w:val="20"/>
        </w:rPr>
        <w:t xml:space="preserve"> (Chapter 24, pp. 538-556). Hershey, PA: IGI Global.</w:t>
      </w:r>
    </w:p>
    <w:p w14:paraId="214A71E8" w14:textId="77777777" w:rsidR="006408CE" w:rsidRPr="006408CE" w:rsidRDefault="006408CE" w:rsidP="006408CE">
      <w:pPr>
        <w:tabs>
          <w:tab w:val="left" w:pos="450"/>
        </w:tabs>
        <w:rPr>
          <w:rFonts w:eastAsia="SimSun"/>
          <w:bCs/>
          <w:sz w:val="20"/>
          <w:szCs w:val="20"/>
        </w:rPr>
      </w:pPr>
    </w:p>
    <w:p w14:paraId="28B7B9D1" w14:textId="65AE85DE" w:rsidR="00397496" w:rsidRPr="006516D5" w:rsidRDefault="00397496" w:rsidP="00397496">
      <w:pPr>
        <w:numPr>
          <w:ilvl w:val="0"/>
          <w:numId w:val="5"/>
        </w:numPr>
        <w:tabs>
          <w:tab w:val="left" w:pos="450"/>
        </w:tabs>
        <w:rPr>
          <w:rFonts w:eastAsia="SimSun"/>
          <w:bCs/>
          <w:sz w:val="20"/>
          <w:szCs w:val="20"/>
          <w:u w:val="single"/>
        </w:rPr>
      </w:pPr>
      <w:r w:rsidRPr="006516D5">
        <w:rPr>
          <w:b/>
          <w:sz w:val="20"/>
          <w:szCs w:val="20"/>
        </w:rPr>
        <w:t>Siu, K. W. M.</w:t>
      </w:r>
      <w:r w:rsidRPr="006516D5">
        <w:rPr>
          <w:sz w:val="20"/>
          <w:szCs w:val="20"/>
        </w:rPr>
        <w:t xml:space="preserve">, &amp; Contreras García, G. J. (2016). Disruptive technology and education: Is there any disruption after all? In V. Wang (Ed.), </w:t>
      </w:r>
      <w:r w:rsidRPr="006516D5">
        <w:rPr>
          <w:bCs/>
          <w:color w:val="000000"/>
          <w:sz w:val="20"/>
          <w:szCs w:val="20"/>
          <w:u w:val="single"/>
        </w:rPr>
        <w:t>Handbook of research on learning outcomes and opportunities in the digital age</w:t>
      </w:r>
      <w:r w:rsidRPr="006516D5">
        <w:rPr>
          <w:sz w:val="20"/>
          <w:szCs w:val="20"/>
        </w:rPr>
        <w:t xml:space="preserve"> (Chapter 28, pp. 643-663). Hershey, PA: IGI Global.</w:t>
      </w:r>
    </w:p>
    <w:p w14:paraId="2B605022" w14:textId="77777777" w:rsidR="00397496" w:rsidRPr="006516D5" w:rsidRDefault="00397496" w:rsidP="00397496">
      <w:pPr>
        <w:tabs>
          <w:tab w:val="left" w:pos="450"/>
        </w:tabs>
        <w:ind w:left="360"/>
        <w:rPr>
          <w:rFonts w:eastAsia="SimSun"/>
          <w:bCs/>
          <w:sz w:val="20"/>
          <w:szCs w:val="20"/>
          <w:u w:val="single"/>
        </w:rPr>
      </w:pPr>
    </w:p>
    <w:p w14:paraId="28EEED96" w14:textId="2FDDA924" w:rsidR="00397496" w:rsidRPr="006516D5" w:rsidRDefault="00397496" w:rsidP="00397496">
      <w:pPr>
        <w:numPr>
          <w:ilvl w:val="0"/>
          <w:numId w:val="5"/>
        </w:numPr>
        <w:tabs>
          <w:tab w:val="left" w:pos="450"/>
        </w:tabs>
        <w:rPr>
          <w:rFonts w:eastAsia="SimSun"/>
          <w:bCs/>
          <w:sz w:val="20"/>
          <w:szCs w:val="20"/>
          <w:u w:val="single"/>
        </w:rPr>
      </w:pPr>
      <w:r w:rsidRPr="006516D5">
        <w:rPr>
          <w:b/>
          <w:sz w:val="20"/>
          <w:szCs w:val="20"/>
        </w:rPr>
        <w:lastRenderedPageBreak/>
        <w:t>Siu, K. W. M.</w:t>
      </w:r>
      <w:r w:rsidRPr="006516D5">
        <w:rPr>
          <w:sz w:val="20"/>
          <w:szCs w:val="20"/>
        </w:rPr>
        <w:t xml:space="preserve">, &amp; Contreras, G. J. (2015). Personal interaction and informal learning: The case of China. In O. Mejiuni, P. Cranton &amp; O. Taiwo (Ed.), </w:t>
      </w:r>
      <w:r w:rsidRPr="006516D5">
        <w:rPr>
          <w:sz w:val="20"/>
          <w:szCs w:val="20"/>
          <w:u w:val="single"/>
        </w:rPr>
        <w:t xml:space="preserve">Measuring and </w:t>
      </w:r>
      <w:proofErr w:type="spellStart"/>
      <w:r w:rsidRPr="006516D5">
        <w:rPr>
          <w:sz w:val="20"/>
          <w:szCs w:val="20"/>
          <w:u w:val="single"/>
        </w:rPr>
        <w:t>analyzing</w:t>
      </w:r>
      <w:proofErr w:type="spellEnd"/>
      <w:r w:rsidRPr="006516D5">
        <w:rPr>
          <w:sz w:val="20"/>
          <w:szCs w:val="20"/>
          <w:u w:val="single"/>
        </w:rPr>
        <w:t xml:space="preserve"> informal learning in the digital age</w:t>
      </w:r>
      <w:r w:rsidRPr="006516D5">
        <w:rPr>
          <w:sz w:val="20"/>
          <w:szCs w:val="20"/>
        </w:rPr>
        <w:t xml:space="preserve"> (Chapter 10, pp. 140-152). Hershey, PA: IGI Global.</w:t>
      </w:r>
    </w:p>
    <w:p w14:paraId="711D6709" w14:textId="77777777" w:rsidR="00397496" w:rsidRPr="006516D5" w:rsidRDefault="00397496" w:rsidP="00397496">
      <w:pPr>
        <w:tabs>
          <w:tab w:val="left" w:pos="450"/>
        </w:tabs>
        <w:rPr>
          <w:rFonts w:eastAsia="SimSun"/>
          <w:bCs/>
          <w:sz w:val="20"/>
          <w:szCs w:val="20"/>
          <w:u w:val="single"/>
        </w:rPr>
      </w:pPr>
    </w:p>
    <w:p w14:paraId="1006B26B" w14:textId="3CA20D1B" w:rsidR="00397496" w:rsidRPr="006516D5" w:rsidRDefault="00397496" w:rsidP="00397496">
      <w:pPr>
        <w:numPr>
          <w:ilvl w:val="0"/>
          <w:numId w:val="5"/>
        </w:numPr>
        <w:rPr>
          <w:rFonts w:eastAsia="SimSun"/>
          <w:color w:val="000000"/>
          <w:sz w:val="20"/>
          <w:szCs w:val="20"/>
        </w:rPr>
      </w:pPr>
      <w:r w:rsidRPr="006516D5">
        <w:rPr>
          <w:b/>
          <w:color w:val="000000"/>
          <w:sz w:val="20"/>
          <w:szCs w:val="20"/>
        </w:rPr>
        <w:t>Siu, K. W. M.</w:t>
      </w:r>
      <w:r w:rsidRPr="006516D5">
        <w:rPr>
          <w:color w:val="000000"/>
          <w:sz w:val="20"/>
          <w:szCs w:val="20"/>
        </w:rPr>
        <w:t xml:space="preserve">, &amp; Wong, Y. L. (2015). Soft and hard technologies in technology education. In Information Resources Management Association (USA) (Ed.), </w:t>
      </w:r>
      <w:r w:rsidRPr="006516D5">
        <w:rPr>
          <w:iCs/>
          <w:color w:val="000000"/>
          <w:sz w:val="20"/>
          <w:szCs w:val="20"/>
          <w:u w:val="single"/>
        </w:rPr>
        <w:t>Curriculum design and classroom management: Concepts, methodologies, tools, and applications</w:t>
      </w:r>
      <w:r w:rsidRPr="006516D5">
        <w:rPr>
          <w:iCs/>
          <w:color w:val="000000"/>
          <w:sz w:val="20"/>
          <w:szCs w:val="20"/>
        </w:rPr>
        <w:t xml:space="preserve"> (Chapter 22, pp. 378-391)</w:t>
      </w:r>
      <w:r w:rsidRPr="006516D5">
        <w:rPr>
          <w:color w:val="000000"/>
          <w:sz w:val="20"/>
          <w:szCs w:val="20"/>
        </w:rPr>
        <w:t xml:space="preserve">. </w:t>
      </w:r>
      <w:r w:rsidRPr="006516D5">
        <w:rPr>
          <w:sz w:val="20"/>
          <w:szCs w:val="20"/>
        </w:rPr>
        <w:t xml:space="preserve">Hershey, PA: </w:t>
      </w:r>
      <w:r w:rsidRPr="006516D5">
        <w:rPr>
          <w:color w:val="222222"/>
          <w:sz w:val="20"/>
          <w:szCs w:val="20"/>
        </w:rPr>
        <w:t>IGI Global.</w:t>
      </w:r>
    </w:p>
    <w:p w14:paraId="6BF766CB" w14:textId="77777777" w:rsidR="00397496" w:rsidRPr="006516D5" w:rsidRDefault="00397496" w:rsidP="00397496">
      <w:pPr>
        <w:ind w:left="360"/>
        <w:rPr>
          <w:rFonts w:eastAsia="SimSun"/>
          <w:color w:val="000000"/>
          <w:sz w:val="20"/>
          <w:szCs w:val="20"/>
        </w:rPr>
      </w:pPr>
    </w:p>
    <w:p w14:paraId="0D2F753B" w14:textId="3F9B1C86" w:rsidR="00397496" w:rsidRPr="006516D5" w:rsidRDefault="00397496" w:rsidP="00397496">
      <w:pPr>
        <w:numPr>
          <w:ilvl w:val="0"/>
          <w:numId w:val="5"/>
        </w:numPr>
        <w:rPr>
          <w:rFonts w:eastAsia="SimSun"/>
          <w:color w:val="000000"/>
          <w:sz w:val="20"/>
          <w:szCs w:val="20"/>
        </w:rPr>
      </w:pPr>
      <w:r w:rsidRPr="006516D5">
        <w:rPr>
          <w:b/>
          <w:color w:val="000000"/>
          <w:sz w:val="20"/>
          <w:szCs w:val="20"/>
        </w:rPr>
        <w:t>Siu, K. W. M.</w:t>
      </w:r>
      <w:r w:rsidRPr="006516D5">
        <w:rPr>
          <w:color w:val="000000"/>
          <w:sz w:val="20"/>
          <w:szCs w:val="20"/>
        </w:rPr>
        <w:t xml:space="preserve">, &amp; Wong, Y. L. (2014). Soft and hard technologies in technology education. In V. C. X. Wang (Ed.), </w:t>
      </w:r>
      <w:r w:rsidRPr="006516D5">
        <w:rPr>
          <w:iCs/>
          <w:color w:val="000000"/>
          <w:sz w:val="20"/>
          <w:szCs w:val="20"/>
          <w:u w:val="single"/>
        </w:rPr>
        <w:t>Handbook of  research on education and technology in a changing society (2 Volumes)</w:t>
      </w:r>
      <w:r w:rsidRPr="006516D5">
        <w:rPr>
          <w:iCs/>
          <w:color w:val="000000"/>
          <w:sz w:val="20"/>
          <w:szCs w:val="20"/>
        </w:rPr>
        <w:t xml:space="preserve"> (Chapter 46, pp. 625-638)</w:t>
      </w:r>
      <w:r w:rsidRPr="006516D5">
        <w:rPr>
          <w:color w:val="000000"/>
          <w:sz w:val="20"/>
          <w:szCs w:val="20"/>
        </w:rPr>
        <w:t xml:space="preserve">. </w:t>
      </w:r>
      <w:r w:rsidRPr="006516D5">
        <w:rPr>
          <w:sz w:val="20"/>
          <w:szCs w:val="20"/>
        </w:rPr>
        <w:t xml:space="preserve">Hershey, PA: </w:t>
      </w:r>
      <w:r w:rsidRPr="006516D5">
        <w:rPr>
          <w:color w:val="222222"/>
          <w:sz w:val="20"/>
          <w:szCs w:val="20"/>
        </w:rPr>
        <w:t>IGI Global.</w:t>
      </w:r>
    </w:p>
    <w:p w14:paraId="70B11918" w14:textId="77777777" w:rsidR="00397496" w:rsidRPr="006516D5" w:rsidRDefault="00397496" w:rsidP="00397496">
      <w:pPr>
        <w:ind w:left="360"/>
        <w:rPr>
          <w:rFonts w:eastAsia="SimSun"/>
          <w:color w:val="000000"/>
          <w:sz w:val="20"/>
          <w:szCs w:val="20"/>
        </w:rPr>
      </w:pPr>
    </w:p>
    <w:p w14:paraId="551CA48E" w14:textId="070E0323" w:rsidR="00397496" w:rsidRPr="006516D5" w:rsidRDefault="00397496" w:rsidP="00397496">
      <w:pPr>
        <w:numPr>
          <w:ilvl w:val="0"/>
          <w:numId w:val="5"/>
        </w:numPr>
        <w:rPr>
          <w:rFonts w:eastAsia="SimSun"/>
          <w:sz w:val="20"/>
          <w:szCs w:val="20"/>
        </w:rPr>
      </w:pPr>
      <w:r w:rsidRPr="006516D5">
        <w:rPr>
          <w:b/>
          <w:sz w:val="20"/>
          <w:szCs w:val="20"/>
        </w:rPr>
        <w:t>Siu, K. W. M.</w:t>
      </w:r>
      <w:r w:rsidRPr="006516D5">
        <w:rPr>
          <w:sz w:val="20"/>
          <w:szCs w:val="20"/>
        </w:rPr>
        <w:t xml:space="preserve">, &amp; Wong, Y. L. (2013). Changes in the technological aspects and facilities of design education: A case study of Hong Kong. L. A. Tomei (Ed.), </w:t>
      </w:r>
      <w:r w:rsidRPr="006516D5">
        <w:rPr>
          <w:sz w:val="20"/>
          <w:szCs w:val="20"/>
          <w:u w:val="single"/>
        </w:rPr>
        <w:t>Learning tools and teaching approaches through ICT advancements</w:t>
      </w:r>
      <w:r w:rsidRPr="006516D5">
        <w:rPr>
          <w:sz w:val="20"/>
          <w:szCs w:val="20"/>
        </w:rPr>
        <w:t xml:space="preserve"> (pp. 89-101). Hershey, PA: IGI Global.</w:t>
      </w:r>
    </w:p>
    <w:p w14:paraId="46E1B892" w14:textId="77777777" w:rsidR="00397496" w:rsidRPr="006516D5" w:rsidRDefault="00397496" w:rsidP="00397496">
      <w:pPr>
        <w:tabs>
          <w:tab w:val="left" w:pos="450"/>
        </w:tabs>
        <w:ind w:left="360"/>
        <w:rPr>
          <w:rFonts w:eastAsia="SimSun"/>
          <w:bCs/>
          <w:sz w:val="20"/>
          <w:szCs w:val="20"/>
          <w:u w:val="single"/>
        </w:rPr>
      </w:pPr>
    </w:p>
    <w:p w14:paraId="5C72A2D6" w14:textId="77777777" w:rsidR="00397496" w:rsidRPr="006516D5" w:rsidRDefault="00397496" w:rsidP="00397496">
      <w:pPr>
        <w:numPr>
          <w:ilvl w:val="0"/>
          <w:numId w:val="5"/>
        </w:numPr>
        <w:tabs>
          <w:tab w:val="left" w:pos="450"/>
        </w:tabs>
        <w:rPr>
          <w:rFonts w:eastAsia="SimSun"/>
          <w:bCs/>
          <w:sz w:val="20"/>
          <w:szCs w:val="20"/>
          <w:u w:val="single"/>
        </w:rPr>
      </w:pPr>
      <w:r w:rsidRPr="006516D5">
        <w:rPr>
          <w:b/>
          <w:sz w:val="20"/>
          <w:szCs w:val="20"/>
        </w:rPr>
        <w:t xml:space="preserve">Siu, K. W. M. </w:t>
      </w:r>
      <w:r w:rsidRPr="006516D5">
        <w:rPr>
          <w:sz w:val="20"/>
          <w:szCs w:val="20"/>
        </w:rPr>
        <w:t xml:space="preserve">(2013). Regulation and reception of public space in Hong Kong. </w:t>
      </w:r>
      <w:r w:rsidRPr="006516D5">
        <w:rPr>
          <w:bCs/>
          <w:sz w:val="20"/>
          <w:szCs w:val="20"/>
        </w:rPr>
        <w:t>In J. Hou (Ed.),</w:t>
      </w:r>
      <w:r w:rsidRPr="006516D5">
        <w:rPr>
          <w:sz w:val="20"/>
          <w:szCs w:val="20"/>
        </w:rPr>
        <w:t xml:space="preserve"> </w:t>
      </w:r>
      <w:r w:rsidRPr="006516D5">
        <w:rPr>
          <w:sz w:val="20"/>
          <w:szCs w:val="20"/>
          <w:u w:val="single"/>
        </w:rPr>
        <w:t>Transcultural cities: Border-crossing &amp; placemaking</w:t>
      </w:r>
      <w:r w:rsidRPr="006516D5">
        <w:rPr>
          <w:sz w:val="20"/>
          <w:szCs w:val="20"/>
        </w:rPr>
        <w:t xml:space="preserve"> (pp. 285-298). New York: Taylor &amp; Francis.</w:t>
      </w:r>
    </w:p>
    <w:p w14:paraId="34DDD7DD" w14:textId="77777777" w:rsidR="00397496" w:rsidRPr="006516D5" w:rsidRDefault="00397496" w:rsidP="00397496">
      <w:pPr>
        <w:tabs>
          <w:tab w:val="left" w:pos="450"/>
        </w:tabs>
        <w:rPr>
          <w:rFonts w:eastAsia="SimSun"/>
          <w:bCs/>
          <w:sz w:val="20"/>
          <w:szCs w:val="20"/>
          <w:u w:val="single"/>
        </w:rPr>
      </w:pPr>
    </w:p>
    <w:p w14:paraId="3DAF173F" w14:textId="62CDAA60" w:rsidR="00397496" w:rsidRPr="006516D5" w:rsidRDefault="00397496" w:rsidP="00397496">
      <w:pPr>
        <w:numPr>
          <w:ilvl w:val="0"/>
          <w:numId w:val="5"/>
        </w:numPr>
        <w:rPr>
          <w:rFonts w:eastAsia="SimSun"/>
          <w:bCs/>
          <w:sz w:val="20"/>
          <w:szCs w:val="20"/>
          <w:u w:val="single"/>
        </w:rPr>
      </w:pPr>
      <w:r w:rsidRPr="006516D5">
        <w:rPr>
          <w:sz w:val="20"/>
          <w:szCs w:val="20"/>
        </w:rPr>
        <w:t xml:space="preserve">Ng, A. W. Y., </w:t>
      </w:r>
      <w:r w:rsidRPr="006516D5">
        <w:rPr>
          <w:b/>
          <w:sz w:val="20"/>
          <w:szCs w:val="20"/>
        </w:rPr>
        <w:t>Siu, K. W. M.</w:t>
      </w:r>
      <w:r w:rsidRPr="006516D5">
        <w:rPr>
          <w:sz w:val="20"/>
          <w:szCs w:val="20"/>
        </w:rPr>
        <w:t xml:space="preserve">, &amp; Chan, C. C. H. (2013). How do designers perceive user involvement in the creative design process? In S. B. Tan (Ed.), </w:t>
      </w:r>
      <w:r w:rsidRPr="006516D5">
        <w:rPr>
          <w:sz w:val="20"/>
          <w:szCs w:val="20"/>
          <w:u w:val="single"/>
        </w:rPr>
        <w:t>The convergence of the performing and creative arts: Reimagining methodologies and traditions</w:t>
      </w:r>
      <w:r w:rsidRPr="006516D5">
        <w:rPr>
          <w:sz w:val="20"/>
          <w:szCs w:val="20"/>
        </w:rPr>
        <w:t xml:space="preserve"> (pp. 201-210). Malaysia: </w:t>
      </w:r>
      <w:proofErr w:type="spellStart"/>
      <w:r w:rsidRPr="006516D5">
        <w:rPr>
          <w:sz w:val="20"/>
          <w:szCs w:val="20"/>
        </w:rPr>
        <w:t>Universiti</w:t>
      </w:r>
      <w:proofErr w:type="spellEnd"/>
      <w:r w:rsidRPr="006516D5">
        <w:rPr>
          <w:sz w:val="20"/>
          <w:szCs w:val="20"/>
        </w:rPr>
        <w:t xml:space="preserve"> Sains Malaysia Press.</w:t>
      </w:r>
    </w:p>
    <w:p w14:paraId="011B9D30" w14:textId="77777777" w:rsidR="00397496" w:rsidRPr="006516D5" w:rsidRDefault="00397496" w:rsidP="00397496">
      <w:pPr>
        <w:rPr>
          <w:rFonts w:eastAsia="SimSun"/>
          <w:bCs/>
          <w:sz w:val="20"/>
          <w:szCs w:val="20"/>
          <w:u w:val="single"/>
        </w:rPr>
      </w:pPr>
    </w:p>
    <w:p w14:paraId="1B69F0FD" w14:textId="65772D65" w:rsidR="00397496" w:rsidRPr="006516D5" w:rsidRDefault="00397496" w:rsidP="00397496">
      <w:pPr>
        <w:numPr>
          <w:ilvl w:val="0"/>
          <w:numId w:val="5"/>
        </w:numPr>
        <w:tabs>
          <w:tab w:val="left" w:pos="360"/>
        </w:tabs>
        <w:rPr>
          <w:rFonts w:eastAsia="SimSun"/>
          <w:bCs/>
          <w:sz w:val="20"/>
          <w:szCs w:val="20"/>
          <w:u w:val="single"/>
        </w:rPr>
      </w:pPr>
      <w:r w:rsidRPr="006516D5">
        <w:rPr>
          <w:b/>
          <w:sz w:val="20"/>
          <w:szCs w:val="20"/>
        </w:rPr>
        <w:t>Siu, K. W. M.</w:t>
      </w:r>
      <w:r w:rsidRPr="006516D5">
        <w:rPr>
          <w:sz w:val="20"/>
          <w:szCs w:val="20"/>
        </w:rPr>
        <w:t xml:space="preserve"> (2012). Improvement of living environment and upgrade of quality of life? </w:t>
      </w:r>
      <w:r w:rsidRPr="006516D5">
        <w:rPr>
          <w:sz w:val="20"/>
          <w:szCs w:val="20"/>
          <w:u w:val="single"/>
        </w:rPr>
        <w:t>Seeing history from life stories</w:t>
      </w:r>
      <w:r w:rsidRPr="006516D5">
        <w:rPr>
          <w:sz w:val="20"/>
          <w:szCs w:val="20"/>
        </w:rPr>
        <w:t xml:space="preserve"> (pp. 112-118). Hong Kong: Social Service Units, The Evangelical Lutheran Church of Hong Kong.</w:t>
      </w:r>
    </w:p>
    <w:p w14:paraId="4A4ED661" w14:textId="77777777" w:rsidR="00397496" w:rsidRPr="006516D5" w:rsidRDefault="00397496" w:rsidP="00397496">
      <w:pPr>
        <w:ind w:left="360"/>
        <w:rPr>
          <w:rFonts w:eastAsia="SimSun"/>
          <w:bCs/>
          <w:sz w:val="20"/>
          <w:szCs w:val="20"/>
          <w:u w:val="single"/>
        </w:rPr>
      </w:pPr>
    </w:p>
    <w:p w14:paraId="4D831C9E" w14:textId="77777777" w:rsidR="00397496" w:rsidRPr="006516D5" w:rsidRDefault="00397496" w:rsidP="00397496">
      <w:pPr>
        <w:numPr>
          <w:ilvl w:val="0"/>
          <w:numId w:val="5"/>
        </w:numPr>
        <w:rPr>
          <w:rFonts w:eastAsia="SimSun"/>
          <w:bCs/>
          <w:sz w:val="20"/>
          <w:szCs w:val="20"/>
          <w:u w:val="single"/>
        </w:rPr>
      </w:pPr>
      <w:r w:rsidRPr="006516D5">
        <w:rPr>
          <w:b/>
          <w:sz w:val="20"/>
          <w:szCs w:val="20"/>
        </w:rPr>
        <w:t xml:space="preserve">Siu, K. W. M. </w:t>
      </w:r>
      <w:r w:rsidRPr="006516D5">
        <w:rPr>
          <w:sz w:val="20"/>
          <w:szCs w:val="20"/>
        </w:rPr>
        <w:t xml:space="preserve">(2012). Formative student feedback: Enhancing the quality learning and teaching. In C. S. Nair, A. Patil &amp; P. </w:t>
      </w:r>
      <w:proofErr w:type="spellStart"/>
      <w:r w:rsidRPr="006516D5">
        <w:rPr>
          <w:sz w:val="20"/>
          <w:szCs w:val="20"/>
        </w:rPr>
        <w:t>Mertova</w:t>
      </w:r>
      <w:proofErr w:type="spellEnd"/>
      <w:r w:rsidRPr="006516D5">
        <w:rPr>
          <w:sz w:val="20"/>
          <w:szCs w:val="20"/>
        </w:rPr>
        <w:t xml:space="preserve"> (Eds.), </w:t>
      </w:r>
      <w:r w:rsidRPr="006516D5">
        <w:rPr>
          <w:sz w:val="20"/>
          <w:szCs w:val="20"/>
          <w:u w:val="single"/>
        </w:rPr>
        <w:t>Enhancing learning and teaching through student feedback in engineering</w:t>
      </w:r>
      <w:r w:rsidRPr="006516D5">
        <w:rPr>
          <w:sz w:val="20"/>
          <w:szCs w:val="20"/>
        </w:rPr>
        <w:t xml:space="preserve"> (pp. 43-59). Cambridge: Chandos Publishing.</w:t>
      </w:r>
    </w:p>
    <w:p w14:paraId="39EDC5AC" w14:textId="77777777" w:rsidR="00397496" w:rsidRPr="006516D5" w:rsidRDefault="00397496" w:rsidP="00397496">
      <w:pPr>
        <w:ind w:left="360"/>
        <w:rPr>
          <w:rFonts w:eastAsia="SimSun"/>
          <w:bCs/>
          <w:sz w:val="20"/>
          <w:szCs w:val="20"/>
          <w:u w:val="single"/>
        </w:rPr>
      </w:pPr>
    </w:p>
    <w:p w14:paraId="31F711DF" w14:textId="63ABA98B" w:rsidR="00397496" w:rsidRPr="006408CE" w:rsidRDefault="00397496" w:rsidP="00397496">
      <w:pPr>
        <w:numPr>
          <w:ilvl w:val="0"/>
          <w:numId w:val="5"/>
        </w:numPr>
        <w:tabs>
          <w:tab w:val="left" w:pos="450"/>
        </w:tabs>
        <w:rPr>
          <w:rFonts w:eastAsia="SimSun"/>
          <w:bCs/>
          <w:sz w:val="20"/>
          <w:szCs w:val="20"/>
          <w:u w:val="single"/>
        </w:rPr>
      </w:pPr>
      <w:r w:rsidRPr="006408CE">
        <w:rPr>
          <w:b/>
          <w:bCs/>
          <w:sz w:val="20"/>
          <w:szCs w:val="20"/>
        </w:rPr>
        <w:t xml:space="preserve">Siu, K. W. M. </w:t>
      </w:r>
      <w:r w:rsidRPr="006408CE">
        <w:rPr>
          <w:bCs/>
          <w:sz w:val="20"/>
          <w:szCs w:val="20"/>
        </w:rPr>
        <w:t xml:space="preserve">(2012). Public sphere in cultural creative spaces. In P. Mok &amp; T. W. Tsui (Eds.), </w:t>
      </w:r>
      <w:r w:rsidRPr="006408CE">
        <w:rPr>
          <w:bCs/>
          <w:sz w:val="20"/>
          <w:szCs w:val="20"/>
          <w:u w:val="single"/>
        </w:rPr>
        <w:t>Study on cultural creative space</w:t>
      </w:r>
      <w:r w:rsidRPr="006408CE">
        <w:rPr>
          <w:bCs/>
          <w:sz w:val="20"/>
          <w:szCs w:val="20"/>
        </w:rPr>
        <w:t xml:space="preserve"> (pp. 215-228). Beijing: Social Sciences Academic Press (China). (Chinese ed.)</w:t>
      </w:r>
    </w:p>
    <w:p w14:paraId="0D180080" w14:textId="77777777" w:rsidR="006408CE" w:rsidRPr="006408CE" w:rsidRDefault="006408CE" w:rsidP="006408CE">
      <w:pPr>
        <w:tabs>
          <w:tab w:val="left" w:pos="450"/>
        </w:tabs>
        <w:rPr>
          <w:rFonts w:eastAsia="SimSun"/>
          <w:bCs/>
          <w:sz w:val="20"/>
          <w:szCs w:val="20"/>
          <w:u w:val="single"/>
        </w:rPr>
      </w:pPr>
    </w:p>
    <w:p w14:paraId="6E7575BF" w14:textId="667CF4F1" w:rsidR="00397496" w:rsidRPr="006516D5" w:rsidRDefault="00397496" w:rsidP="00397496">
      <w:pPr>
        <w:numPr>
          <w:ilvl w:val="0"/>
          <w:numId w:val="5"/>
        </w:numPr>
        <w:rPr>
          <w:rFonts w:eastAsia="SimSun"/>
          <w:bCs/>
          <w:sz w:val="20"/>
          <w:szCs w:val="20"/>
          <w:u w:val="single"/>
        </w:rPr>
      </w:pPr>
      <w:r w:rsidRPr="006516D5">
        <w:rPr>
          <w:sz w:val="20"/>
          <w:szCs w:val="20"/>
        </w:rPr>
        <w:t xml:space="preserve">Lu, J. Y., </w:t>
      </w:r>
      <w:r w:rsidRPr="006516D5">
        <w:rPr>
          <w:b/>
          <w:sz w:val="20"/>
          <w:szCs w:val="20"/>
        </w:rPr>
        <w:t>Siu, K. W. M.</w:t>
      </w:r>
      <w:r w:rsidRPr="006516D5">
        <w:rPr>
          <w:sz w:val="20"/>
          <w:szCs w:val="20"/>
        </w:rPr>
        <w:t xml:space="preserve">, &amp; Xu, P. (2012). A comparative study on the design standards of tactile ground surface indicators in different countries. </w:t>
      </w:r>
      <w:r w:rsidRPr="006516D5">
        <w:rPr>
          <w:sz w:val="20"/>
          <w:szCs w:val="20"/>
          <w:u w:val="single"/>
        </w:rPr>
        <w:t>Outstanding papers of China industrial design development in the past decade</w:t>
      </w:r>
      <w:r w:rsidRPr="006516D5">
        <w:rPr>
          <w:sz w:val="20"/>
          <w:szCs w:val="20"/>
        </w:rPr>
        <w:t xml:space="preserve"> (pp. 357-359). Beijing: China Industrial Design Association and Design Magazine Publisher. (Chinese ed.)</w:t>
      </w:r>
    </w:p>
    <w:p w14:paraId="2B330325" w14:textId="77777777" w:rsidR="00397496" w:rsidRPr="006516D5" w:rsidRDefault="00397496" w:rsidP="00397496">
      <w:pPr>
        <w:pStyle w:val="ColorfulList-Accent11"/>
        <w:rPr>
          <w:rFonts w:eastAsia="SimSun"/>
          <w:b/>
          <w:bCs/>
          <w:sz w:val="20"/>
          <w:szCs w:val="20"/>
        </w:rPr>
      </w:pPr>
    </w:p>
    <w:p w14:paraId="5F0C655A" w14:textId="55270DD6" w:rsidR="00397496" w:rsidRPr="006516D5" w:rsidRDefault="00397496" w:rsidP="00397496">
      <w:pPr>
        <w:numPr>
          <w:ilvl w:val="0"/>
          <w:numId w:val="5"/>
        </w:numPr>
        <w:tabs>
          <w:tab w:val="left" w:pos="450"/>
        </w:tabs>
        <w:rPr>
          <w:rFonts w:eastAsia="SimSun"/>
          <w:bCs/>
          <w:sz w:val="20"/>
          <w:szCs w:val="20"/>
          <w:u w:val="single"/>
        </w:rPr>
      </w:pPr>
      <w:r w:rsidRPr="006516D5">
        <w:rPr>
          <w:b/>
          <w:sz w:val="20"/>
          <w:szCs w:val="20"/>
        </w:rPr>
        <w:t xml:space="preserve">Siu, K. W. M. </w:t>
      </w:r>
      <w:r w:rsidRPr="006516D5">
        <w:rPr>
          <w:sz w:val="20"/>
          <w:szCs w:val="20"/>
        </w:rPr>
        <w:t xml:space="preserve">(2011). </w:t>
      </w:r>
      <w:r w:rsidRPr="006516D5">
        <w:rPr>
          <w:color w:val="000000"/>
          <w:sz w:val="20"/>
          <w:szCs w:val="20"/>
        </w:rPr>
        <w:t>Work-integrated learning in postgraduate design research:</w:t>
      </w:r>
      <w:r w:rsidRPr="006516D5">
        <w:rPr>
          <w:bCs/>
          <w:sz w:val="20"/>
          <w:szCs w:val="20"/>
          <w:u w:val="single"/>
        </w:rPr>
        <w:t xml:space="preserve"> </w:t>
      </w:r>
      <w:r w:rsidRPr="006516D5">
        <w:rPr>
          <w:color w:val="000000"/>
          <w:sz w:val="20"/>
          <w:szCs w:val="20"/>
        </w:rPr>
        <w:t>Regional collaboration between the Chinese mainland and Hong Kong</w:t>
      </w:r>
      <w:r w:rsidRPr="006516D5">
        <w:rPr>
          <w:bCs/>
          <w:sz w:val="20"/>
          <w:szCs w:val="20"/>
        </w:rPr>
        <w:t xml:space="preserve">. In P. Keleher, A. Patil &amp; R. E. </w:t>
      </w:r>
      <w:proofErr w:type="spellStart"/>
      <w:r w:rsidRPr="006516D5">
        <w:rPr>
          <w:bCs/>
          <w:sz w:val="20"/>
          <w:szCs w:val="20"/>
        </w:rPr>
        <w:t>Harreveld</w:t>
      </w:r>
      <w:proofErr w:type="spellEnd"/>
      <w:r w:rsidRPr="006516D5">
        <w:rPr>
          <w:bCs/>
          <w:sz w:val="20"/>
          <w:szCs w:val="20"/>
        </w:rPr>
        <w:t xml:space="preserve"> (Eds.), </w:t>
      </w:r>
      <w:r w:rsidRPr="006516D5">
        <w:rPr>
          <w:bCs/>
          <w:sz w:val="20"/>
          <w:szCs w:val="20"/>
          <w:u w:val="single"/>
        </w:rPr>
        <w:t>Work-integrated learning in engineering, built environment and technology: Diversity of practice in practice</w:t>
      </w:r>
      <w:r w:rsidRPr="006516D5">
        <w:rPr>
          <w:bCs/>
          <w:sz w:val="20"/>
          <w:szCs w:val="20"/>
        </w:rPr>
        <w:t xml:space="preserve"> (pp. 164-183). </w:t>
      </w:r>
      <w:r w:rsidRPr="006516D5">
        <w:rPr>
          <w:sz w:val="20"/>
          <w:szCs w:val="20"/>
        </w:rPr>
        <w:t>Hershey, PA: IGI Global.</w:t>
      </w:r>
    </w:p>
    <w:p w14:paraId="79990F66" w14:textId="77777777" w:rsidR="00397496" w:rsidRPr="006516D5" w:rsidRDefault="00397496" w:rsidP="00397496">
      <w:pPr>
        <w:pStyle w:val="ColorfulList-Accent11"/>
        <w:rPr>
          <w:rFonts w:eastAsia="SimSun"/>
          <w:bCs/>
          <w:sz w:val="20"/>
          <w:szCs w:val="20"/>
          <w:u w:val="single"/>
        </w:rPr>
      </w:pPr>
    </w:p>
    <w:p w14:paraId="7FF0B6DC" w14:textId="77777777" w:rsidR="00397496" w:rsidRPr="006516D5" w:rsidRDefault="00397496" w:rsidP="00397496">
      <w:pPr>
        <w:numPr>
          <w:ilvl w:val="0"/>
          <w:numId w:val="5"/>
        </w:numPr>
        <w:rPr>
          <w:rFonts w:eastAsia="SimSun"/>
          <w:bCs/>
          <w:sz w:val="20"/>
          <w:szCs w:val="20"/>
          <w:u w:val="single"/>
        </w:rPr>
      </w:pPr>
      <w:r w:rsidRPr="006516D5">
        <w:rPr>
          <w:b/>
          <w:sz w:val="20"/>
          <w:szCs w:val="20"/>
        </w:rPr>
        <w:t xml:space="preserve">Siu, K. W. M. </w:t>
      </w:r>
      <w:r w:rsidRPr="006516D5">
        <w:rPr>
          <w:sz w:val="20"/>
          <w:szCs w:val="20"/>
        </w:rPr>
        <w:t>(2011). Reception: A theoretical review. In Z. W. Zhou</w:t>
      </w:r>
      <w:r w:rsidRPr="006516D5">
        <w:rPr>
          <w:color w:val="000000"/>
          <w:sz w:val="20"/>
          <w:szCs w:val="20"/>
        </w:rPr>
        <w:t xml:space="preserve"> </w:t>
      </w:r>
      <w:r w:rsidRPr="006516D5">
        <w:rPr>
          <w:sz w:val="20"/>
          <w:szCs w:val="20"/>
        </w:rPr>
        <w:t xml:space="preserve">(Ed.), </w:t>
      </w:r>
      <w:r w:rsidRPr="006516D5">
        <w:rPr>
          <w:sz w:val="20"/>
          <w:szCs w:val="20"/>
          <w:u w:val="single"/>
        </w:rPr>
        <w:t>Transactions of K. C. Wong Education Foundation supported lectures, Volume 33</w:t>
      </w:r>
      <w:r w:rsidRPr="006516D5">
        <w:rPr>
          <w:sz w:val="20"/>
          <w:szCs w:val="20"/>
        </w:rPr>
        <w:t xml:space="preserve"> (pp. 64-71). Shanghai: Shanghai University Press.</w:t>
      </w:r>
    </w:p>
    <w:p w14:paraId="50A40B09" w14:textId="77777777" w:rsidR="00397496" w:rsidRPr="006516D5" w:rsidRDefault="00397496" w:rsidP="00397496">
      <w:pPr>
        <w:rPr>
          <w:rFonts w:eastAsia="SimSun"/>
          <w:bCs/>
          <w:sz w:val="20"/>
          <w:szCs w:val="20"/>
          <w:u w:val="single"/>
        </w:rPr>
      </w:pPr>
    </w:p>
    <w:p w14:paraId="40482E83" w14:textId="77777777" w:rsidR="00397496" w:rsidRPr="006516D5" w:rsidRDefault="00397496" w:rsidP="00397496">
      <w:pPr>
        <w:numPr>
          <w:ilvl w:val="0"/>
          <w:numId w:val="5"/>
        </w:numPr>
        <w:rPr>
          <w:rFonts w:eastAsia="SimSun"/>
          <w:bCs/>
          <w:sz w:val="20"/>
          <w:szCs w:val="20"/>
          <w:u w:val="single"/>
        </w:rPr>
      </w:pPr>
      <w:r w:rsidRPr="006516D5">
        <w:rPr>
          <w:b/>
          <w:sz w:val="20"/>
          <w:szCs w:val="20"/>
        </w:rPr>
        <w:t xml:space="preserve">Siu, K. W. M. </w:t>
      </w:r>
      <w:r w:rsidRPr="006516D5">
        <w:rPr>
          <w:sz w:val="20"/>
          <w:szCs w:val="20"/>
        </w:rPr>
        <w:t>(2011). Public sphere and the third realm. In Z. W. Zhou</w:t>
      </w:r>
      <w:r w:rsidRPr="006516D5">
        <w:rPr>
          <w:color w:val="000000"/>
          <w:sz w:val="20"/>
          <w:szCs w:val="20"/>
        </w:rPr>
        <w:t xml:space="preserve"> </w:t>
      </w:r>
      <w:r w:rsidRPr="006516D5">
        <w:rPr>
          <w:sz w:val="20"/>
          <w:szCs w:val="20"/>
        </w:rPr>
        <w:t xml:space="preserve">(Ed.), </w:t>
      </w:r>
      <w:r w:rsidRPr="006516D5">
        <w:rPr>
          <w:sz w:val="20"/>
          <w:szCs w:val="20"/>
          <w:u w:val="single"/>
        </w:rPr>
        <w:t>Transactions of K. C. Wong Education Foundation supported lectures, Volume 33</w:t>
      </w:r>
      <w:r w:rsidRPr="006516D5">
        <w:rPr>
          <w:sz w:val="20"/>
          <w:szCs w:val="20"/>
        </w:rPr>
        <w:t xml:space="preserve"> (pp. 58-63). Shanghai: Shanghai University Press.</w:t>
      </w:r>
    </w:p>
    <w:p w14:paraId="2C2D340E" w14:textId="77777777" w:rsidR="00397496" w:rsidRPr="006516D5" w:rsidRDefault="00397496" w:rsidP="00397496">
      <w:pPr>
        <w:rPr>
          <w:rFonts w:eastAsia="SimSun"/>
          <w:bCs/>
          <w:sz w:val="20"/>
          <w:szCs w:val="20"/>
          <w:u w:val="single"/>
        </w:rPr>
      </w:pPr>
    </w:p>
    <w:p w14:paraId="5D32B61B" w14:textId="77777777" w:rsidR="00397496" w:rsidRPr="006516D5" w:rsidRDefault="00397496" w:rsidP="00397496">
      <w:pPr>
        <w:numPr>
          <w:ilvl w:val="0"/>
          <w:numId w:val="5"/>
        </w:numPr>
        <w:rPr>
          <w:rFonts w:eastAsia="SimSun"/>
          <w:bCs/>
          <w:sz w:val="20"/>
          <w:szCs w:val="20"/>
          <w:u w:val="single"/>
        </w:rPr>
      </w:pPr>
      <w:r w:rsidRPr="006516D5">
        <w:rPr>
          <w:b/>
          <w:sz w:val="20"/>
          <w:szCs w:val="20"/>
        </w:rPr>
        <w:t xml:space="preserve">Siu, K. W. M. </w:t>
      </w:r>
      <w:r w:rsidRPr="006516D5">
        <w:rPr>
          <w:sz w:val="20"/>
          <w:szCs w:val="20"/>
        </w:rPr>
        <w:t>(2011). City planning for the new age. In Z. W. Zhou</w:t>
      </w:r>
      <w:r w:rsidRPr="006516D5">
        <w:rPr>
          <w:color w:val="000000"/>
          <w:sz w:val="20"/>
          <w:szCs w:val="20"/>
        </w:rPr>
        <w:t xml:space="preserve"> </w:t>
      </w:r>
      <w:r w:rsidRPr="006516D5">
        <w:rPr>
          <w:sz w:val="20"/>
          <w:szCs w:val="20"/>
        </w:rPr>
        <w:t xml:space="preserve">(Ed.), </w:t>
      </w:r>
      <w:r w:rsidRPr="006516D5">
        <w:rPr>
          <w:sz w:val="20"/>
          <w:szCs w:val="20"/>
          <w:u w:val="single"/>
        </w:rPr>
        <w:t>Transactions of K. C. Wong Education Foundation supported lectures, Volume 33</w:t>
      </w:r>
      <w:r w:rsidRPr="006516D5">
        <w:rPr>
          <w:sz w:val="20"/>
          <w:szCs w:val="20"/>
        </w:rPr>
        <w:t xml:space="preserve"> (pp. 44-57). Shanghai: Shanghai University Press.</w:t>
      </w:r>
    </w:p>
    <w:p w14:paraId="7D810C69" w14:textId="77777777" w:rsidR="00397496" w:rsidRPr="006516D5" w:rsidRDefault="00397496" w:rsidP="00397496">
      <w:pPr>
        <w:rPr>
          <w:rFonts w:eastAsia="SimSun"/>
          <w:bCs/>
          <w:sz w:val="20"/>
          <w:szCs w:val="20"/>
          <w:u w:val="single"/>
        </w:rPr>
      </w:pPr>
    </w:p>
    <w:p w14:paraId="5AC619D8" w14:textId="77777777" w:rsidR="00397496" w:rsidRPr="006516D5" w:rsidRDefault="00397496" w:rsidP="00397496">
      <w:pPr>
        <w:numPr>
          <w:ilvl w:val="0"/>
          <w:numId w:val="5"/>
        </w:numPr>
        <w:rPr>
          <w:rFonts w:eastAsia="SimSun"/>
          <w:bCs/>
          <w:sz w:val="20"/>
          <w:szCs w:val="20"/>
          <w:u w:val="single"/>
        </w:rPr>
      </w:pPr>
      <w:r w:rsidRPr="006516D5">
        <w:rPr>
          <w:b/>
          <w:sz w:val="20"/>
          <w:szCs w:val="20"/>
        </w:rPr>
        <w:t xml:space="preserve">Siu, K. W. M. </w:t>
      </w:r>
      <w:r w:rsidRPr="006516D5">
        <w:rPr>
          <w:sz w:val="20"/>
          <w:szCs w:val="20"/>
        </w:rPr>
        <w:t>(2011). Openness: Freedom and control. In Z. W. Zhou</w:t>
      </w:r>
      <w:r w:rsidRPr="006516D5">
        <w:rPr>
          <w:color w:val="000000"/>
          <w:sz w:val="20"/>
          <w:szCs w:val="20"/>
        </w:rPr>
        <w:t xml:space="preserve"> </w:t>
      </w:r>
      <w:r w:rsidRPr="006516D5">
        <w:rPr>
          <w:sz w:val="20"/>
          <w:szCs w:val="20"/>
        </w:rPr>
        <w:t xml:space="preserve">(Ed.), </w:t>
      </w:r>
      <w:r w:rsidRPr="006516D5">
        <w:rPr>
          <w:sz w:val="20"/>
          <w:szCs w:val="20"/>
          <w:u w:val="single"/>
        </w:rPr>
        <w:t>Transactions of K. C. Wong Education Foundation supported lectures, Volume 33</w:t>
      </w:r>
      <w:r w:rsidRPr="006516D5">
        <w:rPr>
          <w:sz w:val="20"/>
          <w:szCs w:val="20"/>
        </w:rPr>
        <w:t xml:space="preserve"> (pp. 31-34). Shanghai: Shanghai University Press.</w:t>
      </w:r>
    </w:p>
    <w:p w14:paraId="7CDA5D7D" w14:textId="77777777" w:rsidR="00397496" w:rsidRPr="006516D5" w:rsidRDefault="00397496" w:rsidP="00397496">
      <w:pPr>
        <w:rPr>
          <w:rFonts w:eastAsia="SimSun"/>
          <w:bCs/>
          <w:sz w:val="20"/>
          <w:szCs w:val="20"/>
          <w:u w:val="single"/>
        </w:rPr>
      </w:pPr>
    </w:p>
    <w:p w14:paraId="6041856F" w14:textId="75457E1A" w:rsidR="00397496" w:rsidRPr="006516D5" w:rsidRDefault="00397496" w:rsidP="00397496">
      <w:pPr>
        <w:numPr>
          <w:ilvl w:val="0"/>
          <w:numId w:val="5"/>
        </w:numPr>
        <w:rPr>
          <w:rFonts w:eastAsia="SimSun"/>
          <w:bCs/>
          <w:sz w:val="20"/>
          <w:szCs w:val="20"/>
          <w:u w:val="single"/>
        </w:rPr>
      </w:pPr>
      <w:r w:rsidRPr="006516D5">
        <w:rPr>
          <w:b/>
          <w:bCs/>
          <w:sz w:val="20"/>
          <w:szCs w:val="20"/>
        </w:rPr>
        <w:t xml:space="preserve">Siu, K. W. M. </w:t>
      </w:r>
      <w:r w:rsidRPr="006516D5">
        <w:rPr>
          <w:bCs/>
          <w:sz w:val="20"/>
          <w:szCs w:val="20"/>
        </w:rPr>
        <w:t xml:space="preserve">(2011). </w:t>
      </w:r>
      <w:r w:rsidRPr="006516D5">
        <w:rPr>
          <w:sz w:val="20"/>
          <w:szCs w:val="20"/>
        </w:rPr>
        <w:t>Trends in public design for the disabled:</w:t>
      </w:r>
      <w:r w:rsidRPr="006516D5">
        <w:rPr>
          <w:bCs/>
          <w:sz w:val="20"/>
          <w:szCs w:val="20"/>
        </w:rPr>
        <w:t xml:space="preserve"> </w:t>
      </w:r>
      <w:r w:rsidRPr="006516D5">
        <w:rPr>
          <w:color w:val="000000"/>
          <w:sz w:val="20"/>
          <w:szCs w:val="20"/>
        </w:rPr>
        <w:t>A case study on public design for visually impaired people</w:t>
      </w:r>
      <w:r w:rsidRPr="006516D5">
        <w:rPr>
          <w:bCs/>
          <w:sz w:val="20"/>
          <w:szCs w:val="20"/>
        </w:rPr>
        <w:t xml:space="preserve">. In A. Silva &amp; R. Simões (Eds.), </w:t>
      </w:r>
      <w:r w:rsidRPr="006516D5">
        <w:rPr>
          <w:sz w:val="20"/>
          <w:szCs w:val="20"/>
          <w:u w:val="single"/>
        </w:rPr>
        <w:t>Handbook of research on trends in product design and development: Technological and organizational perspectives</w:t>
      </w:r>
      <w:r w:rsidRPr="006516D5">
        <w:rPr>
          <w:sz w:val="20"/>
          <w:szCs w:val="20"/>
        </w:rPr>
        <w:t xml:space="preserve"> (pp. 1-17). Hershey, PA: Business Science Reference, IGI Global. </w:t>
      </w:r>
    </w:p>
    <w:p w14:paraId="4CA8EB49" w14:textId="77777777" w:rsidR="00397496" w:rsidRPr="006516D5" w:rsidRDefault="00397496" w:rsidP="00397496">
      <w:pPr>
        <w:rPr>
          <w:rFonts w:eastAsia="SimSun"/>
          <w:bCs/>
          <w:sz w:val="20"/>
          <w:szCs w:val="20"/>
          <w:u w:val="single"/>
        </w:rPr>
      </w:pPr>
    </w:p>
    <w:p w14:paraId="075721F2" w14:textId="2B293257" w:rsidR="00397496" w:rsidRPr="006516D5" w:rsidRDefault="00397496" w:rsidP="00397496">
      <w:pPr>
        <w:numPr>
          <w:ilvl w:val="0"/>
          <w:numId w:val="5"/>
        </w:numPr>
        <w:rPr>
          <w:rFonts w:eastAsia="SimSun"/>
          <w:bCs/>
          <w:sz w:val="20"/>
          <w:szCs w:val="20"/>
          <w:u w:val="single"/>
        </w:rPr>
      </w:pPr>
      <w:r w:rsidRPr="006516D5">
        <w:rPr>
          <w:sz w:val="20"/>
          <w:szCs w:val="20"/>
        </w:rPr>
        <w:t xml:space="preserve">Feng, W. W., </w:t>
      </w:r>
      <w:r w:rsidRPr="006516D5">
        <w:rPr>
          <w:b/>
          <w:sz w:val="20"/>
          <w:szCs w:val="20"/>
        </w:rPr>
        <w:t>Siu, K. W. M.</w:t>
      </w:r>
      <w:r w:rsidRPr="006516D5">
        <w:rPr>
          <w:sz w:val="20"/>
          <w:szCs w:val="20"/>
        </w:rPr>
        <w:t xml:space="preserve">, &amp; Gu, J. J. (2011). Exploring the position of technology education in China. In </w:t>
      </w:r>
      <w:r w:rsidRPr="006516D5">
        <w:rPr>
          <w:rFonts w:eastAsia="SimSun"/>
          <w:sz w:val="20"/>
          <w:szCs w:val="20"/>
          <w:lang w:val="nl-NL"/>
        </w:rPr>
        <w:t>M. J. de Vries</w:t>
      </w:r>
      <w:r w:rsidRPr="006516D5">
        <w:rPr>
          <w:sz w:val="20"/>
          <w:szCs w:val="20"/>
        </w:rPr>
        <w:t xml:space="preserve"> (Ed.), </w:t>
      </w:r>
      <w:r w:rsidRPr="006516D5">
        <w:rPr>
          <w:sz w:val="20"/>
          <w:szCs w:val="20"/>
          <w:u w:val="single"/>
        </w:rPr>
        <w:t>Positioning technology education in the curriculum</w:t>
      </w:r>
      <w:r w:rsidRPr="006516D5">
        <w:rPr>
          <w:sz w:val="20"/>
          <w:szCs w:val="20"/>
        </w:rPr>
        <w:t xml:space="preserve"> (pp. 227-242). Rotterdam: Sense Publishers.</w:t>
      </w:r>
    </w:p>
    <w:p w14:paraId="34BDECE6" w14:textId="77777777" w:rsidR="00397496" w:rsidRPr="006516D5" w:rsidRDefault="00397496" w:rsidP="00397496">
      <w:pPr>
        <w:tabs>
          <w:tab w:val="left" w:pos="450"/>
        </w:tabs>
        <w:ind w:left="360"/>
        <w:rPr>
          <w:rFonts w:eastAsia="SimSun"/>
          <w:bCs/>
          <w:sz w:val="20"/>
          <w:szCs w:val="20"/>
          <w:u w:val="single"/>
        </w:rPr>
      </w:pPr>
    </w:p>
    <w:p w14:paraId="7535FEEE" w14:textId="00D13C22" w:rsidR="00397496" w:rsidRPr="006516D5" w:rsidRDefault="00397496" w:rsidP="00397496">
      <w:pPr>
        <w:numPr>
          <w:ilvl w:val="0"/>
          <w:numId w:val="5"/>
        </w:numPr>
        <w:rPr>
          <w:rFonts w:eastAsia="SimSun"/>
          <w:sz w:val="20"/>
          <w:szCs w:val="20"/>
        </w:rPr>
      </w:pPr>
      <w:r w:rsidRPr="006516D5">
        <w:rPr>
          <w:b/>
          <w:sz w:val="20"/>
          <w:szCs w:val="20"/>
        </w:rPr>
        <w:t xml:space="preserve">Siu, K. W. M. </w:t>
      </w:r>
      <w:r w:rsidRPr="006516D5">
        <w:rPr>
          <w:sz w:val="20"/>
          <w:szCs w:val="20"/>
        </w:rPr>
        <w:t xml:space="preserve">(2010). The designer’s perspective. </w:t>
      </w:r>
      <w:r w:rsidRPr="006516D5">
        <w:rPr>
          <w:sz w:val="20"/>
          <w:szCs w:val="20"/>
          <w:u w:val="single"/>
        </w:rPr>
        <w:t>Age-friendly bus design (Research report)</w:t>
      </w:r>
      <w:r w:rsidRPr="006516D5">
        <w:rPr>
          <w:sz w:val="20"/>
          <w:szCs w:val="20"/>
        </w:rPr>
        <w:t xml:space="preserve"> (pp. 6-8). Hong Kong: Caritas Hong Kong. (Chinese ed.)</w:t>
      </w:r>
    </w:p>
    <w:p w14:paraId="3381E653" w14:textId="77777777" w:rsidR="00397496" w:rsidRPr="006516D5" w:rsidRDefault="00397496" w:rsidP="00397496">
      <w:pPr>
        <w:ind w:left="360"/>
        <w:rPr>
          <w:rFonts w:eastAsia="SimSun"/>
          <w:sz w:val="20"/>
          <w:szCs w:val="20"/>
        </w:rPr>
      </w:pPr>
    </w:p>
    <w:p w14:paraId="196DCD5B" w14:textId="6BA284CF" w:rsidR="00397496" w:rsidRPr="006516D5" w:rsidRDefault="00397496" w:rsidP="00397496">
      <w:pPr>
        <w:numPr>
          <w:ilvl w:val="0"/>
          <w:numId w:val="5"/>
        </w:numPr>
        <w:tabs>
          <w:tab w:val="left" w:pos="450"/>
        </w:tabs>
        <w:rPr>
          <w:rFonts w:eastAsia="SimSun"/>
          <w:bCs/>
          <w:sz w:val="20"/>
          <w:szCs w:val="20"/>
        </w:rPr>
      </w:pPr>
      <w:r w:rsidRPr="006516D5">
        <w:rPr>
          <w:b/>
          <w:bCs/>
          <w:sz w:val="20"/>
          <w:szCs w:val="20"/>
        </w:rPr>
        <w:t xml:space="preserve">Siu, K. W. M. </w:t>
      </w:r>
      <w:r w:rsidRPr="006516D5">
        <w:rPr>
          <w:bCs/>
          <w:sz w:val="20"/>
          <w:szCs w:val="20"/>
        </w:rPr>
        <w:t>(2009).</w:t>
      </w:r>
      <w:r w:rsidRPr="006516D5">
        <w:rPr>
          <w:sz w:val="20"/>
          <w:szCs w:val="20"/>
        </w:rPr>
        <w:t xml:space="preserve"> </w:t>
      </w:r>
      <w:r w:rsidRPr="006516D5">
        <w:rPr>
          <w:bCs/>
          <w:sz w:val="20"/>
          <w:szCs w:val="20"/>
        </w:rPr>
        <w:t>Quality assurance in engineering education: An all-round perspective. In A. S. Patil &amp; P. J. Gray (Eds.),</w:t>
      </w:r>
      <w:r w:rsidRPr="006516D5">
        <w:rPr>
          <w:sz w:val="20"/>
          <w:szCs w:val="20"/>
        </w:rPr>
        <w:t xml:space="preserve"> </w:t>
      </w:r>
      <w:r w:rsidRPr="006516D5">
        <w:rPr>
          <w:bCs/>
          <w:sz w:val="20"/>
          <w:szCs w:val="20"/>
          <w:u w:val="single"/>
        </w:rPr>
        <w:t>Engineering education quality assurance: A global perspective</w:t>
      </w:r>
      <w:r w:rsidRPr="006516D5">
        <w:rPr>
          <w:bCs/>
          <w:sz w:val="20"/>
          <w:szCs w:val="20"/>
        </w:rPr>
        <w:t xml:space="preserve"> (pp. 181-189). New York: Springer.</w:t>
      </w:r>
    </w:p>
    <w:p w14:paraId="246BCF50" w14:textId="77777777" w:rsidR="00397496" w:rsidRPr="006516D5" w:rsidRDefault="00397496" w:rsidP="00397496">
      <w:pPr>
        <w:tabs>
          <w:tab w:val="left" w:pos="450"/>
        </w:tabs>
        <w:rPr>
          <w:rFonts w:eastAsia="SimSun"/>
          <w:sz w:val="20"/>
          <w:szCs w:val="20"/>
        </w:rPr>
      </w:pPr>
    </w:p>
    <w:p w14:paraId="56FCECD4" w14:textId="386F300C" w:rsidR="00397496" w:rsidRPr="006516D5" w:rsidRDefault="00397496" w:rsidP="00397496">
      <w:pPr>
        <w:numPr>
          <w:ilvl w:val="0"/>
          <w:numId w:val="5"/>
        </w:numPr>
        <w:tabs>
          <w:tab w:val="left" w:pos="450"/>
        </w:tabs>
        <w:rPr>
          <w:rFonts w:eastAsia="SimSun"/>
          <w:sz w:val="20"/>
          <w:szCs w:val="20"/>
        </w:rPr>
      </w:pPr>
      <w:r w:rsidRPr="006516D5">
        <w:rPr>
          <w:b/>
          <w:sz w:val="20"/>
          <w:szCs w:val="20"/>
        </w:rPr>
        <w:t xml:space="preserve">Siu, K. W. M. </w:t>
      </w:r>
      <w:r w:rsidRPr="006516D5">
        <w:rPr>
          <w:sz w:val="20"/>
          <w:szCs w:val="20"/>
        </w:rPr>
        <w:t xml:space="preserve">(2009). Quality in design: Policy, Implementation and management. In K. W. M. Siu (Ed.), </w:t>
      </w:r>
      <w:r w:rsidRPr="006516D5">
        <w:rPr>
          <w:sz w:val="20"/>
          <w:szCs w:val="20"/>
          <w:u w:val="single"/>
        </w:rPr>
        <w:t>New era of product design: Theory and practice</w:t>
      </w:r>
      <w:r w:rsidRPr="006516D5">
        <w:rPr>
          <w:sz w:val="20"/>
          <w:szCs w:val="20"/>
        </w:rPr>
        <w:t xml:space="preserve"> (pp. 3-15). Beijing: Beijing Institute of Technology Press.</w:t>
      </w:r>
    </w:p>
    <w:p w14:paraId="401666C5" w14:textId="77777777" w:rsidR="00397496" w:rsidRPr="006516D5" w:rsidRDefault="00397496" w:rsidP="00397496">
      <w:pPr>
        <w:tabs>
          <w:tab w:val="left" w:pos="450"/>
        </w:tabs>
        <w:rPr>
          <w:rFonts w:eastAsia="SimSun"/>
          <w:sz w:val="20"/>
          <w:szCs w:val="20"/>
        </w:rPr>
      </w:pPr>
    </w:p>
    <w:p w14:paraId="367160AB" w14:textId="2B408709" w:rsidR="00397496" w:rsidRPr="006516D5" w:rsidRDefault="00397496" w:rsidP="00397496">
      <w:pPr>
        <w:numPr>
          <w:ilvl w:val="0"/>
          <w:numId w:val="5"/>
        </w:numPr>
        <w:tabs>
          <w:tab w:val="left" w:pos="450"/>
        </w:tabs>
        <w:rPr>
          <w:rFonts w:eastAsia="SimSun"/>
          <w:sz w:val="20"/>
          <w:szCs w:val="20"/>
        </w:rPr>
      </w:pPr>
      <w:r w:rsidRPr="006516D5">
        <w:rPr>
          <w:b/>
          <w:sz w:val="20"/>
          <w:szCs w:val="20"/>
          <w:lang w:eastAsia="zh-TW"/>
        </w:rPr>
        <w:t xml:space="preserve">Siu, K. W. M. </w:t>
      </w:r>
      <w:r w:rsidRPr="006516D5">
        <w:rPr>
          <w:sz w:val="20"/>
          <w:szCs w:val="20"/>
          <w:lang w:eastAsia="zh-TW"/>
        </w:rPr>
        <w:t xml:space="preserve">(2009). Reader response and reception theories: User oriented design. In K. W. M. Siu (Ed.), </w:t>
      </w:r>
      <w:r w:rsidRPr="006516D5">
        <w:rPr>
          <w:sz w:val="20"/>
          <w:szCs w:val="20"/>
          <w:u w:val="single"/>
          <w:lang w:eastAsia="zh-TW"/>
        </w:rPr>
        <w:t>New era of product design: Theory and practice</w:t>
      </w:r>
      <w:r w:rsidRPr="006516D5">
        <w:rPr>
          <w:sz w:val="20"/>
          <w:szCs w:val="20"/>
          <w:lang w:eastAsia="zh-TW"/>
        </w:rPr>
        <w:t xml:space="preserve"> (pp. 16-29). </w:t>
      </w:r>
      <w:r w:rsidRPr="006516D5">
        <w:rPr>
          <w:sz w:val="20"/>
          <w:szCs w:val="20"/>
        </w:rPr>
        <w:t xml:space="preserve">Beijing: Beijing Institute of Technology Press. </w:t>
      </w:r>
    </w:p>
    <w:p w14:paraId="36965670" w14:textId="77777777" w:rsidR="00397496" w:rsidRPr="006516D5" w:rsidRDefault="00397496" w:rsidP="00397496">
      <w:pPr>
        <w:tabs>
          <w:tab w:val="left" w:pos="450"/>
        </w:tabs>
        <w:rPr>
          <w:rFonts w:eastAsia="SimSun"/>
          <w:sz w:val="20"/>
          <w:szCs w:val="20"/>
        </w:rPr>
      </w:pPr>
    </w:p>
    <w:p w14:paraId="407EEA1E" w14:textId="0ED072D4" w:rsidR="00397496" w:rsidRPr="006516D5" w:rsidRDefault="00397496" w:rsidP="00397496">
      <w:pPr>
        <w:numPr>
          <w:ilvl w:val="0"/>
          <w:numId w:val="5"/>
        </w:numPr>
        <w:tabs>
          <w:tab w:val="left" w:pos="450"/>
        </w:tabs>
        <w:rPr>
          <w:rFonts w:eastAsia="SimSun"/>
          <w:sz w:val="20"/>
          <w:szCs w:val="20"/>
        </w:rPr>
      </w:pPr>
      <w:r w:rsidRPr="006516D5">
        <w:rPr>
          <w:b/>
          <w:sz w:val="20"/>
          <w:szCs w:val="20"/>
        </w:rPr>
        <w:t xml:space="preserve">Siu, K. W. M. </w:t>
      </w:r>
      <w:r w:rsidRPr="006516D5">
        <w:rPr>
          <w:sz w:val="20"/>
          <w:szCs w:val="20"/>
        </w:rPr>
        <w:t xml:space="preserve">(2009). Pleasurable Products: Towards user-fit designs. In K. W. M. Siu (Ed.), </w:t>
      </w:r>
      <w:r w:rsidRPr="006516D5">
        <w:rPr>
          <w:sz w:val="20"/>
          <w:szCs w:val="20"/>
          <w:u w:val="single"/>
        </w:rPr>
        <w:t>New era of product design: Theory and practice</w:t>
      </w:r>
      <w:r w:rsidRPr="006516D5">
        <w:rPr>
          <w:sz w:val="20"/>
          <w:szCs w:val="20"/>
        </w:rPr>
        <w:t xml:space="preserve"> (pp. 30-39). Beijing: Beijing Institute of Technology Press.</w:t>
      </w:r>
    </w:p>
    <w:p w14:paraId="5FE85C29" w14:textId="77777777" w:rsidR="00397496" w:rsidRPr="006516D5" w:rsidRDefault="00397496" w:rsidP="00397496">
      <w:pPr>
        <w:tabs>
          <w:tab w:val="left" w:pos="450"/>
        </w:tabs>
        <w:rPr>
          <w:rFonts w:eastAsia="SimSun"/>
          <w:sz w:val="20"/>
          <w:szCs w:val="20"/>
        </w:rPr>
      </w:pPr>
    </w:p>
    <w:p w14:paraId="702473DF" w14:textId="767F789D" w:rsidR="00397496" w:rsidRPr="006516D5" w:rsidRDefault="00397496" w:rsidP="00397496">
      <w:pPr>
        <w:numPr>
          <w:ilvl w:val="0"/>
          <w:numId w:val="5"/>
        </w:numPr>
        <w:tabs>
          <w:tab w:val="left" w:pos="450"/>
        </w:tabs>
        <w:rPr>
          <w:rFonts w:eastAsia="SimSun"/>
          <w:sz w:val="20"/>
          <w:szCs w:val="20"/>
        </w:rPr>
      </w:pPr>
      <w:r w:rsidRPr="006516D5">
        <w:rPr>
          <w:b/>
          <w:sz w:val="20"/>
          <w:szCs w:val="20"/>
          <w:lang w:eastAsia="zh-TW"/>
        </w:rPr>
        <w:t xml:space="preserve">Siu, K. W. M. </w:t>
      </w:r>
      <w:r w:rsidRPr="006516D5">
        <w:rPr>
          <w:sz w:val="20"/>
          <w:szCs w:val="20"/>
          <w:lang w:eastAsia="zh-TW"/>
        </w:rPr>
        <w:t xml:space="preserve">(2009). Culture, society and design: Case study of invisible niche. In K. W. M. Siu (Ed.), </w:t>
      </w:r>
      <w:r w:rsidRPr="006516D5">
        <w:rPr>
          <w:sz w:val="20"/>
          <w:szCs w:val="20"/>
          <w:u w:val="single"/>
          <w:lang w:eastAsia="zh-TW"/>
        </w:rPr>
        <w:t>New era of product design: Theory and practice</w:t>
      </w:r>
      <w:r w:rsidRPr="006516D5">
        <w:rPr>
          <w:sz w:val="20"/>
          <w:szCs w:val="20"/>
          <w:lang w:eastAsia="zh-TW"/>
        </w:rPr>
        <w:t xml:space="preserve"> (pp. 40-49). </w:t>
      </w:r>
      <w:r w:rsidRPr="006516D5">
        <w:rPr>
          <w:sz w:val="20"/>
          <w:szCs w:val="20"/>
        </w:rPr>
        <w:t xml:space="preserve">Beijing: Beijing Institute of Technology Press. </w:t>
      </w:r>
    </w:p>
    <w:p w14:paraId="417E3031" w14:textId="77777777" w:rsidR="00397496" w:rsidRPr="006516D5" w:rsidRDefault="00397496" w:rsidP="00397496">
      <w:pPr>
        <w:tabs>
          <w:tab w:val="left" w:pos="450"/>
        </w:tabs>
        <w:rPr>
          <w:rFonts w:eastAsia="SimSun"/>
          <w:sz w:val="20"/>
          <w:szCs w:val="20"/>
        </w:rPr>
      </w:pPr>
    </w:p>
    <w:p w14:paraId="210B9D25" w14:textId="617E40B4" w:rsidR="00397496" w:rsidRPr="006516D5" w:rsidRDefault="00397496" w:rsidP="00397496">
      <w:pPr>
        <w:numPr>
          <w:ilvl w:val="0"/>
          <w:numId w:val="5"/>
        </w:numPr>
        <w:tabs>
          <w:tab w:val="left" w:pos="450"/>
        </w:tabs>
        <w:rPr>
          <w:rFonts w:eastAsia="SimSun"/>
          <w:sz w:val="20"/>
          <w:szCs w:val="20"/>
        </w:rPr>
      </w:pPr>
      <w:r w:rsidRPr="006516D5">
        <w:rPr>
          <w:b/>
          <w:sz w:val="20"/>
          <w:szCs w:val="20"/>
        </w:rPr>
        <w:t xml:space="preserve">Siu, K. W. M. </w:t>
      </w:r>
      <w:r w:rsidRPr="006516D5">
        <w:rPr>
          <w:sz w:val="20"/>
          <w:szCs w:val="20"/>
        </w:rPr>
        <w:t xml:space="preserve">(2009). Inspirations for design: Everyday life. In K. W. M. Siu (Ed.), </w:t>
      </w:r>
      <w:r w:rsidRPr="006516D5">
        <w:rPr>
          <w:sz w:val="20"/>
          <w:szCs w:val="20"/>
          <w:u w:val="single"/>
        </w:rPr>
        <w:t>New era of product design: Theory and practice</w:t>
      </w:r>
      <w:r w:rsidRPr="006516D5">
        <w:rPr>
          <w:sz w:val="20"/>
          <w:szCs w:val="20"/>
        </w:rPr>
        <w:t xml:space="preserve"> (pp. 50-63). Beijing: Beijing Institute of Technology Press.</w:t>
      </w:r>
    </w:p>
    <w:p w14:paraId="55986A02" w14:textId="77777777" w:rsidR="00397496" w:rsidRPr="006516D5" w:rsidRDefault="00397496" w:rsidP="00397496">
      <w:pPr>
        <w:tabs>
          <w:tab w:val="left" w:pos="450"/>
        </w:tabs>
        <w:rPr>
          <w:rFonts w:eastAsia="SimSun"/>
          <w:sz w:val="20"/>
          <w:szCs w:val="20"/>
        </w:rPr>
      </w:pPr>
    </w:p>
    <w:p w14:paraId="5327B933" w14:textId="1B49D6E9" w:rsidR="00397496" w:rsidRPr="006516D5" w:rsidRDefault="00397496" w:rsidP="00397496">
      <w:pPr>
        <w:numPr>
          <w:ilvl w:val="0"/>
          <w:numId w:val="5"/>
        </w:numPr>
        <w:tabs>
          <w:tab w:val="left" w:pos="450"/>
        </w:tabs>
        <w:rPr>
          <w:rFonts w:eastAsia="SimSun"/>
          <w:sz w:val="20"/>
          <w:szCs w:val="20"/>
        </w:rPr>
      </w:pPr>
      <w:r w:rsidRPr="006516D5">
        <w:rPr>
          <w:b/>
          <w:sz w:val="20"/>
          <w:szCs w:val="20"/>
        </w:rPr>
        <w:t xml:space="preserve">Siu, K. W. M. </w:t>
      </w:r>
      <w:r w:rsidRPr="006516D5">
        <w:rPr>
          <w:sz w:val="20"/>
          <w:szCs w:val="20"/>
        </w:rPr>
        <w:t xml:space="preserve">(2009). Creating potential problems: knowledge, experience and critical thinking in design. In K. W. M. Siu (Ed.), </w:t>
      </w:r>
      <w:r w:rsidRPr="006516D5">
        <w:rPr>
          <w:sz w:val="20"/>
          <w:szCs w:val="20"/>
          <w:u w:val="single"/>
        </w:rPr>
        <w:t>New era of product design: Theory and practice</w:t>
      </w:r>
      <w:r w:rsidRPr="006516D5">
        <w:rPr>
          <w:sz w:val="20"/>
          <w:szCs w:val="20"/>
        </w:rPr>
        <w:t xml:space="preserve"> (pp. 64-72). Beijing: Beijing Institute of Technology Press. </w:t>
      </w:r>
    </w:p>
    <w:p w14:paraId="35F8B7A3" w14:textId="77777777" w:rsidR="00397496" w:rsidRPr="006516D5" w:rsidRDefault="00397496" w:rsidP="00397496">
      <w:pPr>
        <w:tabs>
          <w:tab w:val="left" w:pos="450"/>
        </w:tabs>
        <w:rPr>
          <w:rFonts w:eastAsia="SimSun"/>
          <w:sz w:val="20"/>
          <w:szCs w:val="20"/>
        </w:rPr>
      </w:pPr>
    </w:p>
    <w:p w14:paraId="21A9C773" w14:textId="4C114448" w:rsidR="00397496" w:rsidRPr="006516D5" w:rsidRDefault="00397496" w:rsidP="00397496">
      <w:pPr>
        <w:numPr>
          <w:ilvl w:val="0"/>
          <w:numId w:val="5"/>
        </w:numPr>
        <w:tabs>
          <w:tab w:val="left" w:pos="450"/>
        </w:tabs>
        <w:rPr>
          <w:rFonts w:eastAsia="SimSun"/>
          <w:sz w:val="20"/>
          <w:szCs w:val="20"/>
        </w:rPr>
      </w:pPr>
      <w:r w:rsidRPr="006516D5">
        <w:rPr>
          <w:b/>
          <w:sz w:val="20"/>
          <w:szCs w:val="20"/>
        </w:rPr>
        <w:t xml:space="preserve">Siu, K. W. M. </w:t>
      </w:r>
      <w:r w:rsidRPr="006516D5">
        <w:rPr>
          <w:sz w:val="20"/>
          <w:szCs w:val="20"/>
        </w:rPr>
        <w:t xml:space="preserve">(2009). Facilitating the development of the design industry. In K. W. M. Siu (Ed.), </w:t>
      </w:r>
      <w:r w:rsidRPr="006516D5">
        <w:rPr>
          <w:sz w:val="20"/>
          <w:szCs w:val="20"/>
          <w:u w:val="single"/>
        </w:rPr>
        <w:t>New era of product design: Theory and practice</w:t>
      </w:r>
      <w:r w:rsidRPr="006516D5">
        <w:rPr>
          <w:sz w:val="20"/>
          <w:szCs w:val="20"/>
        </w:rPr>
        <w:t xml:space="preserve"> (pp. 73-80). Beijing: Beijing Institute of Technology Press.</w:t>
      </w:r>
    </w:p>
    <w:p w14:paraId="09555B73" w14:textId="77777777" w:rsidR="00397496" w:rsidRPr="006516D5" w:rsidRDefault="00397496" w:rsidP="00397496">
      <w:pPr>
        <w:tabs>
          <w:tab w:val="left" w:pos="450"/>
        </w:tabs>
        <w:rPr>
          <w:rFonts w:eastAsia="SimSun"/>
          <w:sz w:val="20"/>
          <w:szCs w:val="20"/>
        </w:rPr>
      </w:pPr>
    </w:p>
    <w:p w14:paraId="2AA207FF" w14:textId="77777777" w:rsidR="00397496" w:rsidRPr="006516D5" w:rsidRDefault="00397496" w:rsidP="00397496">
      <w:pPr>
        <w:numPr>
          <w:ilvl w:val="0"/>
          <w:numId w:val="5"/>
        </w:numPr>
        <w:tabs>
          <w:tab w:val="left" w:pos="450"/>
        </w:tabs>
        <w:rPr>
          <w:rFonts w:eastAsia="SimSun"/>
          <w:sz w:val="20"/>
          <w:szCs w:val="20"/>
        </w:rPr>
      </w:pPr>
      <w:r w:rsidRPr="006516D5">
        <w:rPr>
          <w:b/>
          <w:sz w:val="20"/>
          <w:szCs w:val="20"/>
        </w:rPr>
        <w:t xml:space="preserve">Siu, K. W. M. </w:t>
      </w:r>
      <w:r w:rsidRPr="006516D5">
        <w:rPr>
          <w:sz w:val="20"/>
          <w:szCs w:val="20"/>
        </w:rPr>
        <w:t xml:space="preserve">(2008). Designing for people: Understanding and respecting users. In M. Siu &amp; R. Li (Eds.), </w:t>
      </w:r>
      <w:r w:rsidRPr="006516D5">
        <w:rPr>
          <w:sz w:val="20"/>
          <w:szCs w:val="20"/>
          <w:u w:val="single"/>
        </w:rPr>
        <w:t>Designing for people</w:t>
      </w:r>
      <w:r w:rsidRPr="006516D5">
        <w:rPr>
          <w:sz w:val="20"/>
          <w:szCs w:val="20"/>
        </w:rPr>
        <w:t xml:space="preserve"> (pp. iv-x). Hong Kong: School of Design, The Hong Kong Polytechnic University.</w:t>
      </w:r>
    </w:p>
    <w:p w14:paraId="2519847A" w14:textId="77777777" w:rsidR="00397496" w:rsidRPr="006516D5" w:rsidRDefault="00397496" w:rsidP="00397496">
      <w:pPr>
        <w:tabs>
          <w:tab w:val="left" w:pos="450"/>
        </w:tabs>
        <w:rPr>
          <w:rFonts w:eastAsia="SimSun"/>
          <w:sz w:val="20"/>
          <w:szCs w:val="20"/>
        </w:rPr>
      </w:pPr>
    </w:p>
    <w:p w14:paraId="5EFBF0B2" w14:textId="34AF03D9" w:rsidR="00397496" w:rsidRPr="006516D5" w:rsidRDefault="00397496" w:rsidP="00397496">
      <w:pPr>
        <w:numPr>
          <w:ilvl w:val="0"/>
          <w:numId w:val="6"/>
        </w:numPr>
        <w:rPr>
          <w:rFonts w:eastAsia="SimSun"/>
          <w:sz w:val="20"/>
          <w:szCs w:val="20"/>
        </w:rPr>
      </w:pPr>
      <w:r w:rsidRPr="006516D5">
        <w:rPr>
          <w:b/>
          <w:sz w:val="20"/>
          <w:szCs w:val="20"/>
        </w:rPr>
        <w:t xml:space="preserve">Siu, K. W. M. </w:t>
      </w:r>
      <w:r w:rsidRPr="006516D5">
        <w:rPr>
          <w:sz w:val="20"/>
          <w:szCs w:val="20"/>
        </w:rPr>
        <w:t xml:space="preserve">(2008). Quality in design: User-oriented design of public toilets for visually impaired persons. In H. Pham (Ed.), </w:t>
      </w:r>
      <w:r w:rsidRPr="006516D5">
        <w:rPr>
          <w:sz w:val="20"/>
          <w:szCs w:val="20"/>
          <w:u w:val="single"/>
        </w:rPr>
        <w:t>Recent advances in reliability and quality in design (Series in Reliability)</w:t>
      </w:r>
      <w:r w:rsidRPr="006516D5">
        <w:rPr>
          <w:sz w:val="20"/>
          <w:szCs w:val="20"/>
        </w:rPr>
        <w:t xml:space="preserve"> (pp. 441-463). New York, NY: Springer.</w:t>
      </w:r>
    </w:p>
    <w:p w14:paraId="024DB53C" w14:textId="77777777" w:rsidR="00397496" w:rsidRPr="006516D5" w:rsidRDefault="00397496" w:rsidP="00397496">
      <w:pPr>
        <w:rPr>
          <w:rFonts w:eastAsia="SimSun"/>
          <w:sz w:val="20"/>
          <w:szCs w:val="20"/>
        </w:rPr>
      </w:pPr>
    </w:p>
    <w:p w14:paraId="7A2E66BB" w14:textId="77777777" w:rsidR="00397496" w:rsidRPr="006516D5" w:rsidRDefault="00397496" w:rsidP="00397496">
      <w:pPr>
        <w:numPr>
          <w:ilvl w:val="0"/>
          <w:numId w:val="5"/>
        </w:numPr>
        <w:tabs>
          <w:tab w:val="left" w:pos="450"/>
        </w:tabs>
        <w:rPr>
          <w:rFonts w:eastAsia="SimSun"/>
          <w:sz w:val="20"/>
          <w:szCs w:val="20"/>
        </w:rPr>
      </w:pPr>
      <w:r w:rsidRPr="006516D5">
        <w:rPr>
          <w:b/>
          <w:sz w:val="20"/>
          <w:szCs w:val="20"/>
        </w:rPr>
        <w:t xml:space="preserve">Siu, K. W. M. </w:t>
      </w:r>
      <w:r w:rsidRPr="006516D5">
        <w:rPr>
          <w:sz w:val="20"/>
          <w:szCs w:val="20"/>
        </w:rPr>
        <w:t xml:space="preserve">(2007). Flexi-Bollard. In </w:t>
      </w:r>
      <w:r w:rsidRPr="006516D5">
        <w:rPr>
          <w:sz w:val="20"/>
          <w:szCs w:val="20"/>
          <w:u w:val="single"/>
        </w:rPr>
        <w:t>Very Hong Kong: Design 1997-2007</w:t>
      </w:r>
      <w:r w:rsidRPr="006516D5">
        <w:rPr>
          <w:sz w:val="20"/>
          <w:szCs w:val="20"/>
        </w:rPr>
        <w:t xml:space="preserve"> (pp. 112-113). Hong Kong: Hong Kong Design Centre and Trade Development Council.</w:t>
      </w:r>
    </w:p>
    <w:p w14:paraId="61280D05" w14:textId="77777777" w:rsidR="00397496" w:rsidRPr="006516D5" w:rsidRDefault="00397496" w:rsidP="00397496">
      <w:pPr>
        <w:tabs>
          <w:tab w:val="left" w:pos="450"/>
        </w:tabs>
        <w:rPr>
          <w:rFonts w:eastAsia="SimSun"/>
          <w:sz w:val="20"/>
          <w:szCs w:val="20"/>
        </w:rPr>
      </w:pPr>
    </w:p>
    <w:p w14:paraId="58885799" w14:textId="3B1A3F19" w:rsidR="00397496" w:rsidRPr="006516D5" w:rsidRDefault="00397496" w:rsidP="00397496">
      <w:pPr>
        <w:numPr>
          <w:ilvl w:val="0"/>
          <w:numId w:val="6"/>
        </w:numPr>
        <w:rPr>
          <w:rFonts w:eastAsia="SimSun"/>
          <w:sz w:val="20"/>
          <w:szCs w:val="20"/>
        </w:rPr>
      </w:pPr>
      <w:r w:rsidRPr="006516D5">
        <w:rPr>
          <w:b/>
          <w:sz w:val="20"/>
          <w:szCs w:val="20"/>
          <w:lang w:eastAsia="zh-TW"/>
        </w:rPr>
        <w:t xml:space="preserve">Siu, K. W. M. </w:t>
      </w:r>
      <w:r w:rsidRPr="006516D5">
        <w:rPr>
          <w:sz w:val="20"/>
          <w:szCs w:val="20"/>
          <w:lang w:eastAsia="zh-TW"/>
        </w:rPr>
        <w:t xml:space="preserve">(2007). “Reader’s response” and “reception” theories: Discussion on user-oriented design. In W. C. </w:t>
      </w:r>
      <w:r w:rsidRPr="006516D5">
        <w:rPr>
          <w:color w:val="000000"/>
          <w:sz w:val="20"/>
          <w:szCs w:val="20"/>
          <w:lang w:eastAsia="zh-TW"/>
        </w:rPr>
        <w:t>Qian</w:t>
      </w:r>
      <w:r w:rsidRPr="006516D5">
        <w:rPr>
          <w:sz w:val="20"/>
          <w:szCs w:val="20"/>
          <w:lang w:eastAsia="zh-TW"/>
        </w:rPr>
        <w:t xml:space="preserve"> (Ed.), </w:t>
      </w:r>
      <w:r w:rsidRPr="006516D5">
        <w:rPr>
          <w:sz w:val="20"/>
          <w:szCs w:val="20"/>
          <w:u w:val="single"/>
          <w:lang w:eastAsia="zh-TW"/>
        </w:rPr>
        <w:t>Transactions of K. C. Wong Education Foundation supported lectures, Volume 28</w:t>
      </w:r>
      <w:r w:rsidRPr="006516D5">
        <w:rPr>
          <w:sz w:val="20"/>
          <w:szCs w:val="20"/>
          <w:lang w:eastAsia="zh-TW"/>
        </w:rPr>
        <w:t xml:space="preserve"> (pp. 16-26). </w:t>
      </w:r>
      <w:r w:rsidRPr="006516D5">
        <w:rPr>
          <w:sz w:val="20"/>
          <w:szCs w:val="20"/>
        </w:rPr>
        <w:t>Shanghai: Shanghai University Press.</w:t>
      </w:r>
    </w:p>
    <w:p w14:paraId="0195802C" w14:textId="77777777" w:rsidR="00397496" w:rsidRPr="006516D5" w:rsidRDefault="00397496" w:rsidP="00397496">
      <w:pPr>
        <w:rPr>
          <w:rFonts w:eastAsia="SimSun"/>
          <w:sz w:val="20"/>
          <w:szCs w:val="20"/>
        </w:rPr>
      </w:pPr>
    </w:p>
    <w:p w14:paraId="5F62C790" w14:textId="0411072F" w:rsidR="00397496" w:rsidRPr="006516D5" w:rsidRDefault="00397496" w:rsidP="00397496">
      <w:pPr>
        <w:numPr>
          <w:ilvl w:val="0"/>
          <w:numId w:val="6"/>
        </w:numPr>
        <w:rPr>
          <w:rFonts w:eastAsia="SimSun"/>
          <w:sz w:val="20"/>
          <w:szCs w:val="20"/>
        </w:rPr>
      </w:pPr>
      <w:r w:rsidRPr="006516D5">
        <w:rPr>
          <w:b/>
          <w:sz w:val="20"/>
          <w:szCs w:val="20"/>
          <w:lang w:eastAsia="zh-TW"/>
        </w:rPr>
        <w:t xml:space="preserve">Siu, K. W. M. </w:t>
      </w:r>
      <w:r w:rsidRPr="006516D5">
        <w:rPr>
          <w:sz w:val="20"/>
          <w:szCs w:val="20"/>
          <w:lang w:eastAsia="zh-TW"/>
        </w:rPr>
        <w:t xml:space="preserve">(2007). Pleasurable products: Public space furniture with </w:t>
      </w:r>
      <w:proofErr w:type="spellStart"/>
      <w:r w:rsidRPr="006516D5">
        <w:rPr>
          <w:sz w:val="20"/>
          <w:szCs w:val="20"/>
          <w:lang w:eastAsia="zh-TW"/>
        </w:rPr>
        <w:t>userfitness</w:t>
      </w:r>
      <w:proofErr w:type="spellEnd"/>
      <w:r w:rsidRPr="006516D5">
        <w:rPr>
          <w:sz w:val="20"/>
          <w:szCs w:val="20"/>
          <w:lang w:eastAsia="zh-TW"/>
        </w:rPr>
        <w:t xml:space="preserve">. In W. C. </w:t>
      </w:r>
      <w:r w:rsidRPr="006516D5">
        <w:rPr>
          <w:color w:val="000000"/>
          <w:sz w:val="20"/>
          <w:szCs w:val="20"/>
          <w:lang w:eastAsia="zh-TW"/>
        </w:rPr>
        <w:t>Qian</w:t>
      </w:r>
      <w:r w:rsidRPr="006516D5">
        <w:rPr>
          <w:sz w:val="20"/>
          <w:szCs w:val="20"/>
          <w:lang w:eastAsia="zh-TW"/>
        </w:rPr>
        <w:t xml:space="preserve"> (Ed.), </w:t>
      </w:r>
      <w:r w:rsidRPr="006516D5">
        <w:rPr>
          <w:sz w:val="20"/>
          <w:szCs w:val="20"/>
          <w:u w:val="single"/>
          <w:lang w:eastAsia="zh-TW"/>
        </w:rPr>
        <w:t>Transactions of K. C. Wong Education Foundation supported lectures, Volume 28</w:t>
      </w:r>
      <w:r w:rsidRPr="006516D5">
        <w:rPr>
          <w:sz w:val="20"/>
          <w:szCs w:val="20"/>
          <w:lang w:eastAsia="zh-TW"/>
        </w:rPr>
        <w:t xml:space="preserve"> (pp. 27-34). </w:t>
      </w:r>
      <w:r w:rsidRPr="006516D5">
        <w:rPr>
          <w:sz w:val="20"/>
          <w:szCs w:val="20"/>
        </w:rPr>
        <w:t>Shanghai: Shanghai University Press.</w:t>
      </w:r>
    </w:p>
    <w:p w14:paraId="6B8EC643" w14:textId="77777777" w:rsidR="00397496" w:rsidRPr="006516D5" w:rsidRDefault="00397496" w:rsidP="00397496">
      <w:pPr>
        <w:rPr>
          <w:rFonts w:eastAsia="SimSun"/>
          <w:sz w:val="20"/>
          <w:szCs w:val="20"/>
        </w:rPr>
      </w:pPr>
    </w:p>
    <w:p w14:paraId="5F58F3AC" w14:textId="74424A8C" w:rsidR="00397496" w:rsidRPr="006516D5" w:rsidRDefault="00397496" w:rsidP="00397496">
      <w:pPr>
        <w:numPr>
          <w:ilvl w:val="0"/>
          <w:numId w:val="6"/>
        </w:numPr>
        <w:rPr>
          <w:rFonts w:eastAsia="SimSun"/>
          <w:sz w:val="20"/>
          <w:szCs w:val="20"/>
        </w:rPr>
      </w:pPr>
      <w:r w:rsidRPr="006516D5">
        <w:rPr>
          <w:b/>
          <w:sz w:val="20"/>
          <w:szCs w:val="20"/>
        </w:rPr>
        <w:t xml:space="preserve">Siu, K. W. M. </w:t>
      </w:r>
      <w:r w:rsidRPr="006516D5">
        <w:rPr>
          <w:sz w:val="20"/>
          <w:szCs w:val="20"/>
        </w:rPr>
        <w:t xml:space="preserve">(2007). A design theoretical review: Order and disorder. In W. C. </w:t>
      </w:r>
      <w:r w:rsidRPr="006516D5">
        <w:rPr>
          <w:color w:val="000000"/>
          <w:sz w:val="20"/>
          <w:szCs w:val="20"/>
        </w:rPr>
        <w:t xml:space="preserve">Qian </w:t>
      </w:r>
      <w:r w:rsidRPr="006516D5">
        <w:rPr>
          <w:sz w:val="20"/>
          <w:szCs w:val="20"/>
        </w:rPr>
        <w:t xml:space="preserve">(Ed.), </w:t>
      </w:r>
      <w:r w:rsidRPr="006516D5">
        <w:rPr>
          <w:sz w:val="20"/>
          <w:szCs w:val="20"/>
          <w:u w:val="single"/>
        </w:rPr>
        <w:t>Transactions of K. C. Wong Education Foundation supported lectures, Volume 28</w:t>
      </w:r>
      <w:r w:rsidRPr="006516D5">
        <w:rPr>
          <w:sz w:val="20"/>
          <w:szCs w:val="20"/>
        </w:rPr>
        <w:t xml:space="preserve">  (pp. 35-48). Shanghai: Shanghai University Press.</w:t>
      </w:r>
    </w:p>
    <w:p w14:paraId="7288E692" w14:textId="77777777" w:rsidR="00397496" w:rsidRPr="006516D5" w:rsidRDefault="00397496" w:rsidP="00397496">
      <w:pPr>
        <w:rPr>
          <w:rFonts w:eastAsia="SimSun"/>
          <w:sz w:val="20"/>
          <w:szCs w:val="20"/>
        </w:rPr>
      </w:pPr>
    </w:p>
    <w:p w14:paraId="09026E1F" w14:textId="26D92A8E" w:rsidR="00397496" w:rsidRPr="006516D5" w:rsidRDefault="00397496" w:rsidP="00397496">
      <w:pPr>
        <w:numPr>
          <w:ilvl w:val="0"/>
          <w:numId w:val="6"/>
        </w:numPr>
        <w:rPr>
          <w:rFonts w:eastAsia="SimSun"/>
          <w:sz w:val="20"/>
          <w:szCs w:val="20"/>
        </w:rPr>
      </w:pPr>
      <w:r w:rsidRPr="006516D5">
        <w:rPr>
          <w:b/>
          <w:sz w:val="20"/>
          <w:szCs w:val="20"/>
          <w:lang w:eastAsia="zh-TW"/>
        </w:rPr>
        <w:t xml:space="preserve">Siu, K. W. M. </w:t>
      </w:r>
      <w:r w:rsidRPr="006516D5">
        <w:rPr>
          <w:sz w:val="20"/>
          <w:szCs w:val="20"/>
          <w:lang w:eastAsia="zh-TW"/>
        </w:rPr>
        <w:t xml:space="preserve">(2006). A guerrilla war: The everyday practices in public spaces. In M. Woo (Ed.), </w:t>
      </w:r>
      <w:r w:rsidRPr="006516D5">
        <w:rPr>
          <w:sz w:val="20"/>
          <w:szCs w:val="20"/>
          <w:u w:val="single"/>
          <w:lang w:eastAsia="zh-TW"/>
        </w:rPr>
        <w:t>Hong Kong style 2: Destroy HK</w:t>
      </w:r>
      <w:r w:rsidRPr="006516D5">
        <w:rPr>
          <w:sz w:val="20"/>
          <w:szCs w:val="20"/>
          <w:lang w:eastAsia="zh-TW"/>
        </w:rPr>
        <w:t xml:space="preserve"> (pp. 108-121, 185-189). </w:t>
      </w:r>
      <w:r w:rsidRPr="006516D5">
        <w:rPr>
          <w:sz w:val="20"/>
          <w:szCs w:val="20"/>
        </w:rPr>
        <w:t>Hong Kong: Zuni Icosahedron.</w:t>
      </w:r>
    </w:p>
    <w:p w14:paraId="3D475123" w14:textId="77777777" w:rsidR="00397496" w:rsidRPr="006516D5" w:rsidRDefault="00397496" w:rsidP="00397496">
      <w:pPr>
        <w:rPr>
          <w:rFonts w:eastAsia="SimSun"/>
          <w:sz w:val="20"/>
          <w:szCs w:val="20"/>
        </w:rPr>
      </w:pPr>
    </w:p>
    <w:p w14:paraId="74007631" w14:textId="25711778" w:rsidR="00397496" w:rsidRPr="006516D5" w:rsidRDefault="00397496" w:rsidP="00397496">
      <w:pPr>
        <w:numPr>
          <w:ilvl w:val="0"/>
          <w:numId w:val="6"/>
        </w:numPr>
        <w:rPr>
          <w:rFonts w:eastAsia="SimSun"/>
          <w:sz w:val="20"/>
          <w:szCs w:val="20"/>
        </w:rPr>
      </w:pPr>
      <w:r w:rsidRPr="006516D5">
        <w:rPr>
          <w:b/>
          <w:sz w:val="20"/>
          <w:szCs w:val="20"/>
        </w:rPr>
        <w:lastRenderedPageBreak/>
        <w:t xml:space="preserve">Siu, K. W. M. </w:t>
      </w:r>
      <w:r w:rsidRPr="006516D5">
        <w:rPr>
          <w:sz w:val="20"/>
          <w:szCs w:val="20"/>
        </w:rPr>
        <w:t xml:space="preserve">(2005). Learning opportunity for product designers and engineers. In T. Acland, J. Samuel, D. Saunders &amp; J. </w:t>
      </w:r>
      <w:proofErr w:type="spellStart"/>
      <w:r w:rsidRPr="006516D5">
        <w:rPr>
          <w:sz w:val="20"/>
          <w:szCs w:val="20"/>
        </w:rPr>
        <w:t>Storan</w:t>
      </w:r>
      <w:proofErr w:type="spellEnd"/>
      <w:r w:rsidRPr="006516D5">
        <w:rPr>
          <w:sz w:val="20"/>
          <w:szCs w:val="20"/>
        </w:rPr>
        <w:t xml:space="preserve"> (Eds.), </w:t>
      </w:r>
      <w:r w:rsidRPr="006516D5">
        <w:rPr>
          <w:sz w:val="20"/>
          <w:szCs w:val="20"/>
          <w:u w:val="single"/>
        </w:rPr>
        <w:t>Access, retention and employability: Transforming higher education</w:t>
      </w:r>
      <w:r w:rsidRPr="006516D5">
        <w:rPr>
          <w:sz w:val="20"/>
          <w:szCs w:val="20"/>
        </w:rPr>
        <w:t xml:space="preserve"> (pp. 108-114). Forum for the Advancement of Continuing Education, University of East London.</w:t>
      </w:r>
    </w:p>
    <w:p w14:paraId="50C324C5" w14:textId="77777777" w:rsidR="00397496" w:rsidRPr="006516D5" w:rsidRDefault="00397496" w:rsidP="00397496">
      <w:pPr>
        <w:rPr>
          <w:rFonts w:eastAsia="SimSun"/>
          <w:sz w:val="20"/>
          <w:szCs w:val="20"/>
        </w:rPr>
      </w:pPr>
    </w:p>
    <w:p w14:paraId="696673DA" w14:textId="40615433" w:rsidR="00397496" w:rsidRPr="006516D5" w:rsidRDefault="00397496" w:rsidP="00397496">
      <w:pPr>
        <w:numPr>
          <w:ilvl w:val="0"/>
          <w:numId w:val="6"/>
        </w:numPr>
        <w:rPr>
          <w:rFonts w:eastAsia="SimSun"/>
          <w:sz w:val="20"/>
          <w:szCs w:val="20"/>
        </w:rPr>
      </w:pPr>
      <w:r w:rsidRPr="006516D5">
        <w:rPr>
          <w:b/>
          <w:sz w:val="20"/>
          <w:szCs w:val="20"/>
        </w:rPr>
        <w:t xml:space="preserve">Siu, K. W. M. </w:t>
      </w:r>
      <w:r w:rsidRPr="006516D5">
        <w:rPr>
          <w:sz w:val="20"/>
          <w:szCs w:val="20"/>
        </w:rPr>
        <w:t xml:space="preserve">(2004). Street furniture design. In T. P. Leung (Ed.), </w:t>
      </w:r>
      <w:r w:rsidRPr="006516D5">
        <w:rPr>
          <w:sz w:val="20"/>
          <w:szCs w:val="20"/>
          <w:u w:val="single"/>
        </w:rPr>
        <w:t>Hong Kong: Better by design</w:t>
      </w:r>
      <w:r w:rsidRPr="006516D5">
        <w:rPr>
          <w:sz w:val="20"/>
          <w:szCs w:val="20"/>
        </w:rPr>
        <w:t xml:space="preserve"> (pp. 77-86). Hong Kong: The Hong Kong Polytechnic University.</w:t>
      </w:r>
    </w:p>
    <w:p w14:paraId="1A776DAE" w14:textId="77777777" w:rsidR="00397496" w:rsidRPr="006516D5" w:rsidRDefault="00397496" w:rsidP="00397496">
      <w:pPr>
        <w:rPr>
          <w:rFonts w:eastAsia="SimSun"/>
          <w:sz w:val="20"/>
          <w:szCs w:val="20"/>
        </w:rPr>
      </w:pPr>
    </w:p>
    <w:p w14:paraId="72B76CDF" w14:textId="5CD0973D" w:rsidR="00397496" w:rsidRPr="006516D5" w:rsidRDefault="00397496" w:rsidP="00397496">
      <w:pPr>
        <w:numPr>
          <w:ilvl w:val="0"/>
          <w:numId w:val="6"/>
        </w:numPr>
        <w:rPr>
          <w:rFonts w:eastAsia="SimSun"/>
          <w:sz w:val="20"/>
          <w:szCs w:val="20"/>
        </w:rPr>
      </w:pPr>
      <w:r w:rsidRPr="006516D5">
        <w:rPr>
          <w:b/>
          <w:sz w:val="20"/>
          <w:szCs w:val="20"/>
        </w:rPr>
        <w:t xml:space="preserve">Siu, K. W. M. </w:t>
      </w:r>
      <w:r w:rsidRPr="006516D5">
        <w:rPr>
          <w:sz w:val="20"/>
          <w:szCs w:val="20"/>
        </w:rPr>
        <w:t xml:space="preserve">(2004). Flexible learning environment for design education: Meeting the changes. In D. Saunders, K. Brosnan, M. Walker, A. Lines, J. </w:t>
      </w:r>
      <w:proofErr w:type="spellStart"/>
      <w:r w:rsidRPr="006516D5">
        <w:rPr>
          <w:sz w:val="20"/>
          <w:szCs w:val="20"/>
        </w:rPr>
        <w:t>Storan</w:t>
      </w:r>
      <w:proofErr w:type="spellEnd"/>
      <w:r w:rsidRPr="006516D5">
        <w:rPr>
          <w:sz w:val="20"/>
          <w:szCs w:val="20"/>
        </w:rPr>
        <w:t xml:space="preserve">, T. Acland (Eds.), </w:t>
      </w:r>
      <w:r w:rsidRPr="006516D5">
        <w:rPr>
          <w:sz w:val="20"/>
          <w:szCs w:val="20"/>
          <w:u w:val="single"/>
        </w:rPr>
        <w:t>Learning transformations: Changing learners, changing organisations, changing communities</w:t>
      </w:r>
      <w:r w:rsidRPr="006516D5">
        <w:rPr>
          <w:sz w:val="20"/>
          <w:szCs w:val="20"/>
        </w:rPr>
        <w:t xml:space="preserve"> (pp. 110-113). London: Forum for the Advancement of Continuing Education, University of East London.</w:t>
      </w:r>
    </w:p>
    <w:p w14:paraId="01D89DDA" w14:textId="77777777" w:rsidR="00397496" w:rsidRPr="006516D5" w:rsidRDefault="00397496" w:rsidP="00397496">
      <w:pPr>
        <w:rPr>
          <w:rFonts w:eastAsia="SimSun"/>
          <w:sz w:val="20"/>
          <w:szCs w:val="20"/>
        </w:rPr>
      </w:pPr>
    </w:p>
    <w:p w14:paraId="6E2C6AD1" w14:textId="38BBE42E" w:rsidR="00397496" w:rsidRPr="006516D5" w:rsidRDefault="00397496" w:rsidP="00397496">
      <w:pPr>
        <w:numPr>
          <w:ilvl w:val="0"/>
          <w:numId w:val="6"/>
        </w:numPr>
        <w:rPr>
          <w:rFonts w:eastAsia="SimSun"/>
          <w:sz w:val="20"/>
          <w:szCs w:val="20"/>
        </w:rPr>
      </w:pPr>
      <w:r w:rsidRPr="006516D5">
        <w:rPr>
          <w:b/>
          <w:sz w:val="20"/>
          <w:szCs w:val="20"/>
        </w:rPr>
        <w:t xml:space="preserve">Siu, K. W. M. </w:t>
      </w:r>
      <w:r w:rsidRPr="006516D5">
        <w:rPr>
          <w:sz w:val="20"/>
          <w:szCs w:val="20"/>
        </w:rPr>
        <w:t xml:space="preserve">(2004). Community and urban redevelopment. In K. W. Chan (Ed.), </w:t>
      </w:r>
      <w:r w:rsidRPr="006516D5">
        <w:rPr>
          <w:sz w:val="20"/>
          <w:szCs w:val="20"/>
          <w:u w:val="single"/>
        </w:rPr>
        <w:t>Teaching critically and creatively: Hong Kong communities studies</w:t>
      </w:r>
      <w:r w:rsidRPr="006516D5">
        <w:rPr>
          <w:sz w:val="20"/>
          <w:szCs w:val="20"/>
        </w:rPr>
        <w:t xml:space="preserve"> (Chinese edition) (Vol. 1, pp. 79-115; Vol. 2, pp. 105-110). Hong Kong: The Centre of Asian Studies, The University of Hong Kong.</w:t>
      </w:r>
    </w:p>
    <w:p w14:paraId="390ABDBA" w14:textId="77777777" w:rsidR="00397496" w:rsidRPr="006516D5" w:rsidRDefault="00397496" w:rsidP="00397496">
      <w:pPr>
        <w:rPr>
          <w:rFonts w:eastAsia="SimSun"/>
          <w:sz w:val="20"/>
          <w:szCs w:val="20"/>
        </w:rPr>
      </w:pPr>
    </w:p>
    <w:p w14:paraId="6C1D6541" w14:textId="5A81147E" w:rsidR="00397496" w:rsidRPr="006516D5" w:rsidRDefault="00397496" w:rsidP="00397496">
      <w:pPr>
        <w:numPr>
          <w:ilvl w:val="0"/>
          <w:numId w:val="6"/>
        </w:numPr>
        <w:rPr>
          <w:rFonts w:eastAsia="SimSun"/>
          <w:sz w:val="20"/>
          <w:szCs w:val="20"/>
        </w:rPr>
      </w:pPr>
      <w:r w:rsidRPr="006516D5">
        <w:rPr>
          <w:b/>
          <w:sz w:val="20"/>
          <w:szCs w:val="20"/>
        </w:rPr>
        <w:t xml:space="preserve">Siu, K. W. M. </w:t>
      </w:r>
      <w:r w:rsidRPr="006516D5">
        <w:rPr>
          <w:sz w:val="20"/>
          <w:szCs w:val="20"/>
        </w:rPr>
        <w:t xml:space="preserve">(2003). A faded community: A study of Chun Yeung Street under Hong Kong government urban redevelopment. In N. Pun &amp; L. M. Yee (Eds.), </w:t>
      </w:r>
      <w:r w:rsidRPr="006516D5">
        <w:rPr>
          <w:sz w:val="20"/>
          <w:szCs w:val="20"/>
          <w:u w:val="single"/>
        </w:rPr>
        <w:t>Narrating Hong Kong culture and society</w:t>
      </w:r>
      <w:r w:rsidRPr="006516D5">
        <w:rPr>
          <w:sz w:val="20"/>
          <w:szCs w:val="20"/>
        </w:rPr>
        <w:t xml:space="preserve"> (pp. 361-392). Hong Kong: Oxford University Press.</w:t>
      </w:r>
    </w:p>
    <w:p w14:paraId="3EC262E7" w14:textId="77777777" w:rsidR="00397496" w:rsidRPr="006516D5" w:rsidRDefault="00397496" w:rsidP="00397496">
      <w:pPr>
        <w:rPr>
          <w:rFonts w:eastAsia="SimSun"/>
          <w:sz w:val="20"/>
          <w:szCs w:val="20"/>
        </w:rPr>
      </w:pPr>
    </w:p>
    <w:p w14:paraId="42590E29" w14:textId="5DBFD0BB" w:rsidR="00397496" w:rsidRPr="006516D5" w:rsidRDefault="00397496" w:rsidP="00397496">
      <w:pPr>
        <w:numPr>
          <w:ilvl w:val="0"/>
          <w:numId w:val="6"/>
        </w:numPr>
        <w:tabs>
          <w:tab w:val="left" w:pos="450"/>
        </w:tabs>
        <w:rPr>
          <w:rFonts w:eastAsia="SimSun"/>
          <w:sz w:val="20"/>
          <w:szCs w:val="20"/>
        </w:rPr>
      </w:pPr>
      <w:r w:rsidRPr="006516D5">
        <w:rPr>
          <w:sz w:val="20"/>
          <w:szCs w:val="20"/>
        </w:rPr>
        <w:t>Kwok, Y. C. J.</w:t>
      </w:r>
      <w:r w:rsidR="007C1823">
        <w:rPr>
          <w:sz w:val="20"/>
          <w:szCs w:val="20"/>
        </w:rPr>
        <w:t>*</w:t>
      </w:r>
      <w:r w:rsidRPr="006516D5">
        <w:rPr>
          <w:sz w:val="20"/>
          <w:szCs w:val="20"/>
        </w:rPr>
        <w:t xml:space="preserve">, &amp; </w:t>
      </w:r>
      <w:r w:rsidRPr="006516D5">
        <w:rPr>
          <w:b/>
          <w:sz w:val="20"/>
          <w:szCs w:val="20"/>
        </w:rPr>
        <w:t xml:space="preserve">Siu, K. W. M. </w:t>
      </w:r>
      <w:r w:rsidRPr="006516D5">
        <w:rPr>
          <w:sz w:val="20"/>
          <w:szCs w:val="20"/>
        </w:rPr>
        <w:t xml:space="preserve">(2003). Design culture and theory in design curricula. In A. Lo (Ed.), </w:t>
      </w:r>
      <w:r w:rsidRPr="006516D5">
        <w:rPr>
          <w:sz w:val="20"/>
          <w:szCs w:val="20"/>
          <w:u w:val="single"/>
        </w:rPr>
        <w:t>Navigating design: A voyage of discovery</w:t>
      </w:r>
      <w:r w:rsidRPr="006516D5">
        <w:rPr>
          <w:sz w:val="20"/>
          <w:szCs w:val="20"/>
        </w:rPr>
        <w:t xml:space="preserve"> (pp. 306-307). Hong Kong: The Hong Kong Polytechnic University.</w:t>
      </w:r>
    </w:p>
    <w:p w14:paraId="6D81175B" w14:textId="77777777" w:rsidR="00397496" w:rsidRPr="006516D5" w:rsidRDefault="00397496" w:rsidP="00397496">
      <w:pPr>
        <w:tabs>
          <w:tab w:val="left" w:pos="450"/>
        </w:tabs>
        <w:rPr>
          <w:rFonts w:eastAsia="SimSun"/>
          <w:sz w:val="20"/>
          <w:szCs w:val="20"/>
        </w:rPr>
      </w:pPr>
    </w:p>
    <w:p w14:paraId="0C69DD72" w14:textId="77777777" w:rsidR="00397496" w:rsidRPr="006516D5" w:rsidRDefault="00397496" w:rsidP="00397496">
      <w:pPr>
        <w:numPr>
          <w:ilvl w:val="0"/>
          <w:numId w:val="6"/>
        </w:numPr>
        <w:rPr>
          <w:rFonts w:eastAsia="SimSun"/>
          <w:sz w:val="20"/>
          <w:szCs w:val="20"/>
        </w:rPr>
      </w:pPr>
      <w:r w:rsidRPr="006516D5">
        <w:rPr>
          <w:b/>
          <w:sz w:val="20"/>
          <w:szCs w:val="20"/>
        </w:rPr>
        <w:t xml:space="preserve">Siu, K. W. M. </w:t>
      </w:r>
      <w:r w:rsidRPr="006516D5">
        <w:rPr>
          <w:sz w:val="20"/>
          <w:szCs w:val="20"/>
        </w:rPr>
        <w:t xml:space="preserve">(2002). Meeting the new needs: Curriculum development and assessment of technology subjects. In </w:t>
      </w:r>
      <w:r w:rsidRPr="006516D5">
        <w:rPr>
          <w:sz w:val="20"/>
          <w:szCs w:val="20"/>
          <w:u w:val="single"/>
        </w:rPr>
        <w:t>25th anniversary commemorative album of the Hong Kong Examinations and Assessment Authority</w:t>
      </w:r>
      <w:r w:rsidRPr="006516D5">
        <w:rPr>
          <w:sz w:val="20"/>
          <w:szCs w:val="20"/>
        </w:rPr>
        <w:t xml:space="preserve"> (pp. 48-54). Hong Kong: Hong Kong Examinations and Assessment Authority.</w:t>
      </w:r>
    </w:p>
    <w:p w14:paraId="54611ABB" w14:textId="77777777" w:rsidR="00397496" w:rsidRPr="006516D5" w:rsidRDefault="00397496" w:rsidP="00397496">
      <w:pPr>
        <w:rPr>
          <w:rFonts w:eastAsia="SimSun"/>
          <w:sz w:val="20"/>
          <w:szCs w:val="20"/>
        </w:rPr>
      </w:pPr>
    </w:p>
    <w:p w14:paraId="2C4B5A3E" w14:textId="77777777" w:rsidR="00397496" w:rsidRPr="006516D5" w:rsidRDefault="00397496" w:rsidP="00397496">
      <w:pPr>
        <w:numPr>
          <w:ilvl w:val="0"/>
          <w:numId w:val="6"/>
        </w:numPr>
        <w:tabs>
          <w:tab w:val="left" w:pos="450"/>
        </w:tabs>
        <w:rPr>
          <w:rFonts w:eastAsia="SimSun"/>
          <w:sz w:val="20"/>
          <w:szCs w:val="20"/>
        </w:rPr>
      </w:pPr>
      <w:r w:rsidRPr="006516D5">
        <w:rPr>
          <w:sz w:val="20"/>
          <w:szCs w:val="20"/>
        </w:rPr>
        <w:t xml:space="preserve">Kwok, Y. C. J., &amp; </w:t>
      </w:r>
      <w:r w:rsidRPr="006516D5">
        <w:rPr>
          <w:b/>
          <w:sz w:val="20"/>
          <w:szCs w:val="20"/>
        </w:rPr>
        <w:t xml:space="preserve">Siu, K. W. M. </w:t>
      </w:r>
      <w:r w:rsidRPr="006516D5">
        <w:rPr>
          <w:sz w:val="20"/>
          <w:szCs w:val="20"/>
        </w:rPr>
        <w:t xml:space="preserve">(1999). Kowloon City: Destruction of the wall of identity—(Re)construction of a public place of consumption. In J. </w:t>
      </w:r>
      <w:proofErr w:type="spellStart"/>
      <w:r w:rsidRPr="006516D5">
        <w:rPr>
          <w:sz w:val="20"/>
          <w:szCs w:val="20"/>
        </w:rPr>
        <w:t>Verwijnen</w:t>
      </w:r>
      <w:proofErr w:type="spellEnd"/>
      <w:r w:rsidRPr="006516D5">
        <w:rPr>
          <w:sz w:val="20"/>
          <w:szCs w:val="20"/>
        </w:rPr>
        <w:t xml:space="preserve"> &amp; P. </w:t>
      </w:r>
      <w:proofErr w:type="spellStart"/>
      <w:r w:rsidRPr="006516D5">
        <w:rPr>
          <w:sz w:val="20"/>
          <w:szCs w:val="20"/>
        </w:rPr>
        <w:t>Lehtovuori</w:t>
      </w:r>
      <w:proofErr w:type="spellEnd"/>
      <w:r w:rsidRPr="006516D5">
        <w:rPr>
          <w:sz w:val="20"/>
          <w:szCs w:val="20"/>
        </w:rPr>
        <w:t xml:space="preserve"> (Eds.), </w:t>
      </w:r>
      <w:r w:rsidRPr="006516D5">
        <w:rPr>
          <w:sz w:val="20"/>
          <w:szCs w:val="20"/>
          <w:u w:val="single"/>
        </w:rPr>
        <w:t>Creative cities: Cultural industries, urban development and the information society</w:t>
      </w:r>
      <w:r w:rsidRPr="006516D5">
        <w:rPr>
          <w:sz w:val="20"/>
          <w:szCs w:val="20"/>
        </w:rPr>
        <w:t xml:space="preserve"> (pp. 238-255). Helsinki: University of Art and Design Helsinki UIAH, UIAH Publications.</w:t>
      </w:r>
    </w:p>
    <w:p w14:paraId="61D1BBFC" w14:textId="77777777" w:rsidR="00397496" w:rsidRPr="006516D5" w:rsidRDefault="00397496" w:rsidP="00397496">
      <w:pPr>
        <w:tabs>
          <w:tab w:val="left" w:pos="450"/>
        </w:tabs>
        <w:rPr>
          <w:rFonts w:eastAsia="SimSun"/>
          <w:sz w:val="20"/>
          <w:szCs w:val="20"/>
        </w:rPr>
      </w:pPr>
    </w:p>
    <w:p w14:paraId="4625ACFB" w14:textId="77777777" w:rsidR="00397496" w:rsidRPr="006516D5" w:rsidRDefault="00397496" w:rsidP="00397496">
      <w:pPr>
        <w:numPr>
          <w:ilvl w:val="0"/>
          <w:numId w:val="6"/>
        </w:numPr>
        <w:tabs>
          <w:tab w:val="left" w:pos="450"/>
        </w:tabs>
        <w:rPr>
          <w:rFonts w:eastAsia="SimSun"/>
          <w:sz w:val="20"/>
          <w:szCs w:val="20"/>
        </w:rPr>
      </w:pPr>
      <w:r w:rsidRPr="006516D5">
        <w:rPr>
          <w:sz w:val="20"/>
          <w:szCs w:val="20"/>
        </w:rPr>
        <w:t xml:space="preserve">Kwok, Y. C. J. (Ed.) (1998). </w:t>
      </w:r>
      <w:r w:rsidRPr="006516D5">
        <w:rPr>
          <w:sz w:val="20"/>
          <w:szCs w:val="20"/>
          <w:u w:val="single"/>
        </w:rPr>
        <w:t>The production of space in Hong Kong</w:t>
      </w:r>
      <w:r w:rsidRPr="006516D5">
        <w:rPr>
          <w:sz w:val="20"/>
          <w:szCs w:val="20"/>
        </w:rPr>
        <w:t xml:space="preserve"> (Bilingual ed.). Hong Kong: Crabs. (</w:t>
      </w:r>
      <w:r w:rsidRPr="006516D5">
        <w:rPr>
          <w:b/>
          <w:sz w:val="20"/>
          <w:szCs w:val="20"/>
        </w:rPr>
        <w:t xml:space="preserve">Siu, K. W. M. </w:t>
      </w:r>
      <w:r w:rsidRPr="006516D5">
        <w:rPr>
          <w:sz w:val="20"/>
          <w:szCs w:val="20"/>
        </w:rPr>
        <w:t>: Executive Editor of the book)</w:t>
      </w:r>
    </w:p>
    <w:p w14:paraId="2E69EB62" w14:textId="77777777" w:rsidR="00397496" w:rsidRPr="006516D5" w:rsidRDefault="00397496" w:rsidP="00397496">
      <w:pPr>
        <w:tabs>
          <w:tab w:val="left" w:pos="450"/>
        </w:tabs>
        <w:rPr>
          <w:rFonts w:eastAsia="SimSun"/>
          <w:sz w:val="20"/>
          <w:szCs w:val="20"/>
        </w:rPr>
      </w:pPr>
    </w:p>
    <w:p w14:paraId="3077CC0B" w14:textId="77777777" w:rsidR="00397496" w:rsidRPr="006516D5" w:rsidRDefault="00397496" w:rsidP="00397496">
      <w:pPr>
        <w:numPr>
          <w:ilvl w:val="0"/>
          <w:numId w:val="6"/>
        </w:numPr>
        <w:tabs>
          <w:tab w:val="left" w:pos="450"/>
        </w:tabs>
        <w:rPr>
          <w:rFonts w:eastAsia="SimSun"/>
          <w:sz w:val="20"/>
          <w:szCs w:val="20"/>
        </w:rPr>
      </w:pPr>
      <w:r w:rsidRPr="006516D5">
        <w:rPr>
          <w:b/>
          <w:sz w:val="20"/>
          <w:szCs w:val="20"/>
        </w:rPr>
        <w:t xml:space="preserve">Siu, K. W. M. </w:t>
      </w:r>
      <w:r w:rsidRPr="006516D5">
        <w:rPr>
          <w:sz w:val="20"/>
          <w:szCs w:val="20"/>
        </w:rPr>
        <w:t xml:space="preserve">(1998). To put in order: The ideas of Le Corbusier on urban planning. In Y. C. J. Kwok (Ed.), </w:t>
      </w:r>
      <w:r w:rsidRPr="006516D5">
        <w:rPr>
          <w:sz w:val="20"/>
          <w:szCs w:val="20"/>
          <w:u w:val="single"/>
        </w:rPr>
        <w:t>The production of space in Hong Kong</w:t>
      </w:r>
      <w:r w:rsidRPr="006516D5">
        <w:rPr>
          <w:sz w:val="20"/>
          <w:szCs w:val="20"/>
        </w:rPr>
        <w:t xml:space="preserve"> (Bilingual ed.) (pp. 50-77). Hong Kong: Crabs.</w:t>
      </w:r>
    </w:p>
    <w:p w14:paraId="7EDB99BC" w14:textId="77777777" w:rsidR="00397496" w:rsidRPr="006516D5" w:rsidRDefault="00397496" w:rsidP="00397496">
      <w:pPr>
        <w:tabs>
          <w:tab w:val="left" w:pos="450"/>
        </w:tabs>
        <w:rPr>
          <w:rFonts w:eastAsia="SimSun"/>
          <w:sz w:val="20"/>
          <w:szCs w:val="20"/>
        </w:rPr>
      </w:pPr>
    </w:p>
    <w:p w14:paraId="49A5B609" w14:textId="77777777" w:rsidR="00397496" w:rsidRPr="006516D5" w:rsidRDefault="00397496" w:rsidP="00397496">
      <w:pPr>
        <w:numPr>
          <w:ilvl w:val="0"/>
          <w:numId w:val="6"/>
        </w:numPr>
        <w:tabs>
          <w:tab w:val="left" w:pos="450"/>
        </w:tabs>
        <w:rPr>
          <w:rFonts w:eastAsia="SimSun"/>
          <w:sz w:val="20"/>
          <w:szCs w:val="20"/>
        </w:rPr>
      </w:pPr>
      <w:r w:rsidRPr="006516D5">
        <w:rPr>
          <w:b/>
          <w:sz w:val="20"/>
          <w:szCs w:val="20"/>
        </w:rPr>
        <w:t xml:space="preserve">Siu, K. W. M. </w:t>
      </w:r>
      <w:r w:rsidRPr="006516D5">
        <w:rPr>
          <w:sz w:val="20"/>
          <w:szCs w:val="20"/>
        </w:rPr>
        <w:t xml:space="preserve">(1998). Doing urban research: Some experience of the studies of living space. In Y. C. J. Kwok (Ed.), </w:t>
      </w:r>
      <w:r w:rsidRPr="006516D5">
        <w:rPr>
          <w:sz w:val="20"/>
          <w:szCs w:val="20"/>
          <w:u w:val="single"/>
        </w:rPr>
        <w:t>The production of space in Hong Kong</w:t>
      </w:r>
      <w:r w:rsidRPr="006516D5">
        <w:rPr>
          <w:sz w:val="20"/>
          <w:szCs w:val="20"/>
        </w:rPr>
        <w:t xml:space="preserve"> (Bilingual ed.) (pp. 82-97). Hong Kong: Crabs.</w:t>
      </w:r>
    </w:p>
    <w:p w14:paraId="754550F5" w14:textId="77777777" w:rsidR="00397496" w:rsidRPr="006516D5" w:rsidRDefault="00397496" w:rsidP="00397496">
      <w:pPr>
        <w:tabs>
          <w:tab w:val="left" w:pos="450"/>
        </w:tabs>
        <w:rPr>
          <w:rFonts w:eastAsia="SimSun"/>
          <w:sz w:val="20"/>
          <w:szCs w:val="20"/>
        </w:rPr>
      </w:pPr>
    </w:p>
    <w:p w14:paraId="7F3FB119" w14:textId="77777777" w:rsidR="00397496" w:rsidRPr="006516D5" w:rsidRDefault="00397496" w:rsidP="00397496">
      <w:pPr>
        <w:numPr>
          <w:ilvl w:val="0"/>
          <w:numId w:val="6"/>
        </w:numPr>
        <w:tabs>
          <w:tab w:val="left" w:pos="450"/>
        </w:tabs>
        <w:rPr>
          <w:rFonts w:eastAsia="SimSun"/>
          <w:sz w:val="20"/>
          <w:szCs w:val="20"/>
        </w:rPr>
      </w:pPr>
      <w:r w:rsidRPr="006516D5">
        <w:rPr>
          <w:b/>
          <w:sz w:val="20"/>
          <w:szCs w:val="20"/>
        </w:rPr>
        <w:t xml:space="preserve">Siu, K. W. M. </w:t>
      </w:r>
      <w:r w:rsidRPr="006516D5">
        <w:rPr>
          <w:sz w:val="20"/>
          <w:szCs w:val="20"/>
        </w:rPr>
        <w:t xml:space="preserve">(1998). The hidden rhythm of life: A study of the “Elderly Estate” in Hong Kong and the experience of life. In Y. C. J. Kwok (Ed.), </w:t>
      </w:r>
      <w:r w:rsidRPr="006516D5">
        <w:rPr>
          <w:sz w:val="20"/>
          <w:szCs w:val="20"/>
          <w:u w:val="single"/>
        </w:rPr>
        <w:t>The production of space in Hong Kong</w:t>
      </w:r>
      <w:r w:rsidRPr="006516D5">
        <w:rPr>
          <w:sz w:val="20"/>
          <w:szCs w:val="20"/>
        </w:rPr>
        <w:t xml:space="preserve"> (Bilingual ed.) (pp. 102-119). Hong Kong: Crabs.</w:t>
      </w:r>
    </w:p>
    <w:p w14:paraId="497A1414" w14:textId="77777777" w:rsidR="00397496" w:rsidRPr="006516D5" w:rsidRDefault="00397496" w:rsidP="00397496">
      <w:pPr>
        <w:tabs>
          <w:tab w:val="left" w:pos="450"/>
        </w:tabs>
        <w:rPr>
          <w:rFonts w:eastAsia="SimSun"/>
          <w:sz w:val="20"/>
          <w:szCs w:val="20"/>
        </w:rPr>
      </w:pPr>
    </w:p>
    <w:p w14:paraId="6B6110D0" w14:textId="77777777" w:rsidR="00397496" w:rsidRPr="006516D5" w:rsidRDefault="00397496" w:rsidP="00397496">
      <w:pPr>
        <w:numPr>
          <w:ilvl w:val="0"/>
          <w:numId w:val="6"/>
        </w:numPr>
        <w:rPr>
          <w:rFonts w:eastAsia="SimSun"/>
          <w:sz w:val="20"/>
          <w:szCs w:val="20"/>
        </w:rPr>
      </w:pPr>
      <w:r w:rsidRPr="006516D5">
        <w:rPr>
          <w:b/>
          <w:sz w:val="20"/>
          <w:szCs w:val="20"/>
        </w:rPr>
        <w:t xml:space="preserve">Siu, K. W. M. </w:t>
      </w:r>
      <w:r w:rsidRPr="006516D5">
        <w:rPr>
          <w:sz w:val="20"/>
          <w:szCs w:val="20"/>
        </w:rPr>
        <w:t xml:space="preserve">(1998). A faded community: A study of Chun Yeung Street under Hong Kong government urban redevelopment. In Y. C. J. Kwok (Ed.), </w:t>
      </w:r>
      <w:r w:rsidRPr="006516D5">
        <w:rPr>
          <w:sz w:val="20"/>
          <w:szCs w:val="20"/>
          <w:u w:val="single"/>
        </w:rPr>
        <w:t>The production of space in Hong Kong</w:t>
      </w:r>
      <w:r w:rsidRPr="006516D5">
        <w:rPr>
          <w:sz w:val="20"/>
          <w:szCs w:val="20"/>
        </w:rPr>
        <w:t xml:space="preserve"> (Bilingual ed.) (pp. 122-149). Hong Kong: Crabs.</w:t>
      </w:r>
    </w:p>
    <w:p w14:paraId="05CEFBB2" w14:textId="77777777" w:rsidR="00397496" w:rsidRPr="006516D5" w:rsidRDefault="00397496" w:rsidP="00397496">
      <w:pPr>
        <w:rPr>
          <w:rFonts w:eastAsia="SimSun"/>
          <w:sz w:val="20"/>
          <w:szCs w:val="20"/>
        </w:rPr>
      </w:pPr>
    </w:p>
    <w:p w14:paraId="709A8000" w14:textId="77777777" w:rsidR="00397496" w:rsidRPr="006516D5" w:rsidRDefault="00397496" w:rsidP="00397496">
      <w:pPr>
        <w:numPr>
          <w:ilvl w:val="0"/>
          <w:numId w:val="6"/>
        </w:numPr>
        <w:rPr>
          <w:rFonts w:eastAsia="SimSun"/>
          <w:sz w:val="20"/>
          <w:szCs w:val="20"/>
        </w:rPr>
      </w:pPr>
      <w:r w:rsidRPr="006516D5">
        <w:rPr>
          <w:b/>
          <w:sz w:val="20"/>
          <w:szCs w:val="20"/>
        </w:rPr>
        <w:t xml:space="preserve">Siu, K. W. M. </w:t>
      </w:r>
      <w:r w:rsidRPr="006516D5">
        <w:rPr>
          <w:sz w:val="20"/>
          <w:szCs w:val="20"/>
        </w:rPr>
        <w:t xml:space="preserve">(1998). Para/Site: An art space in a community. In Y. C. J. Kwok (Ed.), </w:t>
      </w:r>
      <w:r w:rsidRPr="006516D5">
        <w:rPr>
          <w:sz w:val="20"/>
          <w:szCs w:val="20"/>
          <w:u w:val="single"/>
        </w:rPr>
        <w:t>The production of space in Hong Kong</w:t>
      </w:r>
      <w:r w:rsidRPr="006516D5">
        <w:rPr>
          <w:sz w:val="20"/>
          <w:szCs w:val="20"/>
        </w:rPr>
        <w:t xml:space="preserve"> (Bilingual ed.) (pp. 194-207). Hong Kong: Crabs.</w:t>
      </w:r>
    </w:p>
    <w:p w14:paraId="722D83DF" w14:textId="77777777" w:rsidR="00397496" w:rsidRPr="006516D5" w:rsidRDefault="00397496" w:rsidP="00397496">
      <w:pPr>
        <w:rPr>
          <w:rFonts w:eastAsia="SimSun"/>
          <w:sz w:val="20"/>
          <w:szCs w:val="20"/>
        </w:rPr>
      </w:pPr>
    </w:p>
    <w:p w14:paraId="5728F639" w14:textId="77777777" w:rsidR="00397496" w:rsidRPr="006516D5" w:rsidRDefault="00397496" w:rsidP="00397496">
      <w:pPr>
        <w:numPr>
          <w:ilvl w:val="0"/>
          <w:numId w:val="6"/>
        </w:numPr>
        <w:rPr>
          <w:rFonts w:eastAsia="SimSun"/>
          <w:sz w:val="20"/>
          <w:szCs w:val="20"/>
        </w:rPr>
      </w:pPr>
      <w:r w:rsidRPr="006516D5">
        <w:rPr>
          <w:b/>
          <w:sz w:val="20"/>
          <w:szCs w:val="20"/>
        </w:rPr>
        <w:t xml:space="preserve">Siu, K. W. M. </w:t>
      </w:r>
      <w:r w:rsidRPr="006516D5">
        <w:rPr>
          <w:sz w:val="20"/>
          <w:szCs w:val="20"/>
        </w:rPr>
        <w:t xml:space="preserve">(1998). A theme stage for theatrical consumption in urban life: A study of Lan Kwai Fong in Hong Kong. In Y. C. J. Kwok (Ed.), </w:t>
      </w:r>
      <w:r w:rsidRPr="006516D5">
        <w:rPr>
          <w:sz w:val="20"/>
          <w:szCs w:val="20"/>
          <w:u w:val="single"/>
        </w:rPr>
        <w:t>The production of space in Hong Kong</w:t>
      </w:r>
      <w:r w:rsidRPr="006516D5">
        <w:rPr>
          <w:sz w:val="20"/>
          <w:szCs w:val="20"/>
        </w:rPr>
        <w:t xml:space="preserve"> (Bilingual ed.) (pp. 210-233). Hong Kong: Crabs.</w:t>
      </w:r>
    </w:p>
    <w:p w14:paraId="597ADE6B" w14:textId="77777777" w:rsidR="00397496" w:rsidRPr="006516D5" w:rsidRDefault="00397496" w:rsidP="00397496">
      <w:pPr>
        <w:rPr>
          <w:rFonts w:eastAsia="SimSun"/>
          <w:sz w:val="20"/>
          <w:szCs w:val="20"/>
        </w:rPr>
      </w:pPr>
    </w:p>
    <w:p w14:paraId="59B3966C" w14:textId="77777777" w:rsidR="00397496" w:rsidRPr="006516D5" w:rsidRDefault="00397496" w:rsidP="00397496">
      <w:pPr>
        <w:numPr>
          <w:ilvl w:val="0"/>
          <w:numId w:val="6"/>
        </w:numPr>
        <w:rPr>
          <w:rFonts w:eastAsia="SimSun"/>
          <w:sz w:val="20"/>
          <w:szCs w:val="20"/>
        </w:rPr>
      </w:pPr>
      <w:r w:rsidRPr="006516D5">
        <w:rPr>
          <w:b/>
          <w:sz w:val="20"/>
          <w:szCs w:val="20"/>
        </w:rPr>
        <w:t xml:space="preserve">Siu, K. W. M. </w:t>
      </w:r>
      <w:r w:rsidRPr="006516D5">
        <w:rPr>
          <w:sz w:val="20"/>
          <w:szCs w:val="20"/>
        </w:rPr>
        <w:t xml:space="preserve">(1997). Review the past to plan the future: Setting design education direction through a review of education targets from the 1960s to present. In Y. C. J. Kwok (Ed.), </w:t>
      </w:r>
      <w:r w:rsidRPr="006516D5">
        <w:rPr>
          <w:sz w:val="20"/>
          <w:szCs w:val="20"/>
          <w:u w:val="single"/>
        </w:rPr>
        <w:t xml:space="preserve">(Re)-discovering design: A </w:t>
      </w:r>
      <w:r w:rsidRPr="006516D5">
        <w:rPr>
          <w:sz w:val="20"/>
          <w:szCs w:val="20"/>
          <w:u w:val="single"/>
        </w:rPr>
        <w:lastRenderedPageBreak/>
        <w:t>critical consideration of the Hong Kong culture of design</w:t>
      </w:r>
      <w:r w:rsidRPr="006516D5">
        <w:rPr>
          <w:sz w:val="20"/>
          <w:szCs w:val="20"/>
        </w:rPr>
        <w:t xml:space="preserve"> (pp. 25-45). Hong Kong: A Better Tomorrow Workshop.</w:t>
      </w:r>
    </w:p>
    <w:p w14:paraId="599E881F" w14:textId="77777777" w:rsidR="00397496" w:rsidRPr="006516D5" w:rsidRDefault="00397496" w:rsidP="00397496">
      <w:pPr>
        <w:rPr>
          <w:rFonts w:eastAsia="SimSun"/>
          <w:sz w:val="20"/>
          <w:szCs w:val="20"/>
        </w:rPr>
      </w:pPr>
    </w:p>
    <w:p w14:paraId="31D8F3C4" w14:textId="77777777" w:rsidR="00397496" w:rsidRPr="006516D5" w:rsidRDefault="00397496" w:rsidP="00397496">
      <w:pPr>
        <w:numPr>
          <w:ilvl w:val="0"/>
          <w:numId w:val="6"/>
        </w:numPr>
        <w:rPr>
          <w:rFonts w:eastAsia="SimSun"/>
          <w:sz w:val="20"/>
          <w:szCs w:val="20"/>
        </w:rPr>
      </w:pPr>
      <w:r w:rsidRPr="006516D5">
        <w:rPr>
          <w:b/>
          <w:sz w:val="20"/>
          <w:szCs w:val="20"/>
        </w:rPr>
        <w:t xml:space="preserve">Siu, K. W. M. </w:t>
      </w:r>
      <w:r w:rsidRPr="006516D5">
        <w:rPr>
          <w:sz w:val="20"/>
          <w:szCs w:val="20"/>
        </w:rPr>
        <w:t xml:space="preserve">(1997). A de-historicised city planning and design. In Y. C. J. Kwok (Ed.), </w:t>
      </w:r>
      <w:r w:rsidRPr="006516D5">
        <w:rPr>
          <w:sz w:val="20"/>
          <w:szCs w:val="20"/>
          <w:u w:val="single"/>
        </w:rPr>
        <w:t>(Re)-discovering design: A critical consideration of the Hong Kong culture of design</w:t>
      </w:r>
      <w:r w:rsidRPr="006516D5">
        <w:rPr>
          <w:sz w:val="20"/>
          <w:szCs w:val="20"/>
        </w:rPr>
        <w:t xml:space="preserve"> (pp. 71-83). Hong Kong: A Better Tomorrow Workshop.</w:t>
      </w:r>
    </w:p>
    <w:p w14:paraId="6B0C6C42" w14:textId="77777777" w:rsidR="00397496" w:rsidRPr="006516D5" w:rsidRDefault="00397496" w:rsidP="00397496">
      <w:pPr>
        <w:rPr>
          <w:rFonts w:eastAsia="SimSun"/>
          <w:sz w:val="20"/>
          <w:szCs w:val="20"/>
        </w:rPr>
      </w:pPr>
    </w:p>
    <w:p w14:paraId="56A219CF" w14:textId="77777777" w:rsidR="00397496" w:rsidRPr="006516D5" w:rsidRDefault="00397496" w:rsidP="00397496">
      <w:pPr>
        <w:numPr>
          <w:ilvl w:val="0"/>
          <w:numId w:val="6"/>
        </w:numPr>
        <w:rPr>
          <w:rFonts w:eastAsia="SimSun"/>
          <w:sz w:val="20"/>
          <w:szCs w:val="20"/>
        </w:rPr>
      </w:pPr>
      <w:r w:rsidRPr="006516D5">
        <w:rPr>
          <w:b/>
          <w:sz w:val="20"/>
          <w:szCs w:val="20"/>
        </w:rPr>
        <w:t xml:space="preserve">Siu, K. W. M. </w:t>
      </w:r>
      <w:r w:rsidRPr="006516D5">
        <w:rPr>
          <w:sz w:val="20"/>
          <w:szCs w:val="20"/>
        </w:rPr>
        <w:t xml:space="preserve">(1997). Community preservation: Rethinking the “thinning out” concept in Hong Kong’s Metroplan. In Y. C. J. Kwok (Ed.), </w:t>
      </w:r>
      <w:r w:rsidRPr="006516D5">
        <w:rPr>
          <w:sz w:val="20"/>
          <w:szCs w:val="20"/>
          <w:u w:val="single"/>
        </w:rPr>
        <w:t>(Re)-discovering design: A critical consideration of the Hong Kong culture of design</w:t>
      </w:r>
      <w:r w:rsidRPr="006516D5">
        <w:rPr>
          <w:sz w:val="20"/>
          <w:szCs w:val="20"/>
        </w:rPr>
        <w:t xml:space="preserve"> (pp. 87-104). Hong Kong: A Better Tomorrow Workshop.</w:t>
      </w:r>
    </w:p>
    <w:p w14:paraId="23C50161" w14:textId="77777777" w:rsidR="00397496" w:rsidRPr="006516D5" w:rsidRDefault="00397496" w:rsidP="00397496">
      <w:pPr>
        <w:rPr>
          <w:rFonts w:eastAsia="SimSun"/>
          <w:sz w:val="20"/>
          <w:szCs w:val="20"/>
        </w:rPr>
      </w:pPr>
    </w:p>
    <w:p w14:paraId="57D29E49" w14:textId="77777777" w:rsidR="00397496" w:rsidRPr="006516D5" w:rsidRDefault="00397496" w:rsidP="00397496">
      <w:pPr>
        <w:numPr>
          <w:ilvl w:val="0"/>
          <w:numId w:val="6"/>
        </w:numPr>
        <w:rPr>
          <w:rFonts w:eastAsia="SimSun"/>
          <w:sz w:val="20"/>
          <w:szCs w:val="20"/>
        </w:rPr>
      </w:pPr>
      <w:r w:rsidRPr="006516D5">
        <w:rPr>
          <w:b/>
          <w:sz w:val="20"/>
          <w:szCs w:val="20"/>
        </w:rPr>
        <w:t xml:space="preserve">Siu, K. W. M. </w:t>
      </w:r>
      <w:r w:rsidRPr="006516D5">
        <w:rPr>
          <w:sz w:val="20"/>
          <w:szCs w:val="20"/>
        </w:rPr>
        <w:t xml:space="preserve">(1997). Green city: Rethinking urban planning in Hong Kong. In Y. C. J. Kwok (Ed.), </w:t>
      </w:r>
      <w:r w:rsidRPr="006516D5">
        <w:rPr>
          <w:sz w:val="20"/>
          <w:szCs w:val="20"/>
          <w:u w:val="single"/>
        </w:rPr>
        <w:t>(Re)-discovering design: A critical consideration of the Hong Kong culture of design</w:t>
      </w:r>
      <w:r w:rsidRPr="006516D5">
        <w:rPr>
          <w:sz w:val="20"/>
          <w:szCs w:val="20"/>
        </w:rPr>
        <w:t xml:space="preserve"> (pp. 107-120). Hong Kong: A Better Tomorrow Workshop.</w:t>
      </w:r>
    </w:p>
    <w:p w14:paraId="460F2B43" w14:textId="77777777" w:rsidR="00397496" w:rsidRPr="006516D5" w:rsidRDefault="00397496" w:rsidP="00397496">
      <w:pPr>
        <w:rPr>
          <w:rFonts w:eastAsia="SimSun"/>
          <w:sz w:val="20"/>
          <w:szCs w:val="20"/>
        </w:rPr>
      </w:pPr>
    </w:p>
    <w:p w14:paraId="4EFB93E3" w14:textId="77777777" w:rsidR="00397496" w:rsidRPr="006516D5" w:rsidRDefault="00397496" w:rsidP="00397496">
      <w:pPr>
        <w:numPr>
          <w:ilvl w:val="0"/>
          <w:numId w:val="6"/>
        </w:numPr>
        <w:rPr>
          <w:rFonts w:eastAsia="SimSun"/>
          <w:sz w:val="20"/>
          <w:szCs w:val="20"/>
        </w:rPr>
      </w:pPr>
      <w:r w:rsidRPr="006516D5">
        <w:rPr>
          <w:b/>
          <w:sz w:val="20"/>
          <w:szCs w:val="20"/>
        </w:rPr>
        <w:t xml:space="preserve">Siu, K. W. M. </w:t>
      </w:r>
      <w:r w:rsidRPr="006516D5">
        <w:rPr>
          <w:sz w:val="20"/>
          <w:szCs w:val="20"/>
        </w:rPr>
        <w:t xml:space="preserve">(1996). New town planning: A programmed and regulated city design Concept. In Y. C. J. Kwok (Ed.), </w:t>
      </w:r>
      <w:r w:rsidRPr="006516D5">
        <w:rPr>
          <w:sz w:val="20"/>
          <w:szCs w:val="20"/>
          <w:u w:val="single"/>
        </w:rPr>
        <w:t>Image of apocalypse now</w:t>
      </w:r>
      <w:r w:rsidRPr="006516D5">
        <w:rPr>
          <w:sz w:val="20"/>
          <w:szCs w:val="20"/>
        </w:rPr>
        <w:t xml:space="preserve"> (pp. 98-114). Hong Kong: A Better Tomorrow Workshop.</w:t>
      </w:r>
    </w:p>
    <w:p w14:paraId="2465508C" w14:textId="77777777" w:rsidR="00397496" w:rsidRPr="006516D5" w:rsidRDefault="00397496" w:rsidP="00397496">
      <w:pPr>
        <w:ind w:left="450" w:hanging="450"/>
        <w:rPr>
          <w:rFonts w:eastAsia="SimSun"/>
          <w:sz w:val="20"/>
          <w:szCs w:val="20"/>
          <w:u w:val="single"/>
        </w:rPr>
      </w:pPr>
    </w:p>
    <w:p w14:paraId="5DCFBF9B" w14:textId="77777777" w:rsidR="00397496" w:rsidRPr="006516D5" w:rsidRDefault="00397496" w:rsidP="00397496">
      <w:pPr>
        <w:ind w:left="360" w:hanging="360"/>
        <w:rPr>
          <w:rFonts w:eastAsia="SimSun"/>
          <w:sz w:val="20"/>
          <w:szCs w:val="20"/>
          <w:u w:val="single"/>
        </w:rPr>
      </w:pPr>
      <w:r w:rsidRPr="006516D5">
        <w:rPr>
          <w:sz w:val="20"/>
          <w:szCs w:val="20"/>
          <w:u w:val="single"/>
        </w:rPr>
        <w:t xml:space="preserve">(C) </w:t>
      </w:r>
      <w:r w:rsidRPr="006516D5">
        <w:rPr>
          <w:sz w:val="20"/>
          <w:szCs w:val="20"/>
          <w:u w:val="single"/>
        </w:rPr>
        <w:tab/>
        <w:t>Refereed Journal Articles</w:t>
      </w:r>
    </w:p>
    <w:p w14:paraId="76E0F4D6" w14:textId="608D196F" w:rsidR="0059015C" w:rsidRPr="0059015C" w:rsidRDefault="0059015C" w:rsidP="0059015C">
      <w:pPr>
        <w:tabs>
          <w:tab w:val="left" w:pos="360"/>
        </w:tabs>
        <w:rPr>
          <w:rFonts w:eastAsia="SimSun"/>
          <w:sz w:val="20"/>
          <w:szCs w:val="20"/>
        </w:rPr>
      </w:pPr>
    </w:p>
    <w:p w14:paraId="0FD91701" w14:textId="7DAA8C03" w:rsidR="0059015C" w:rsidRPr="00B52A8D" w:rsidRDefault="0059015C" w:rsidP="0059015C">
      <w:pPr>
        <w:numPr>
          <w:ilvl w:val="0"/>
          <w:numId w:val="12"/>
        </w:numPr>
        <w:tabs>
          <w:tab w:val="left" w:pos="360"/>
        </w:tabs>
        <w:ind w:left="360"/>
        <w:rPr>
          <w:color w:val="000000" w:themeColor="text1"/>
          <w:sz w:val="20"/>
          <w:szCs w:val="20"/>
        </w:rPr>
      </w:pPr>
      <w:r w:rsidRPr="00B52A8D">
        <w:rPr>
          <w:rFonts w:eastAsia="SimSun"/>
          <w:b/>
          <w:bCs/>
          <w:color w:val="000000" w:themeColor="text1"/>
          <w:sz w:val="20"/>
          <w:szCs w:val="20"/>
        </w:rPr>
        <w:t>Siu, K. W. M.</w:t>
      </w:r>
      <w:r w:rsidRPr="00B52A8D">
        <w:rPr>
          <w:rFonts w:eastAsia="SimSun"/>
          <w:color w:val="000000" w:themeColor="text1"/>
          <w:sz w:val="20"/>
          <w:szCs w:val="20"/>
        </w:rPr>
        <w:t xml:space="preserve">, Jiang, Y., Liu, </w:t>
      </w:r>
      <w:r>
        <w:rPr>
          <w:rFonts w:eastAsia="SimSun"/>
          <w:color w:val="000000" w:themeColor="text1"/>
          <w:sz w:val="20"/>
          <w:szCs w:val="20"/>
          <w:lang w:val="en-US" w:eastAsia="zh-TW"/>
        </w:rPr>
        <w:t>S., Zhang, H</w:t>
      </w:r>
      <w:r w:rsidRPr="00B52A8D">
        <w:rPr>
          <w:rFonts w:eastAsia="SimSun" w:hint="eastAsia"/>
          <w:color w:val="000000" w:themeColor="text1"/>
          <w:sz w:val="20"/>
          <w:szCs w:val="20"/>
          <w:lang w:eastAsia="zh-TW"/>
        </w:rPr>
        <w:t>.</w:t>
      </w:r>
      <w:r w:rsidRPr="00B52A8D">
        <w:rPr>
          <w:rFonts w:eastAsia="SimSun"/>
          <w:color w:val="000000" w:themeColor="text1"/>
          <w:sz w:val="20"/>
          <w:szCs w:val="20"/>
        </w:rPr>
        <w:t xml:space="preserve">, &amp; Zhang K. (2026). </w:t>
      </w:r>
      <w:r w:rsidRPr="00B52A8D">
        <w:rPr>
          <w:color w:val="000000" w:themeColor="text1"/>
          <w:sz w:val="20"/>
          <w:szCs w:val="20"/>
        </w:rPr>
        <w:t xml:space="preserve">Mapping affordance dimensions: A design model for enhancing visually impaired persons’ agency in food-mediated recycling. </w:t>
      </w:r>
      <w:r w:rsidRPr="00B52A8D">
        <w:rPr>
          <w:color w:val="000000" w:themeColor="text1"/>
          <w:sz w:val="20"/>
          <w:szCs w:val="20"/>
          <w:u w:val="single"/>
        </w:rPr>
        <w:t>Design Studies, 102,</w:t>
      </w:r>
      <w:r w:rsidRPr="00B52A8D">
        <w:rPr>
          <w:color w:val="000000" w:themeColor="text1"/>
          <w:sz w:val="20"/>
          <w:szCs w:val="20"/>
        </w:rPr>
        <w:t xml:space="preserve"> </w:t>
      </w:r>
      <w:r w:rsidR="00284CF9">
        <w:rPr>
          <w:color w:val="000000" w:themeColor="text1"/>
          <w:sz w:val="20"/>
          <w:szCs w:val="20"/>
        </w:rPr>
        <w:t>Article e</w:t>
      </w:r>
      <w:r w:rsidRPr="00B52A8D">
        <w:rPr>
          <w:color w:val="000000" w:themeColor="text1"/>
          <w:sz w:val="20"/>
          <w:szCs w:val="20"/>
        </w:rPr>
        <w:t>101372.</w:t>
      </w:r>
    </w:p>
    <w:p w14:paraId="1654397D" w14:textId="77777777" w:rsidR="0059015C" w:rsidRPr="006321BE" w:rsidRDefault="0059015C" w:rsidP="0059015C">
      <w:pPr>
        <w:tabs>
          <w:tab w:val="left" w:pos="360"/>
        </w:tabs>
        <w:rPr>
          <w:rFonts w:eastAsiaTheme="majorEastAsia"/>
          <w:sz w:val="20"/>
          <w:szCs w:val="20"/>
        </w:rPr>
      </w:pPr>
    </w:p>
    <w:p w14:paraId="382E25C3" w14:textId="4B1DEEC6" w:rsidR="0059015C" w:rsidRPr="003C4C89" w:rsidRDefault="0059015C" w:rsidP="0059015C">
      <w:pPr>
        <w:numPr>
          <w:ilvl w:val="0"/>
          <w:numId w:val="12"/>
        </w:numPr>
        <w:tabs>
          <w:tab w:val="left" w:pos="360"/>
        </w:tabs>
        <w:ind w:left="360"/>
        <w:rPr>
          <w:rFonts w:eastAsia="SimSun"/>
          <w:bCs/>
          <w:sz w:val="20"/>
          <w:szCs w:val="20"/>
        </w:rPr>
      </w:pPr>
      <w:r w:rsidRPr="00FA7685">
        <w:rPr>
          <w:bCs/>
          <w:sz w:val="20"/>
          <w:szCs w:val="20"/>
        </w:rPr>
        <w:t>Zhao, X.</w:t>
      </w:r>
      <w:r w:rsidRPr="00FA7685">
        <w:rPr>
          <w:bCs/>
          <w:color w:val="212121"/>
          <w:sz w:val="20"/>
          <w:szCs w:val="20"/>
        </w:rPr>
        <w:t xml:space="preserve">, Zou, J., </w:t>
      </w:r>
      <w:r w:rsidRPr="00FA7685">
        <w:rPr>
          <w:b/>
          <w:color w:val="212121"/>
          <w:sz w:val="20"/>
          <w:szCs w:val="20"/>
        </w:rPr>
        <w:t>Siu, K. W. M.</w:t>
      </w:r>
      <w:r w:rsidRPr="00FA7685">
        <w:rPr>
          <w:bCs/>
          <w:color w:val="212121"/>
          <w:sz w:val="20"/>
          <w:szCs w:val="20"/>
        </w:rPr>
        <w:t>, &amp; Zhao, T. (</w:t>
      </w:r>
      <w:r>
        <w:rPr>
          <w:bCs/>
          <w:color w:val="212121"/>
          <w:sz w:val="20"/>
          <w:szCs w:val="20"/>
        </w:rPr>
        <w:t>2026</w:t>
      </w:r>
      <w:r w:rsidRPr="00FA7685">
        <w:rPr>
          <w:bCs/>
          <w:color w:val="212121"/>
          <w:sz w:val="20"/>
          <w:szCs w:val="20"/>
        </w:rPr>
        <w:t>).</w:t>
      </w:r>
      <w:r w:rsidRPr="00FA7685">
        <w:rPr>
          <w:rFonts w:eastAsia="SimSun"/>
          <w:bCs/>
          <w:sz w:val="20"/>
          <w:szCs w:val="20"/>
        </w:rPr>
        <w:t xml:space="preserve"> </w:t>
      </w:r>
      <w:r w:rsidRPr="00FA7685">
        <w:rPr>
          <w:bCs/>
          <w:color w:val="212121"/>
          <w:sz w:val="20"/>
          <w:szCs w:val="20"/>
        </w:rPr>
        <w:t>Experimental study on improving the quality of interdisciplinary design: Collaborate with AI psychology experts for design develop process.</w:t>
      </w:r>
      <w:r w:rsidRPr="00FA7685">
        <w:rPr>
          <w:rFonts w:eastAsia="SimSun"/>
          <w:bCs/>
          <w:sz w:val="20"/>
          <w:szCs w:val="20"/>
        </w:rPr>
        <w:t xml:space="preserve"> </w:t>
      </w:r>
      <w:r w:rsidRPr="00FA7685">
        <w:rPr>
          <w:rFonts w:eastAsia="SimSun"/>
          <w:bCs/>
          <w:sz w:val="20"/>
          <w:szCs w:val="20"/>
          <w:u w:val="single"/>
        </w:rPr>
        <w:t>Design Studies</w:t>
      </w:r>
      <w:r>
        <w:rPr>
          <w:rFonts w:eastAsia="SimSun"/>
          <w:bCs/>
          <w:sz w:val="20"/>
          <w:szCs w:val="20"/>
          <w:u w:val="single"/>
        </w:rPr>
        <w:t>, 102,</w:t>
      </w:r>
      <w:r>
        <w:rPr>
          <w:rFonts w:eastAsia="SimSun"/>
          <w:bCs/>
          <w:sz w:val="20"/>
          <w:szCs w:val="20"/>
        </w:rPr>
        <w:t xml:space="preserve"> </w:t>
      </w:r>
      <w:r w:rsidR="00284CF9">
        <w:rPr>
          <w:rFonts w:eastAsia="SimSun"/>
          <w:bCs/>
          <w:sz w:val="20"/>
          <w:szCs w:val="20"/>
        </w:rPr>
        <w:t>Article e</w:t>
      </w:r>
      <w:r>
        <w:rPr>
          <w:rFonts w:eastAsia="SimSun"/>
          <w:bCs/>
          <w:sz w:val="20"/>
          <w:szCs w:val="20"/>
        </w:rPr>
        <w:t>101371.</w:t>
      </w:r>
    </w:p>
    <w:p w14:paraId="5D6B69E7" w14:textId="77777777" w:rsidR="0059015C" w:rsidRPr="00FA7685" w:rsidRDefault="0059015C" w:rsidP="0059015C">
      <w:pPr>
        <w:tabs>
          <w:tab w:val="left" w:pos="360"/>
        </w:tabs>
        <w:rPr>
          <w:rFonts w:eastAsia="SimSun"/>
          <w:bCs/>
          <w:sz w:val="20"/>
          <w:szCs w:val="20"/>
        </w:rPr>
      </w:pPr>
    </w:p>
    <w:p w14:paraId="05AA1C1B" w14:textId="4B1BA400" w:rsidR="0059015C" w:rsidRPr="0059015C" w:rsidRDefault="0059015C" w:rsidP="0059015C">
      <w:pPr>
        <w:numPr>
          <w:ilvl w:val="0"/>
          <w:numId w:val="12"/>
        </w:numPr>
        <w:tabs>
          <w:tab w:val="left" w:pos="360"/>
        </w:tabs>
        <w:ind w:left="360"/>
        <w:rPr>
          <w:rFonts w:eastAsia="SimSun"/>
          <w:sz w:val="20"/>
          <w:szCs w:val="20"/>
          <w:lang w:val="en-US" w:eastAsia="zh-TW"/>
        </w:rPr>
      </w:pPr>
      <w:r w:rsidRPr="0059015C">
        <w:rPr>
          <w:rFonts w:eastAsiaTheme="majorEastAsia"/>
          <w:sz w:val="20"/>
          <w:szCs w:val="20"/>
        </w:rPr>
        <w:t xml:space="preserve">Xiao, J. X., Zheng, S. E., </w:t>
      </w:r>
      <w:r w:rsidRPr="0059015C">
        <w:rPr>
          <w:rFonts w:eastAsiaTheme="majorEastAsia"/>
          <w:b/>
          <w:bCs/>
          <w:sz w:val="20"/>
          <w:szCs w:val="20"/>
        </w:rPr>
        <w:t>Siu, K. W. M.</w:t>
      </w:r>
      <w:r w:rsidRPr="0059015C">
        <w:rPr>
          <w:rFonts w:eastAsiaTheme="majorEastAsia"/>
          <w:sz w:val="20"/>
          <w:szCs w:val="20"/>
        </w:rPr>
        <w:t xml:space="preserve">, Long, Y. L., Luo, M. J., &amp; Li, M. L. (2026). Social inclusion in the localisation of sustainable development goals: Evidence from voluntary local reviews in five countries. </w:t>
      </w:r>
      <w:r w:rsidRPr="0059015C">
        <w:rPr>
          <w:rFonts w:eastAsiaTheme="majorEastAsia"/>
          <w:sz w:val="20"/>
          <w:szCs w:val="20"/>
          <w:u w:val="single"/>
        </w:rPr>
        <w:t>Cities, 170,</w:t>
      </w:r>
      <w:r w:rsidRPr="0059015C">
        <w:rPr>
          <w:rFonts w:eastAsiaTheme="majorEastAsia"/>
          <w:sz w:val="20"/>
          <w:szCs w:val="20"/>
        </w:rPr>
        <w:t xml:space="preserve"> </w:t>
      </w:r>
      <w:r w:rsidR="00284CF9">
        <w:rPr>
          <w:rFonts w:eastAsiaTheme="majorEastAsia"/>
          <w:sz w:val="20"/>
          <w:szCs w:val="20"/>
        </w:rPr>
        <w:t>Article e</w:t>
      </w:r>
      <w:r w:rsidRPr="0059015C">
        <w:rPr>
          <w:rFonts w:eastAsiaTheme="majorEastAsia"/>
          <w:sz w:val="20"/>
          <w:szCs w:val="20"/>
        </w:rPr>
        <w:t xml:space="preserve">106628. </w:t>
      </w:r>
    </w:p>
    <w:p w14:paraId="2E80CA5C" w14:textId="77777777" w:rsidR="0059015C" w:rsidRPr="0059015C" w:rsidRDefault="0059015C" w:rsidP="0059015C">
      <w:pPr>
        <w:tabs>
          <w:tab w:val="left" w:pos="360"/>
        </w:tabs>
        <w:rPr>
          <w:rFonts w:eastAsia="SimSun"/>
          <w:sz w:val="20"/>
          <w:szCs w:val="20"/>
          <w:lang w:val="en-US" w:eastAsia="zh-TW"/>
        </w:rPr>
      </w:pPr>
    </w:p>
    <w:p w14:paraId="6A04F852" w14:textId="0079AE46" w:rsidR="0059015C" w:rsidRPr="004C0043" w:rsidRDefault="0059015C" w:rsidP="0059015C">
      <w:pPr>
        <w:numPr>
          <w:ilvl w:val="0"/>
          <w:numId w:val="12"/>
        </w:numPr>
        <w:tabs>
          <w:tab w:val="left" w:pos="360"/>
        </w:tabs>
        <w:ind w:left="360"/>
        <w:rPr>
          <w:color w:val="000000" w:themeColor="text1"/>
          <w:sz w:val="20"/>
          <w:szCs w:val="20"/>
        </w:rPr>
      </w:pPr>
      <w:r w:rsidRPr="005B71E5">
        <w:rPr>
          <w:rFonts w:eastAsia="SimSun"/>
          <w:color w:val="000000" w:themeColor="text1"/>
          <w:sz w:val="20"/>
          <w:szCs w:val="20"/>
        </w:rPr>
        <w:t xml:space="preserve">Bi, X., Jian Y. I., Vilani, C., Leung, K. Y., &amp; </w:t>
      </w:r>
      <w:r w:rsidRPr="005B71E5">
        <w:rPr>
          <w:rFonts w:eastAsia="SimSun"/>
          <w:b/>
          <w:bCs/>
          <w:color w:val="000000" w:themeColor="text1"/>
          <w:sz w:val="20"/>
          <w:szCs w:val="20"/>
        </w:rPr>
        <w:t>Siu, K. W. M.</w:t>
      </w:r>
      <w:r w:rsidRPr="005B71E5">
        <w:rPr>
          <w:rFonts w:eastAsia="SimSun"/>
          <w:color w:val="000000" w:themeColor="text1"/>
          <w:sz w:val="20"/>
          <w:szCs w:val="20"/>
        </w:rPr>
        <w:t xml:space="preserve"> (</w:t>
      </w:r>
      <w:r>
        <w:rPr>
          <w:rFonts w:eastAsia="SimSun"/>
          <w:color w:val="000000" w:themeColor="text1"/>
          <w:sz w:val="20"/>
          <w:szCs w:val="20"/>
        </w:rPr>
        <w:t>2026</w:t>
      </w:r>
      <w:r w:rsidRPr="005B71E5">
        <w:rPr>
          <w:rFonts w:eastAsia="SimSun"/>
          <w:color w:val="000000" w:themeColor="text1"/>
          <w:sz w:val="20"/>
          <w:szCs w:val="20"/>
        </w:rPr>
        <w:t xml:space="preserve">). </w:t>
      </w:r>
      <w:r w:rsidRPr="005B71E5">
        <w:rPr>
          <w:rFonts w:eastAsia="DengXian"/>
          <w:color w:val="000000"/>
          <w:sz w:val="20"/>
          <w:szCs w:val="20"/>
        </w:rPr>
        <w:t xml:space="preserve">How </w:t>
      </w:r>
      <w:r>
        <w:rPr>
          <w:rFonts w:eastAsia="DengXian"/>
          <w:color w:val="000000"/>
          <w:sz w:val="20"/>
          <w:szCs w:val="20"/>
        </w:rPr>
        <w:t>p</w:t>
      </w:r>
      <w:r w:rsidRPr="005B71E5">
        <w:rPr>
          <w:rFonts w:eastAsia="DengXian"/>
          <w:color w:val="000000"/>
          <w:sz w:val="20"/>
          <w:szCs w:val="20"/>
        </w:rPr>
        <w:t xml:space="preserve">ublic </w:t>
      </w:r>
      <w:r>
        <w:rPr>
          <w:rFonts w:eastAsia="DengXian"/>
          <w:color w:val="000000"/>
          <w:sz w:val="20"/>
          <w:szCs w:val="20"/>
        </w:rPr>
        <w:t>o</w:t>
      </w:r>
      <w:r w:rsidRPr="005B71E5">
        <w:rPr>
          <w:rFonts w:eastAsia="DengXian"/>
          <w:color w:val="000000"/>
          <w:sz w:val="20"/>
          <w:szCs w:val="20"/>
        </w:rPr>
        <w:t xml:space="preserve">pen </w:t>
      </w:r>
      <w:r>
        <w:rPr>
          <w:rFonts w:eastAsia="DengXian"/>
          <w:color w:val="000000"/>
          <w:sz w:val="20"/>
          <w:szCs w:val="20"/>
        </w:rPr>
        <w:t>s</w:t>
      </w:r>
      <w:r w:rsidRPr="005B71E5">
        <w:rPr>
          <w:rFonts w:eastAsia="DengXian"/>
          <w:color w:val="000000"/>
          <w:sz w:val="20"/>
          <w:szCs w:val="20"/>
        </w:rPr>
        <w:t xml:space="preserve">paces </w:t>
      </w:r>
      <w:r>
        <w:rPr>
          <w:rFonts w:eastAsia="DengXian"/>
          <w:color w:val="000000"/>
          <w:sz w:val="20"/>
          <w:szCs w:val="20"/>
        </w:rPr>
        <w:t>c</w:t>
      </w:r>
      <w:r w:rsidRPr="005B71E5">
        <w:rPr>
          <w:rFonts w:eastAsia="DengXian"/>
          <w:color w:val="000000"/>
          <w:sz w:val="20"/>
          <w:szCs w:val="20"/>
        </w:rPr>
        <w:t>o-</w:t>
      </w:r>
      <w:r>
        <w:rPr>
          <w:rFonts w:eastAsia="DengXian"/>
          <w:color w:val="000000"/>
          <w:sz w:val="20"/>
          <w:szCs w:val="20"/>
        </w:rPr>
        <w:t>c</w:t>
      </w:r>
      <w:r w:rsidRPr="005B71E5">
        <w:rPr>
          <w:rFonts w:eastAsia="DengXian"/>
          <w:color w:val="000000"/>
          <w:sz w:val="20"/>
          <w:szCs w:val="20"/>
        </w:rPr>
        <w:t xml:space="preserve">onstruct </w:t>
      </w:r>
      <w:r>
        <w:rPr>
          <w:rFonts w:eastAsia="DengXian"/>
          <w:color w:val="000000"/>
          <w:sz w:val="20"/>
          <w:szCs w:val="20"/>
        </w:rPr>
        <w:t>s</w:t>
      </w:r>
      <w:r w:rsidRPr="005B71E5">
        <w:rPr>
          <w:rFonts w:eastAsia="DengXian"/>
          <w:color w:val="000000"/>
          <w:sz w:val="20"/>
          <w:szCs w:val="20"/>
        </w:rPr>
        <w:t xml:space="preserve">olitary </w:t>
      </w:r>
      <w:r>
        <w:rPr>
          <w:rFonts w:eastAsia="DengXian"/>
          <w:color w:val="000000"/>
          <w:sz w:val="20"/>
          <w:szCs w:val="20"/>
        </w:rPr>
        <w:t>e</w:t>
      </w:r>
      <w:r w:rsidRPr="005B71E5">
        <w:rPr>
          <w:rFonts w:eastAsia="DengXian"/>
          <w:color w:val="000000"/>
          <w:sz w:val="20"/>
          <w:szCs w:val="20"/>
        </w:rPr>
        <w:t xml:space="preserve">xperiences in </w:t>
      </w:r>
      <w:r>
        <w:rPr>
          <w:rFonts w:eastAsia="DengXian"/>
          <w:color w:val="000000"/>
          <w:sz w:val="20"/>
          <w:szCs w:val="20"/>
        </w:rPr>
        <w:t>d</w:t>
      </w:r>
      <w:r w:rsidRPr="005B71E5">
        <w:rPr>
          <w:rFonts w:eastAsia="DengXian"/>
          <w:color w:val="000000"/>
          <w:sz w:val="20"/>
          <w:szCs w:val="20"/>
        </w:rPr>
        <w:t xml:space="preserve">ensely </w:t>
      </w:r>
      <w:r>
        <w:rPr>
          <w:rFonts w:eastAsia="DengXian"/>
          <w:color w:val="000000"/>
          <w:sz w:val="20"/>
          <w:szCs w:val="20"/>
        </w:rPr>
        <w:t>p</w:t>
      </w:r>
      <w:r w:rsidRPr="005B71E5">
        <w:rPr>
          <w:rFonts w:eastAsia="DengXian"/>
          <w:color w:val="000000"/>
          <w:sz w:val="20"/>
          <w:szCs w:val="20"/>
        </w:rPr>
        <w:t xml:space="preserve">opulated </w:t>
      </w:r>
      <w:r>
        <w:rPr>
          <w:rFonts w:eastAsia="DengXian"/>
          <w:color w:val="000000"/>
          <w:sz w:val="20"/>
          <w:szCs w:val="20"/>
        </w:rPr>
        <w:t>u</w:t>
      </w:r>
      <w:r w:rsidRPr="005B71E5">
        <w:rPr>
          <w:rFonts w:eastAsia="DengXian"/>
          <w:color w:val="000000"/>
          <w:sz w:val="20"/>
          <w:szCs w:val="20"/>
        </w:rPr>
        <w:t xml:space="preserve">rban </w:t>
      </w:r>
      <w:r>
        <w:rPr>
          <w:rFonts w:eastAsia="DengXian"/>
          <w:color w:val="000000"/>
          <w:sz w:val="20"/>
          <w:szCs w:val="20"/>
        </w:rPr>
        <w:t>e</w:t>
      </w:r>
      <w:r w:rsidRPr="005B71E5">
        <w:rPr>
          <w:rFonts w:eastAsia="DengXian"/>
          <w:color w:val="000000"/>
          <w:sz w:val="20"/>
          <w:szCs w:val="20"/>
        </w:rPr>
        <w:t>nvironments</w:t>
      </w:r>
      <w:r w:rsidRPr="005B71E5">
        <w:rPr>
          <w:sz w:val="20"/>
          <w:szCs w:val="20"/>
        </w:rPr>
        <w:t xml:space="preserve">. </w:t>
      </w:r>
      <w:r w:rsidRPr="005B71E5">
        <w:rPr>
          <w:sz w:val="20"/>
          <w:szCs w:val="20"/>
          <w:u w:val="single"/>
        </w:rPr>
        <w:t>Health and Place</w:t>
      </w:r>
      <w:r>
        <w:rPr>
          <w:sz w:val="20"/>
          <w:szCs w:val="20"/>
          <w:u w:val="single"/>
        </w:rPr>
        <w:t>, 97</w:t>
      </w:r>
      <w:r w:rsidR="00284CF9">
        <w:rPr>
          <w:sz w:val="20"/>
          <w:szCs w:val="20"/>
          <w:u w:val="single"/>
        </w:rPr>
        <w:t>,</w:t>
      </w:r>
      <w:r w:rsidR="00284CF9">
        <w:rPr>
          <w:sz w:val="20"/>
          <w:szCs w:val="20"/>
        </w:rPr>
        <w:t xml:space="preserve"> Article e</w:t>
      </w:r>
      <w:r>
        <w:rPr>
          <w:sz w:val="20"/>
          <w:szCs w:val="20"/>
        </w:rPr>
        <w:t>103596.</w:t>
      </w:r>
    </w:p>
    <w:p w14:paraId="5BB74AB0" w14:textId="77777777" w:rsidR="0059015C" w:rsidRPr="005B71E5" w:rsidRDefault="0059015C" w:rsidP="0059015C">
      <w:pPr>
        <w:tabs>
          <w:tab w:val="left" w:pos="360"/>
        </w:tabs>
        <w:rPr>
          <w:color w:val="000000" w:themeColor="text1"/>
          <w:sz w:val="20"/>
          <w:szCs w:val="20"/>
        </w:rPr>
      </w:pPr>
    </w:p>
    <w:p w14:paraId="453378B4" w14:textId="4E5589C6" w:rsidR="00284CF9" w:rsidRPr="00284CF9" w:rsidRDefault="00284CF9" w:rsidP="00284CF9">
      <w:pPr>
        <w:numPr>
          <w:ilvl w:val="0"/>
          <w:numId w:val="12"/>
        </w:numPr>
        <w:tabs>
          <w:tab w:val="left" w:pos="360"/>
        </w:tabs>
        <w:ind w:left="360"/>
        <w:rPr>
          <w:rFonts w:eastAsiaTheme="majorEastAsia"/>
          <w:sz w:val="20"/>
          <w:szCs w:val="20"/>
        </w:rPr>
      </w:pPr>
      <w:r w:rsidRPr="00284CF9">
        <w:rPr>
          <w:rFonts w:eastAsiaTheme="majorEastAsia"/>
          <w:color w:val="212121"/>
          <w:sz w:val="20"/>
          <w:szCs w:val="20"/>
          <w:lang w:val="en-US"/>
        </w:rPr>
        <w:t xml:space="preserve">Bi, X., Fang, Y., Villani, C., Jian, Y., Leung, K. Y., &amp; </w:t>
      </w:r>
      <w:r w:rsidRPr="00284CF9">
        <w:rPr>
          <w:rFonts w:eastAsiaTheme="majorEastAsia"/>
          <w:b/>
          <w:bCs/>
          <w:color w:val="212121"/>
          <w:sz w:val="20"/>
          <w:szCs w:val="20"/>
          <w:lang w:val="en-US"/>
        </w:rPr>
        <w:t>Siu, K. W. M.</w:t>
      </w:r>
      <w:r w:rsidRPr="00284CF9">
        <w:rPr>
          <w:rFonts w:eastAsiaTheme="majorEastAsia"/>
          <w:color w:val="212121"/>
          <w:sz w:val="20"/>
          <w:szCs w:val="20"/>
          <w:lang w:val="en-US"/>
        </w:rPr>
        <w:t xml:space="preserve"> (2026). </w:t>
      </w:r>
      <w:r w:rsidRPr="00284CF9">
        <w:rPr>
          <w:rFonts w:eastAsiaTheme="majorEastAsia"/>
          <w:color w:val="212121"/>
          <w:sz w:val="20"/>
          <w:szCs w:val="20"/>
        </w:rPr>
        <w:t xml:space="preserve">Tranquillity amidst the bustle: </w:t>
      </w:r>
      <w:r w:rsidRPr="00284CF9">
        <w:rPr>
          <w:rFonts w:eastAsiaTheme="majorEastAsia"/>
          <w:sz w:val="20"/>
          <w:szCs w:val="20"/>
        </w:rPr>
        <w:t xml:space="preserve">Positive solitude and public open space design in high-density urban contexts. </w:t>
      </w:r>
      <w:r w:rsidRPr="00284CF9">
        <w:rPr>
          <w:rFonts w:eastAsiaTheme="majorEastAsia"/>
          <w:sz w:val="20"/>
          <w:szCs w:val="20"/>
          <w:u w:val="single"/>
        </w:rPr>
        <w:t>Urban Studies, 63</w:t>
      </w:r>
      <w:r w:rsidRPr="00284CF9">
        <w:rPr>
          <w:rFonts w:eastAsiaTheme="majorEastAsia"/>
          <w:sz w:val="20"/>
          <w:szCs w:val="20"/>
        </w:rPr>
        <w:t>(1), 59-75.</w:t>
      </w:r>
    </w:p>
    <w:p w14:paraId="40D1D1BB" w14:textId="77777777" w:rsidR="00284CF9" w:rsidRPr="00284CF9" w:rsidRDefault="00284CF9" w:rsidP="00284CF9">
      <w:pPr>
        <w:tabs>
          <w:tab w:val="left" w:pos="360"/>
        </w:tabs>
        <w:ind w:left="360"/>
        <w:rPr>
          <w:rFonts w:eastAsiaTheme="majorEastAsia"/>
          <w:sz w:val="20"/>
          <w:szCs w:val="20"/>
          <w:lang w:val="en-US" w:eastAsia="zh-TW"/>
        </w:rPr>
      </w:pPr>
    </w:p>
    <w:p w14:paraId="57205F4E" w14:textId="62AA7831" w:rsidR="0059015C" w:rsidRPr="0059015C" w:rsidRDefault="0059015C" w:rsidP="0059015C">
      <w:pPr>
        <w:numPr>
          <w:ilvl w:val="0"/>
          <w:numId w:val="12"/>
        </w:numPr>
        <w:tabs>
          <w:tab w:val="left" w:pos="360"/>
        </w:tabs>
        <w:ind w:left="360"/>
        <w:rPr>
          <w:rFonts w:eastAsiaTheme="majorEastAsia"/>
          <w:sz w:val="20"/>
          <w:szCs w:val="20"/>
        </w:rPr>
      </w:pPr>
      <w:r w:rsidRPr="0059015C">
        <w:rPr>
          <w:rFonts w:eastAsiaTheme="majorEastAsia"/>
          <w:color w:val="212121"/>
          <w:sz w:val="20"/>
          <w:szCs w:val="20"/>
          <w:lang w:val="en-US"/>
        </w:rPr>
        <w:t xml:space="preserve">Bi, X., &amp; </w:t>
      </w:r>
      <w:r w:rsidRPr="0059015C">
        <w:rPr>
          <w:rFonts w:eastAsiaTheme="majorEastAsia"/>
          <w:b/>
          <w:bCs/>
          <w:color w:val="212121"/>
          <w:sz w:val="20"/>
          <w:szCs w:val="20"/>
          <w:lang w:val="en-US"/>
        </w:rPr>
        <w:t>Siu, K. W. M.</w:t>
      </w:r>
      <w:r w:rsidRPr="0059015C">
        <w:rPr>
          <w:rFonts w:eastAsiaTheme="majorEastAsia"/>
          <w:color w:val="212121"/>
          <w:sz w:val="20"/>
          <w:szCs w:val="20"/>
          <w:lang w:val="en-US"/>
        </w:rPr>
        <w:t xml:space="preserve"> (2025). </w:t>
      </w:r>
      <w:r w:rsidRPr="0059015C">
        <w:rPr>
          <w:sz w:val="20"/>
          <w:szCs w:val="20"/>
        </w:rPr>
        <w:t>Emergent solitude: Unplanned interiority in Hong Kong's public spaces</w:t>
      </w:r>
      <w:r w:rsidRPr="0059015C">
        <w:rPr>
          <w:rFonts w:eastAsiaTheme="majorEastAsia"/>
          <w:color w:val="212121"/>
          <w:sz w:val="20"/>
          <w:szCs w:val="20"/>
        </w:rPr>
        <w:t xml:space="preserve">. </w:t>
      </w:r>
      <w:r w:rsidRPr="0059015C">
        <w:rPr>
          <w:rFonts w:eastAsiaTheme="majorEastAsia"/>
          <w:color w:val="212121"/>
          <w:sz w:val="20"/>
          <w:szCs w:val="20"/>
          <w:u w:val="single"/>
        </w:rPr>
        <w:t>IDEA Journal, 22(1)</w:t>
      </w:r>
      <w:r w:rsidRPr="0059015C">
        <w:rPr>
          <w:rFonts w:eastAsiaTheme="majorEastAsia"/>
          <w:color w:val="212121"/>
          <w:sz w:val="20"/>
          <w:szCs w:val="20"/>
        </w:rPr>
        <w:t>, 9-21.</w:t>
      </w:r>
    </w:p>
    <w:p w14:paraId="5D4E7627" w14:textId="77777777" w:rsidR="0059015C" w:rsidRPr="0059015C" w:rsidRDefault="0059015C" w:rsidP="0059015C">
      <w:pPr>
        <w:tabs>
          <w:tab w:val="left" w:pos="360"/>
        </w:tabs>
        <w:rPr>
          <w:rFonts w:eastAsiaTheme="majorEastAsia"/>
          <w:sz w:val="20"/>
          <w:szCs w:val="20"/>
        </w:rPr>
      </w:pPr>
    </w:p>
    <w:p w14:paraId="4AD2DD4F" w14:textId="3ECA5BF5" w:rsidR="0059015C" w:rsidRPr="0059015C" w:rsidRDefault="0059015C" w:rsidP="0059015C">
      <w:pPr>
        <w:numPr>
          <w:ilvl w:val="0"/>
          <w:numId w:val="12"/>
        </w:numPr>
        <w:tabs>
          <w:tab w:val="left" w:pos="360"/>
        </w:tabs>
        <w:ind w:left="360"/>
        <w:rPr>
          <w:rFonts w:eastAsia="SimSun"/>
          <w:sz w:val="20"/>
          <w:szCs w:val="20"/>
          <w:lang w:val="en-US"/>
        </w:rPr>
      </w:pPr>
      <w:r w:rsidRPr="0059015C">
        <w:rPr>
          <w:bCs/>
          <w:sz w:val="20"/>
          <w:szCs w:val="20"/>
        </w:rPr>
        <w:t xml:space="preserve">Yang, Z., Zhou, R., Zhao, X., Yin, I. Z., Zou, J., &amp; </w:t>
      </w:r>
      <w:r w:rsidRPr="0059015C">
        <w:rPr>
          <w:b/>
          <w:sz w:val="20"/>
          <w:szCs w:val="20"/>
        </w:rPr>
        <w:t>Siu, K. W. M.</w:t>
      </w:r>
      <w:r w:rsidRPr="0059015C">
        <w:rPr>
          <w:bCs/>
          <w:sz w:val="20"/>
          <w:szCs w:val="20"/>
        </w:rPr>
        <w:t xml:space="preserve"> (2025). </w:t>
      </w:r>
      <w:r w:rsidRPr="0059015C">
        <w:rPr>
          <w:color w:val="222222"/>
          <w:spacing w:val="2"/>
          <w:sz w:val="20"/>
          <w:szCs w:val="20"/>
          <w:shd w:val="clear" w:color="auto" w:fill="FFFFFF"/>
        </w:rPr>
        <w:t xml:space="preserve">Enhancing caregiver engagement in public playgrounds: Inclusive design strategies for intergenerational play. </w:t>
      </w:r>
      <w:r w:rsidRPr="0059015C">
        <w:rPr>
          <w:color w:val="212121"/>
          <w:sz w:val="20"/>
          <w:szCs w:val="20"/>
          <w:u w:val="single"/>
        </w:rPr>
        <w:t>Humanities and Social Sciences Communications, 12</w:t>
      </w:r>
      <w:r w:rsidRPr="0059015C">
        <w:rPr>
          <w:color w:val="212121"/>
          <w:sz w:val="20"/>
          <w:szCs w:val="20"/>
        </w:rPr>
        <w:t>, 1927.</w:t>
      </w:r>
    </w:p>
    <w:p w14:paraId="598DABC3" w14:textId="77777777" w:rsidR="0059015C" w:rsidRPr="0059015C" w:rsidRDefault="0059015C" w:rsidP="0059015C">
      <w:pPr>
        <w:tabs>
          <w:tab w:val="left" w:pos="360"/>
        </w:tabs>
        <w:rPr>
          <w:rFonts w:eastAsia="SimSun"/>
          <w:sz w:val="20"/>
          <w:szCs w:val="20"/>
          <w:lang w:val="en-US"/>
        </w:rPr>
      </w:pPr>
    </w:p>
    <w:p w14:paraId="1680ED41" w14:textId="41D51CF5" w:rsidR="0059015C" w:rsidRPr="006321BE" w:rsidRDefault="0059015C" w:rsidP="0059015C">
      <w:pPr>
        <w:numPr>
          <w:ilvl w:val="0"/>
          <w:numId w:val="12"/>
        </w:numPr>
        <w:tabs>
          <w:tab w:val="left" w:pos="360"/>
        </w:tabs>
        <w:ind w:left="360"/>
        <w:rPr>
          <w:rFonts w:eastAsiaTheme="majorEastAsia"/>
          <w:sz w:val="20"/>
          <w:szCs w:val="20"/>
        </w:rPr>
      </w:pPr>
      <w:r w:rsidRPr="006321BE">
        <w:rPr>
          <w:rFonts w:eastAsiaTheme="majorEastAsia"/>
          <w:color w:val="212121"/>
          <w:sz w:val="20"/>
          <w:szCs w:val="20"/>
          <w:lang w:val="en-US"/>
        </w:rPr>
        <w:t xml:space="preserve">Zhang, K., Jiang, Y., Fang, C., &amp; </w:t>
      </w:r>
      <w:r w:rsidRPr="006321BE">
        <w:rPr>
          <w:rFonts w:eastAsiaTheme="majorEastAsia"/>
          <w:b/>
          <w:bCs/>
          <w:color w:val="212121"/>
          <w:sz w:val="20"/>
          <w:szCs w:val="20"/>
          <w:lang w:val="en-US"/>
        </w:rPr>
        <w:t>Siu, K. W. M.</w:t>
      </w:r>
      <w:r w:rsidRPr="006321BE">
        <w:rPr>
          <w:rFonts w:eastAsiaTheme="majorEastAsia"/>
          <w:color w:val="212121"/>
          <w:sz w:val="20"/>
          <w:szCs w:val="20"/>
          <w:lang w:val="en-US"/>
        </w:rPr>
        <w:t xml:space="preserve"> (</w:t>
      </w:r>
      <w:r>
        <w:rPr>
          <w:rFonts w:eastAsiaTheme="majorEastAsia"/>
          <w:color w:val="212121"/>
          <w:sz w:val="20"/>
          <w:szCs w:val="20"/>
          <w:lang w:val="en-US"/>
        </w:rPr>
        <w:t>2025</w:t>
      </w:r>
      <w:r w:rsidRPr="006321BE">
        <w:rPr>
          <w:rFonts w:eastAsiaTheme="majorEastAsia"/>
          <w:color w:val="212121"/>
          <w:sz w:val="20"/>
          <w:szCs w:val="20"/>
          <w:lang w:val="en-US"/>
        </w:rPr>
        <w:t xml:space="preserve">). </w:t>
      </w:r>
      <w:r w:rsidRPr="006321BE">
        <w:rPr>
          <w:sz w:val="20"/>
          <w:szCs w:val="20"/>
        </w:rPr>
        <w:t xml:space="preserve">Prismatic reflection: Educational understanding of crisis-ready speculative augmentation design. </w:t>
      </w:r>
      <w:r w:rsidRPr="006321BE">
        <w:rPr>
          <w:sz w:val="20"/>
          <w:szCs w:val="20"/>
          <w:u w:val="single"/>
        </w:rPr>
        <w:t>The Design Journal</w:t>
      </w:r>
      <w:r w:rsidRPr="00426E8E">
        <w:rPr>
          <w:sz w:val="20"/>
          <w:szCs w:val="20"/>
          <w:u w:val="single"/>
        </w:rPr>
        <w:t>,</w:t>
      </w:r>
      <w:r w:rsidRPr="00426E8E">
        <w:rPr>
          <w:sz w:val="20"/>
          <w:szCs w:val="20"/>
        </w:rPr>
        <w:t xml:space="preserve"> 1-26.</w:t>
      </w:r>
    </w:p>
    <w:p w14:paraId="6B1A8A03" w14:textId="77777777" w:rsidR="0059015C" w:rsidRPr="00173056" w:rsidRDefault="0059015C" w:rsidP="0059015C">
      <w:pPr>
        <w:tabs>
          <w:tab w:val="left" w:pos="360"/>
        </w:tabs>
        <w:rPr>
          <w:rFonts w:eastAsiaTheme="majorEastAsia"/>
          <w:sz w:val="20"/>
          <w:szCs w:val="20"/>
          <w:lang w:val="en-US" w:eastAsia="zh-TW"/>
        </w:rPr>
      </w:pPr>
    </w:p>
    <w:p w14:paraId="742D8627" w14:textId="658531D1" w:rsidR="0059015C" w:rsidRPr="00151A77" w:rsidRDefault="0059015C" w:rsidP="0059015C">
      <w:pPr>
        <w:numPr>
          <w:ilvl w:val="0"/>
          <w:numId w:val="12"/>
        </w:numPr>
        <w:tabs>
          <w:tab w:val="left" w:pos="360"/>
        </w:tabs>
        <w:ind w:left="360"/>
        <w:rPr>
          <w:rFonts w:eastAsiaTheme="majorEastAsia"/>
          <w:sz w:val="20"/>
          <w:szCs w:val="20"/>
        </w:rPr>
      </w:pPr>
      <w:r w:rsidRPr="00151A77">
        <w:rPr>
          <w:rFonts w:eastAsiaTheme="majorEastAsia"/>
          <w:color w:val="212121"/>
          <w:sz w:val="20"/>
          <w:szCs w:val="20"/>
          <w:lang w:val="en-US"/>
        </w:rPr>
        <w:t xml:space="preserve">Zhou, R., Yang, Z., Liu, C., Wang K., </w:t>
      </w:r>
      <w:r w:rsidRPr="00151A77">
        <w:rPr>
          <w:rFonts w:eastAsiaTheme="majorEastAsia"/>
          <w:b/>
          <w:bCs/>
          <w:color w:val="212121"/>
          <w:sz w:val="20"/>
          <w:szCs w:val="20"/>
          <w:lang w:val="en-US"/>
        </w:rPr>
        <w:t>Siu, K. W. M.</w:t>
      </w:r>
      <w:r w:rsidRPr="00151A77">
        <w:rPr>
          <w:rFonts w:eastAsiaTheme="majorEastAsia"/>
          <w:color w:val="212121"/>
          <w:sz w:val="20"/>
          <w:szCs w:val="20"/>
          <w:lang w:val="en-US"/>
        </w:rPr>
        <w:t>, &amp; Guo, W. (</w:t>
      </w:r>
      <w:r>
        <w:rPr>
          <w:rFonts w:eastAsiaTheme="majorEastAsia"/>
          <w:color w:val="212121"/>
          <w:sz w:val="20"/>
          <w:szCs w:val="20"/>
          <w:lang w:val="en-US"/>
        </w:rPr>
        <w:t>2025</w:t>
      </w:r>
      <w:r w:rsidRPr="00151A77">
        <w:rPr>
          <w:rFonts w:eastAsiaTheme="majorEastAsia"/>
          <w:color w:val="212121"/>
          <w:sz w:val="20"/>
          <w:szCs w:val="20"/>
          <w:lang w:val="en-US"/>
        </w:rPr>
        <w:t>).</w:t>
      </w:r>
      <w:r w:rsidRPr="00151A77">
        <w:rPr>
          <w:rFonts w:eastAsiaTheme="majorEastAsia"/>
          <w:sz w:val="20"/>
          <w:szCs w:val="20"/>
          <w:lang w:val="en-US"/>
        </w:rPr>
        <w:t xml:space="preserve"> </w:t>
      </w:r>
      <w:r>
        <w:rPr>
          <w:rFonts w:eastAsiaTheme="majorEastAsia"/>
          <w:sz w:val="20"/>
          <w:szCs w:val="20"/>
          <w:lang w:val="en-US"/>
        </w:rPr>
        <w:t>Integrating subjective assessment, statistical analysis, and digital survey for hollow</w:t>
      </w:r>
      <w:r w:rsidRPr="00151A77">
        <w:rPr>
          <w:rFonts w:eastAsiaTheme="majorEastAsia"/>
          <w:sz w:val="20"/>
          <w:szCs w:val="20"/>
        </w:rPr>
        <w:t xml:space="preserve"> </w:t>
      </w:r>
      <w:r>
        <w:rPr>
          <w:rFonts w:eastAsiaTheme="majorEastAsia"/>
          <w:sz w:val="20"/>
          <w:szCs w:val="20"/>
        </w:rPr>
        <w:t>vi</w:t>
      </w:r>
      <w:r w:rsidRPr="00151A77">
        <w:rPr>
          <w:rFonts w:eastAsiaTheme="majorEastAsia"/>
          <w:sz w:val="20"/>
          <w:szCs w:val="20"/>
        </w:rPr>
        <w:t>llag</w:t>
      </w:r>
      <w:r>
        <w:rPr>
          <w:rFonts w:eastAsiaTheme="majorEastAsia"/>
          <w:sz w:val="20"/>
          <w:szCs w:val="20"/>
        </w:rPr>
        <w:t>e revitalization</w:t>
      </w:r>
      <w:r w:rsidRPr="00151A77">
        <w:rPr>
          <w:rFonts w:eastAsiaTheme="majorEastAsia"/>
          <w:sz w:val="20"/>
          <w:szCs w:val="20"/>
        </w:rPr>
        <w:t>: A study o</w:t>
      </w:r>
      <w:r>
        <w:rPr>
          <w:rFonts w:eastAsiaTheme="majorEastAsia"/>
          <w:sz w:val="20"/>
          <w:szCs w:val="20"/>
        </w:rPr>
        <w:t>f</w:t>
      </w:r>
      <w:r w:rsidRPr="00151A77">
        <w:rPr>
          <w:rFonts w:eastAsiaTheme="majorEastAsia"/>
          <w:sz w:val="20"/>
          <w:szCs w:val="20"/>
        </w:rPr>
        <w:t xml:space="preserve"> </w:t>
      </w:r>
      <w:proofErr w:type="spellStart"/>
      <w:r w:rsidRPr="00151A77">
        <w:rPr>
          <w:rFonts w:eastAsiaTheme="majorEastAsia"/>
          <w:sz w:val="20"/>
          <w:szCs w:val="20"/>
        </w:rPr>
        <w:t>Wulong</w:t>
      </w:r>
      <w:proofErr w:type="spellEnd"/>
      <w:r w:rsidRPr="00151A77">
        <w:rPr>
          <w:rFonts w:eastAsiaTheme="majorEastAsia"/>
          <w:sz w:val="20"/>
          <w:szCs w:val="20"/>
        </w:rPr>
        <w:t xml:space="preserve"> Ancient Fishing Village. </w:t>
      </w:r>
      <w:r w:rsidRPr="00151A77">
        <w:rPr>
          <w:rFonts w:eastAsiaTheme="majorEastAsia"/>
          <w:sz w:val="20"/>
          <w:szCs w:val="20"/>
          <w:u w:val="single"/>
        </w:rPr>
        <w:t>Journal of Architecture and Building Engineering</w:t>
      </w:r>
      <w:r>
        <w:rPr>
          <w:rFonts w:eastAsiaTheme="majorEastAsia"/>
          <w:sz w:val="20"/>
          <w:szCs w:val="20"/>
          <w:u w:val="single"/>
        </w:rPr>
        <w:t>,</w:t>
      </w:r>
      <w:r>
        <w:rPr>
          <w:rFonts w:eastAsiaTheme="majorEastAsia"/>
          <w:sz w:val="20"/>
          <w:szCs w:val="20"/>
        </w:rPr>
        <w:t xml:space="preserve"> 1-13.</w:t>
      </w:r>
    </w:p>
    <w:p w14:paraId="11808A1F" w14:textId="77777777" w:rsidR="0059015C" w:rsidRPr="00173056" w:rsidRDefault="0059015C" w:rsidP="0059015C">
      <w:pPr>
        <w:rPr>
          <w:rFonts w:eastAsia="SimSun"/>
          <w:sz w:val="20"/>
          <w:szCs w:val="20"/>
          <w:lang w:val="en-US" w:eastAsia="zh-TW"/>
        </w:rPr>
      </w:pPr>
    </w:p>
    <w:p w14:paraId="0B3F75CC" w14:textId="5AD62CE5" w:rsidR="0059015C" w:rsidRPr="007B7EAB" w:rsidRDefault="0059015C" w:rsidP="0059015C">
      <w:pPr>
        <w:numPr>
          <w:ilvl w:val="0"/>
          <w:numId w:val="12"/>
        </w:numPr>
        <w:tabs>
          <w:tab w:val="left" w:pos="360"/>
        </w:tabs>
        <w:ind w:left="360"/>
        <w:rPr>
          <w:rFonts w:eastAsia="SimSun"/>
          <w:sz w:val="20"/>
          <w:szCs w:val="20"/>
        </w:rPr>
      </w:pPr>
      <w:r w:rsidRPr="00691FAC">
        <w:rPr>
          <w:rFonts w:eastAsia="SimSun"/>
          <w:sz w:val="20"/>
          <w:szCs w:val="20"/>
        </w:rPr>
        <w:t xml:space="preserve">Zhao, X., Yang, Z., Zou, J., Yin, I. Z., Jian, I. Y., &amp; </w:t>
      </w:r>
      <w:r w:rsidRPr="00691FAC">
        <w:rPr>
          <w:rFonts w:eastAsia="SimSun"/>
          <w:b/>
          <w:bCs/>
          <w:sz w:val="20"/>
          <w:szCs w:val="20"/>
        </w:rPr>
        <w:t>Siu, K. W. M.</w:t>
      </w:r>
      <w:r w:rsidRPr="00691FAC">
        <w:rPr>
          <w:rFonts w:eastAsia="SimSun"/>
          <w:sz w:val="20"/>
          <w:szCs w:val="20"/>
        </w:rPr>
        <w:t xml:space="preserve"> (</w:t>
      </w:r>
      <w:r>
        <w:rPr>
          <w:rFonts w:eastAsia="SimSun"/>
          <w:sz w:val="20"/>
          <w:szCs w:val="20"/>
        </w:rPr>
        <w:t>2025</w:t>
      </w:r>
      <w:r w:rsidRPr="00691FAC">
        <w:rPr>
          <w:rFonts w:eastAsia="SimSun"/>
          <w:sz w:val="20"/>
          <w:szCs w:val="20"/>
        </w:rPr>
        <w:t xml:space="preserve">). Exploring </w:t>
      </w:r>
      <w:r>
        <w:rPr>
          <w:rFonts w:eastAsia="SimSun"/>
          <w:sz w:val="20"/>
          <w:szCs w:val="20"/>
        </w:rPr>
        <w:t xml:space="preserve">the </w:t>
      </w:r>
      <w:r w:rsidRPr="00691FAC">
        <w:rPr>
          <w:rFonts w:eastAsia="SimSun"/>
          <w:sz w:val="20"/>
          <w:szCs w:val="20"/>
        </w:rPr>
        <w:t>well-being of caregivers in public playgrounds: Develop</w:t>
      </w:r>
      <w:r>
        <w:rPr>
          <w:rFonts w:eastAsia="SimSun"/>
          <w:sz w:val="20"/>
          <w:szCs w:val="20"/>
        </w:rPr>
        <w:t xml:space="preserve">ing </w:t>
      </w:r>
      <w:r w:rsidRPr="00691FAC">
        <w:rPr>
          <w:rFonts w:eastAsia="SimSun"/>
          <w:sz w:val="20"/>
          <w:szCs w:val="20"/>
        </w:rPr>
        <w:t xml:space="preserve">the care demands-resources model. </w:t>
      </w:r>
      <w:r w:rsidRPr="00691FAC">
        <w:rPr>
          <w:rFonts w:eastAsia="SimSun"/>
          <w:sz w:val="20"/>
          <w:szCs w:val="20"/>
          <w:u w:val="single"/>
        </w:rPr>
        <w:t>Applied Research in Quality of Life</w:t>
      </w:r>
      <w:r>
        <w:rPr>
          <w:rFonts w:eastAsia="SimSun"/>
          <w:sz w:val="20"/>
          <w:szCs w:val="20"/>
          <w:u w:val="single"/>
          <w:lang w:val="en-US"/>
        </w:rPr>
        <w:t>, 20,</w:t>
      </w:r>
      <w:r>
        <w:rPr>
          <w:rFonts w:eastAsia="SimSun"/>
          <w:sz w:val="20"/>
          <w:szCs w:val="20"/>
          <w:lang w:val="en-US"/>
        </w:rPr>
        <w:t xml:space="preserve"> 1943-1973.</w:t>
      </w:r>
    </w:p>
    <w:p w14:paraId="1C96BEDF" w14:textId="77777777" w:rsidR="0059015C" w:rsidRPr="0045239B" w:rsidRDefault="0059015C" w:rsidP="0059015C">
      <w:pPr>
        <w:rPr>
          <w:sz w:val="20"/>
          <w:szCs w:val="20"/>
        </w:rPr>
      </w:pPr>
    </w:p>
    <w:p w14:paraId="52689BE8" w14:textId="7EF6BDA4" w:rsidR="0059015C" w:rsidRPr="0059015C" w:rsidRDefault="0059015C" w:rsidP="0059015C">
      <w:pPr>
        <w:numPr>
          <w:ilvl w:val="0"/>
          <w:numId w:val="12"/>
        </w:numPr>
        <w:tabs>
          <w:tab w:val="left" w:pos="360"/>
        </w:tabs>
        <w:ind w:left="360"/>
        <w:rPr>
          <w:rFonts w:eastAsiaTheme="majorEastAsia"/>
          <w:sz w:val="20"/>
          <w:szCs w:val="20"/>
        </w:rPr>
      </w:pPr>
      <w:r w:rsidRPr="0059015C">
        <w:rPr>
          <w:rFonts w:eastAsiaTheme="majorEastAsia"/>
          <w:color w:val="212121"/>
          <w:sz w:val="20"/>
          <w:szCs w:val="20"/>
          <w:lang w:val="en-US"/>
        </w:rPr>
        <w:t xml:space="preserve">Miao, X., Yin, I. Z., Zhang, H., &amp; </w:t>
      </w:r>
      <w:r w:rsidRPr="0059015C">
        <w:rPr>
          <w:rFonts w:eastAsiaTheme="majorEastAsia"/>
          <w:b/>
          <w:bCs/>
          <w:color w:val="212121"/>
          <w:sz w:val="20"/>
          <w:szCs w:val="20"/>
          <w:lang w:val="en-US"/>
        </w:rPr>
        <w:t>Siu, K. W. M.</w:t>
      </w:r>
      <w:r w:rsidRPr="0059015C">
        <w:rPr>
          <w:rFonts w:eastAsiaTheme="majorEastAsia"/>
          <w:color w:val="212121"/>
          <w:sz w:val="20"/>
          <w:szCs w:val="20"/>
          <w:lang w:val="en-US"/>
        </w:rPr>
        <w:t xml:space="preserve"> (2025). </w:t>
      </w:r>
      <w:r w:rsidRPr="0059015C">
        <w:rPr>
          <w:bCs/>
          <w:sz w:val="20"/>
          <w:szCs w:val="20"/>
        </w:rPr>
        <w:t>Participatory research methods and tools for promoting children's psychological well-being: A systematic review</w:t>
      </w:r>
      <w:bookmarkStart w:id="0" w:name="OLE_LINK390"/>
      <w:bookmarkStart w:id="1" w:name="OLE_LINK391"/>
      <w:r w:rsidRPr="0059015C">
        <w:rPr>
          <w:bCs/>
          <w:sz w:val="20"/>
          <w:szCs w:val="20"/>
        </w:rPr>
        <w:t xml:space="preserve">. </w:t>
      </w:r>
      <w:r w:rsidRPr="0059015C">
        <w:rPr>
          <w:bCs/>
          <w:sz w:val="20"/>
          <w:szCs w:val="20"/>
          <w:u w:val="single"/>
        </w:rPr>
        <w:t>Applied Research in Quality of Life</w:t>
      </w:r>
      <w:bookmarkEnd w:id="0"/>
      <w:bookmarkEnd w:id="1"/>
      <w:r w:rsidRPr="0059015C">
        <w:rPr>
          <w:bCs/>
          <w:sz w:val="20"/>
          <w:szCs w:val="20"/>
          <w:u w:val="single"/>
        </w:rPr>
        <w:t>, 20,</w:t>
      </w:r>
      <w:r w:rsidRPr="0059015C">
        <w:rPr>
          <w:bCs/>
          <w:sz w:val="20"/>
          <w:szCs w:val="20"/>
        </w:rPr>
        <w:t xml:space="preserve"> 1629-1664.</w:t>
      </w:r>
    </w:p>
    <w:p w14:paraId="5A4F79A2" w14:textId="77777777" w:rsidR="0059015C" w:rsidRPr="0059015C" w:rsidRDefault="0059015C" w:rsidP="0059015C">
      <w:pPr>
        <w:tabs>
          <w:tab w:val="left" w:pos="360"/>
        </w:tabs>
        <w:rPr>
          <w:rFonts w:eastAsiaTheme="majorEastAsia"/>
          <w:sz w:val="20"/>
          <w:szCs w:val="20"/>
        </w:rPr>
      </w:pPr>
    </w:p>
    <w:p w14:paraId="123207A6" w14:textId="64ADE9FF" w:rsidR="0059015C" w:rsidRPr="00E77913" w:rsidRDefault="0059015C" w:rsidP="0059015C">
      <w:pPr>
        <w:numPr>
          <w:ilvl w:val="0"/>
          <w:numId w:val="12"/>
        </w:numPr>
        <w:tabs>
          <w:tab w:val="left" w:pos="360"/>
        </w:tabs>
        <w:ind w:left="360"/>
        <w:rPr>
          <w:rFonts w:eastAsiaTheme="majorEastAsia"/>
          <w:sz w:val="20"/>
          <w:szCs w:val="20"/>
        </w:rPr>
      </w:pPr>
      <w:r w:rsidRPr="00390A03">
        <w:rPr>
          <w:rFonts w:eastAsiaTheme="majorEastAsia"/>
          <w:color w:val="212121"/>
          <w:sz w:val="20"/>
          <w:szCs w:val="20"/>
          <w:lang w:val="en-US"/>
        </w:rPr>
        <w:lastRenderedPageBreak/>
        <w:t xml:space="preserve">He, M., Liu, C., &amp; </w:t>
      </w:r>
      <w:r w:rsidRPr="00390A03">
        <w:rPr>
          <w:rFonts w:eastAsiaTheme="majorEastAsia"/>
          <w:b/>
          <w:bCs/>
          <w:color w:val="212121"/>
          <w:sz w:val="20"/>
          <w:szCs w:val="20"/>
          <w:lang w:val="en-US"/>
        </w:rPr>
        <w:t>Siu, K. W. M.</w:t>
      </w:r>
      <w:r w:rsidRPr="00390A03">
        <w:rPr>
          <w:rFonts w:eastAsiaTheme="majorEastAsia"/>
          <w:color w:val="212121"/>
          <w:sz w:val="20"/>
          <w:szCs w:val="20"/>
          <w:lang w:val="en-US"/>
        </w:rPr>
        <w:t xml:space="preserve"> (</w:t>
      </w:r>
      <w:r>
        <w:rPr>
          <w:rFonts w:eastAsiaTheme="majorEastAsia"/>
          <w:color w:val="212121"/>
          <w:sz w:val="20"/>
          <w:szCs w:val="20"/>
          <w:lang w:val="en-US"/>
        </w:rPr>
        <w:t>2025, Summer</w:t>
      </w:r>
      <w:r w:rsidRPr="00390A03">
        <w:rPr>
          <w:rFonts w:eastAsiaTheme="majorEastAsia"/>
          <w:color w:val="212121"/>
          <w:sz w:val="20"/>
          <w:szCs w:val="20"/>
          <w:lang w:val="en-US"/>
        </w:rPr>
        <w:t xml:space="preserve">). </w:t>
      </w:r>
      <w:r w:rsidRPr="00390A03">
        <w:rPr>
          <w:sz w:val="20"/>
          <w:szCs w:val="20"/>
        </w:rPr>
        <w:t>Environment</w:t>
      </w:r>
      <w:r>
        <w:rPr>
          <w:sz w:val="20"/>
          <w:szCs w:val="20"/>
        </w:rPr>
        <w:t>al-</w:t>
      </w:r>
      <w:proofErr w:type="spellStart"/>
      <w:r>
        <w:rPr>
          <w:sz w:val="20"/>
          <w:szCs w:val="20"/>
        </w:rPr>
        <w:t>behavioral</w:t>
      </w:r>
      <w:proofErr w:type="spellEnd"/>
      <w:r>
        <w:rPr>
          <w:sz w:val="20"/>
          <w:szCs w:val="20"/>
        </w:rPr>
        <w:t xml:space="preserve"> </w:t>
      </w:r>
      <w:r w:rsidRPr="00390A03">
        <w:rPr>
          <w:sz w:val="20"/>
          <w:szCs w:val="20"/>
        </w:rPr>
        <w:t xml:space="preserve">system design: A </w:t>
      </w:r>
      <w:r>
        <w:rPr>
          <w:sz w:val="20"/>
          <w:szCs w:val="20"/>
        </w:rPr>
        <w:t xml:space="preserve">reflection on integrating </w:t>
      </w:r>
      <w:r w:rsidRPr="00390A03">
        <w:rPr>
          <w:sz w:val="20"/>
          <w:szCs w:val="20"/>
        </w:rPr>
        <w:t xml:space="preserve">environment and </w:t>
      </w:r>
      <w:proofErr w:type="spellStart"/>
      <w:r w:rsidRPr="00390A03">
        <w:rPr>
          <w:sz w:val="20"/>
          <w:szCs w:val="20"/>
        </w:rPr>
        <w:t>behavior</w:t>
      </w:r>
      <w:r>
        <w:rPr>
          <w:sz w:val="20"/>
          <w:szCs w:val="20"/>
        </w:rPr>
        <w:t>al</w:t>
      </w:r>
      <w:proofErr w:type="spellEnd"/>
      <w:r>
        <w:rPr>
          <w:sz w:val="20"/>
          <w:szCs w:val="20"/>
        </w:rPr>
        <w:t xml:space="preserve"> </w:t>
      </w:r>
      <w:r w:rsidRPr="00390A03">
        <w:rPr>
          <w:sz w:val="20"/>
          <w:szCs w:val="20"/>
        </w:rPr>
        <w:t xml:space="preserve">design. </w:t>
      </w:r>
      <w:r w:rsidRPr="00DD26FC">
        <w:rPr>
          <w:sz w:val="20"/>
          <w:szCs w:val="20"/>
          <w:u w:val="single"/>
        </w:rPr>
        <w:t>Design Issues</w:t>
      </w:r>
      <w:r>
        <w:rPr>
          <w:sz w:val="20"/>
          <w:szCs w:val="20"/>
          <w:u w:val="single"/>
        </w:rPr>
        <w:t>, 41</w:t>
      </w:r>
      <w:r w:rsidRPr="00120A5C">
        <w:rPr>
          <w:sz w:val="20"/>
          <w:szCs w:val="20"/>
        </w:rPr>
        <w:t>(3)</w:t>
      </w:r>
      <w:r>
        <w:rPr>
          <w:sz w:val="20"/>
          <w:szCs w:val="20"/>
        </w:rPr>
        <w:t>, 63-78</w:t>
      </w:r>
      <w:r w:rsidRPr="00120A5C">
        <w:rPr>
          <w:sz w:val="20"/>
          <w:szCs w:val="20"/>
        </w:rPr>
        <w:t>.</w:t>
      </w:r>
    </w:p>
    <w:p w14:paraId="245C2227" w14:textId="77777777" w:rsidR="0059015C" w:rsidRDefault="0059015C" w:rsidP="0059015C">
      <w:pPr>
        <w:tabs>
          <w:tab w:val="left" w:pos="360"/>
        </w:tabs>
        <w:rPr>
          <w:rFonts w:eastAsiaTheme="majorEastAsia"/>
          <w:sz w:val="20"/>
          <w:szCs w:val="20"/>
          <w:lang w:val="en-US" w:eastAsia="zh-TW"/>
        </w:rPr>
      </w:pPr>
    </w:p>
    <w:p w14:paraId="7D970A81" w14:textId="1EF629CA" w:rsidR="0059015C" w:rsidRDefault="0059015C" w:rsidP="0059015C">
      <w:pPr>
        <w:numPr>
          <w:ilvl w:val="0"/>
          <w:numId w:val="12"/>
        </w:numPr>
        <w:tabs>
          <w:tab w:val="left" w:pos="360"/>
        </w:tabs>
        <w:ind w:left="360"/>
        <w:rPr>
          <w:rFonts w:eastAsiaTheme="majorEastAsia"/>
          <w:sz w:val="20"/>
          <w:szCs w:val="20"/>
        </w:rPr>
      </w:pPr>
      <w:r w:rsidRPr="00AB5283">
        <w:rPr>
          <w:rFonts w:eastAsiaTheme="majorEastAsia"/>
          <w:b/>
          <w:bCs/>
          <w:color w:val="212121"/>
          <w:sz w:val="20"/>
          <w:szCs w:val="20"/>
          <w:lang w:val="en-US"/>
        </w:rPr>
        <w:t>Siu, K. W. M.</w:t>
      </w:r>
      <w:r>
        <w:rPr>
          <w:rFonts w:eastAsiaTheme="majorEastAsia"/>
          <w:color w:val="212121"/>
          <w:sz w:val="20"/>
          <w:szCs w:val="20"/>
          <w:lang w:val="en-US"/>
        </w:rPr>
        <w:t xml:space="preserve">, Zou, J., Jiang, Y., Yang, Z., Zhang, K., &amp; Zhao, T. (2025). </w:t>
      </w:r>
      <w:r w:rsidRPr="00C0756E">
        <w:rPr>
          <w:rFonts w:eastAsiaTheme="majorEastAsia"/>
          <w:sz w:val="20"/>
          <w:szCs w:val="20"/>
        </w:rPr>
        <w:t xml:space="preserve">Dynamic </w:t>
      </w:r>
      <w:r>
        <w:rPr>
          <w:rFonts w:eastAsiaTheme="majorEastAsia"/>
          <w:sz w:val="20"/>
          <w:szCs w:val="20"/>
        </w:rPr>
        <w:t>s</w:t>
      </w:r>
      <w:r w:rsidRPr="00C0756E">
        <w:rPr>
          <w:rFonts w:eastAsiaTheme="majorEastAsia"/>
          <w:sz w:val="20"/>
          <w:szCs w:val="20"/>
        </w:rPr>
        <w:t xml:space="preserve">caffolding: Exploring the </w:t>
      </w:r>
      <w:r>
        <w:rPr>
          <w:rFonts w:eastAsiaTheme="majorEastAsia"/>
          <w:sz w:val="20"/>
          <w:szCs w:val="20"/>
        </w:rPr>
        <w:t>r</w:t>
      </w:r>
      <w:r w:rsidRPr="00C0756E">
        <w:rPr>
          <w:rFonts w:eastAsiaTheme="majorEastAsia"/>
          <w:sz w:val="20"/>
          <w:szCs w:val="20"/>
        </w:rPr>
        <w:t xml:space="preserve">ole of </w:t>
      </w:r>
      <w:r>
        <w:rPr>
          <w:rFonts w:eastAsiaTheme="majorEastAsia"/>
          <w:sz w:val="20"/>
          <w:szCs w:val="20"/>
        </w:rPr>
        <w:t>a</w:t>
      </w:r>
      <w:r w:rsidRPr="00C0756E">
        <w:rPr>
          <w:rFonts w:eastAsiaTheme="majorEastAsia"/>
          <w:sz w:val="20"/>
          <w:szCs w:val="20"/>
        </w:rPr>
        <w:t xml:space="preserve">rtificial </w:t>
      </w:r>
      <w:r>
        <w:rPr>
          <w:rFonts w:eastAsiaTheme="majorEastAsia"/>
          <w:sz w:val="20"/>
          <w:szCs w:val="20"/>
        </w:rPr>
        <w:t>i</w:t>
      </w:r>
      <w:r w:rsidRPr="00C0756E">
        <w:rPr>
          <w:rFonts w:eastAsiaTheme="majorEastAsia"/>
          <w:sz w:val="20"/>
          <w:szCs w:val="20"/>
        </w:rPr>
        <w:t xml:space="preserve">ntelligence in </w:t>
      </w:r>
      <w:r>
        <w:rPr>
          <w:rFonts w:eastAsiaTheme="majorEastAsia"/>
          <w:sz w:val="20"/>
          <w:szCs w:val="20"/>
        </w:rPr>
        <w:t>u</w:t>
      </w:r>
      <w:r w:rsidRPr="00C0756E">
        <w:rPr>
          <w:rFonts w:eastAsiaTheme="majorEastAsia"/>
          <w:sz w:val="20"/>
          <w:szCs w:val="20"/>
        </w:rPr>
        <w:t xml:space="preserve">rban </w:t>
      </w:r>
      <w:r>
        <w:rPr>
          <w:rFonts w:eastAsiaTheme="majorEastAsia"/>
          <w:sz w:val="20"/>
          <w:szCs w:val="20"/>
        </w:rPr>
        <w:t>d</w:t>
      </w:r>
      <w:r w:rsidRPr="00C0756E">
        <w:rPr>
          <w:rFonts w:eastAsiaTheme="majorEastAsia"/>
          <w:sz w:val="20"/>
          <w:szCs w:val="20"/>
        </w:rPr>
        <w:t xml:space="preserve">esign </w:t>
      </w:r>
      <w:r>
        <w:rPr>
          <w:rFonts w:eastAsiaTheme="majorEastAsia"/>
          <w:sz w:val="20"/>
          <w:szCs w:val="20"/>
        </w:rPr>
        <w:t>e</w:t>
      </w:r>
      <w:r w:rsidRPr="00C0756E">
        <w:rPr>
          <w:rFonts w:eastAsiaTheme="majorEastAsia"/>
          <w:sz w:val="20"/>
          <w:szCs w:val="20"/>
        </w:rPr>
        <w:t>ducation</w:t>
      </w:r>
      <w:r>
        <w:rPr>
          <w:rFonts w:eastAsiaTheme="majorEastAsia"/>
          <w:sz w:val="20"/>
          <w:szCs w:val="20"/>
        </w:rPr>
        <w:t xml:space="preserve">. </w:t>
      </w:r>
      <w:r w:rsidRPr="00C0756E">
        <w:rPr>
          <w:rFonts w:eastAsiaTheme="majorEastAsia"/>
          <w:sz w:val="20"/>
          <w:szCs w:val="20"/>
          <w:u w:val="single"/>
        </w:rPr>
        <w:t>Frontiers of Urban and Rural Planning</w:t>
      </w:r>
      <w:r>
        <w:rPr>
          <w:rFonts w:eastAsiaTheme="majorEastAsia"/>
          <w:sz w:val="20"/>
          <w:szCs w:val="20"/>
          <w:u w:val="single"/>
        </w:rPr>
        <w:t xml:space="preserve">, </w:t>
      </w:r>
      <w:r w:rsidRPr="00F87CBD">
        <w:rPr>
          <w:rFonts w:eastAsiaTheme="majorEastAsia"/>
          <w:sz w:val="20"/>
          <w:szCs w:val="20"/>
          <w:u w:val="single"/>
        </w:rPr>
        <w:t>3</w:t>
      </w:r>
      <w:r>
        <w:rPr>
          <w:rFonts w:eastAsiaTheme="majorEastAsia"/>
          <w:sz w:val="20"/>
          <w:szCs w:val="20"/>
        </w:rPr>
        <w:t>(8).</w:t>
      </w:r>
    </w:p>
    <w:p w14:paraId="267AFCFD" w14:textId="77777777" w:rsidR="0059015C" w:rsidRPr="0076519E" w:rsidRDefault="0059015C" w:rsidP="0059015C">
      <w:pPr>
        <w:tabs>
          <w:tab w:val="left" w:pos="360"/>
        </w:tabs>
        <w:ind w:left="360"/>
        <w:rPr>
          <w:rFonts w:eastAsiaTheme="minorEastAsia"/>
          <w:sz w:val="20"/>
          <w:szCs w:val="20"/>
        </w:rPr>
      </w:pPr>
    </w:p>
    <w:p w14:paraId="57482EC8" w14:textId="783B88A5" w:rsidR="0059015C" w:rsidRPr="00E85979" w:rsidRDefault="0059015C" w:rsidP="0059015C">
      <w:pPr>
        <w:numPr>
          <w:ilvl w:val="0"/>
          <w:numId w:val="12"/>
        </w:numPr>
        <w:tabs>
          <w:tab w:val="left" w:pos="360"/>
        </w:tabs>
        <w:ind w:left="360"/>
        <w:rPr>
          <w:rFonts w:eastAsiaTheme="minorEastAsia"/>
          <w:sz w:val="20"/>
          <w:szCs w:val="20"/>
        </w:rPr>
      </w:pPr>
      <w:r w:rsidRPr="00E85979">
        <w:rPr>
          <w:rFonts w:eastAsiaTheme="minorEastAsia"/>
          <w:color w:val="212121"/>
          <w:sz w:val="20"/>
          <w:szCs w:val="20"/>
          <w:lang w:val="en-US"/>
        </w:rPr>
        <w:t xml:space="preserve">Wang, J., &amp; </w:t>
      </w:r>
      <w:r w:rsidRPr="00E85979">
        <w:rPr>
          <w:rFonts w:eastAsiaTheme="minorEastAsia"/>
          <w:b/>
          <w:bCs/>
          <w:color w:val="212121"/>
          <w:sz w:val="20"/>
          <w:szCs w:val="20"/>
          <w:lang w:val="en-US"/>
        </w:rPr>
        <w:t>Siu, K. W. M.</w:t>
      </w:r>
      <w:r w:rsidRPr="00E85979">
        <w:rPr>
          <w:rFonts w:eastAsiaTheme="minorEastAsia"/>
          <w:color w:val="212121"/>
          <w:sz w:val="20"/>
          <w:szCs w:val="20"/>
          <w:lang w:val="en-US"/>
        </w:rPr>
        <w:t xml:space="preserve">, &amp; Pan, Z. (2025, May). Immersive experience design of large cruise ships based on interactive narrative. </w:t>
      </w:r>
      <w:r w:rsidRPr="00E85979">
        <w:rPr>
          <w:rFonts w:eastAsiaTheme="minorEastAsia"/>
          <w:color w:val="212121"/>
          <w:sz w:val="20"/>
          <w:szCs w:val="20"/>
          <w:u w:val="single"/>
          <w:lang w:val="en-US"/>
        </w:rPr>
        <w:t>Packaging Engineering, 46</w:t>
      </w:r>
      <w:r w:rsidRPr="00E85979">
        <w:rPr>
          <w:rFonts w:eastAsiaTheme="minorEastAsia"/>
          <w:color w:val="212121"/>
          <w:sz w:val="20"/>
          <w:szCs w:val="20"/>
          <w:lang w:val="en-US"/>
        </w:rPr>
        <w:t>(10), 169-179.</w:t>
      </w:r>
    </w:p>
    <w:p w14:paraId="07378354" w14:textId="77777777" w:rsidR="0059015C" w:rsidRPr="006216AD" w:rsidRDefault="0059015C" w:rsidP="0059015C">
      <w:pPr>
        <w:tabs>
          <w:tab w:val="left" w:pos="360"/>
        </w:tabs>
        <w:rPr>
          <w:rFonts w:eastAsiaTheme="majorEastAsia"/>
          <w:sz w:val="20"/>
          <w:szCs w:val="20"/>
          <w:lang w:val="en-US" w:eastAsia="zh-TW"/>
        </w:rPr>
      </w:pPr>
    </w:p>
    <w:p w14:paraId="77B5EABB" w14:textId="37169414" w:rsidR="0059015C" w:rsidRPr="0045239B" w:rsidRDefault="0059015C" w:rsidP="0059015C">
      <w:pPr>
        <w:numPr>
          <w:ilvl w:val="0"/>
          <w:numId w:val="12"/>
        </w:numPr>
        <w:tabs>
          <w:tab w:val="left" w:pos="360"/>
        </w:tabs>
        <w:ind w:left="360"/>
        <w:rPr>
          <w:rFonts w:eastAsiaTheme="minorEastAsia"/>
          <w:sz w:val="20"/>
          <w:szCs w:val="20"/>
          <w:lang w:eastAsia="zh-TW"/>
        </w:rPr>
      </w:pPr>
      <w:r w:rsidRPr="00BD030D">
        <w:rPr>
          <w:rFonts w:eastAsiaTheme="minorEastAsia"/>
          <w:b/>
          <w:bCs/>
          <w:sz w:val="20"/>
          <w:szCs w:val="20"/>
        </w:rPr>
        <w:t>Siu, K. W. M.</w:t>
      </w:r>
      <w:r w:rsidRPr="003446DC">
        <w:rPr>
          <w:rFonts w:eastAsiaTheme="minorEastAsia"/>
          <w:sz w:val="20"/>
          <w:szCs w:val="20"/>
        </w:rPr>
        <w:t>, &amp; Yang, Z. (</w:t>
      </w:r>
      <w:r>
        <w:rPr>
          <w:rFonts w:eastAsiaTheme="minorEastAsia"/>
          <w:sz w:val="20"/>
          <w:szCs w:val="20"/>
        </w:rPr>
        <w:t>2025</w:t>
      </w:r>
      <w:r w:rsidRPr="003446DC">
        <w:rPr>
          <w:rFonts w:eastAsiaTheme="minorEastAsia"/>
          <w:sz w:val="20"/>
          <w:szCs w:val="20"/>
        </w:rPr>
        <w:t xml:space="preserve">). Inclusive playgrounds: </w:t>
      </w:r>
      <w:r>
        <w:rPr>
          <w:rFonts w:eastAsiaTheme="minorEastAsia"/>
          <w:sz w:val="20"/>
          <w:szCs w:val="20"/>
        </w:rPr>
        <w:t>Truly accessible</w:t>
      </w:r>
      <w:r w:rsidRPr="003446DC">
        <w:rPr>
          <w:rFonts w:eastAsiaTheme="minorEastAsia"/>
          <w:sz w:val="20"/>
          <w:szCs w:val="20"/>
        </w:rPr>
        <w:t xml:space="preserve">? </w:t>
      </w:r>
      <w:r w:rsidRPr="003446DC">
        <w:rPr>
          <w:rFonts w:eastAsiaTheme="minorEastAsia"/>
          <w:sz w:val="20"/>
          <w:szCs w:val="20"/>
          <w:u w:val="single"/>
          <w:lang w:val="en-US" w:eastAsia="zh-TW"/>
        </w:rPr>
        <w:t xml:space="preserve">Urban Environment Design, </w:t>
      </w:r>
      <w:r>
        <w:rPr>
          <w:rFonts w:eastAsiaTheme="minorEastAsia"/>
          <w:sz w:val="20"/>
          <w:szCs w:val="20"/>
          <w:u w:val="single"/>
          <w:lang w:val="en-US" w:eastAsia="zh-TW"/>
        </w:rPr>
        <w:t>156</w:t>
      </w:r>
      <w:r>
        <w:rPr>
          <w:rFonts w:eastAsiaTheme="minorEastAsia"/>
          <w:sz w:val="20"/>
          <w:szCs w:val="20"/>
          <w:lang w:val="en-US" w:eastAsia="zh-TW"/>
        </w:rPr>
        <w:t>, 45-50.</w:t>
      </w:r>
    </w:p>
    <w:p w14:paraId="4A9BCAEC" w14:textId="77777777" w:rsidR="0059015C" w:rsidRPr="009E05C3" w:rsidRDefault="0059015C" w:rsidP="0059015C">
      <w:pPr>
        <w:tabs>
          <w:tab w:val="left" w:pos="360"/>
        </w:tabs>
        <w:rPr>
          <w:rFonts w:eastAsia="SimSun"/>
          <w:color w:val="000000" w:themeColor="text1"/>
          <w:sz w:val="20"/>
          <w:szCs w:val="20"/>
        </w:rPr>
      </w:pPr>
    </w:p>
    <w:p w14:paraId="55C48E2F" w14:textId="79EA4135" w:rsidR="0059015C" w:rsidRPr="009E05C3" w:rsidRDefault="0059015C" w:rsidP="0059015C">
      <w:pPr>
        <w:numPr>
          <w:ilvl w:val="0"/>
          <w:numId w:val="12"/>
        </w:numPr>
        <w:tabs>
          <w:tab w:val="left" w:pos="360"/>
        </w:tabs>
        <w:ind w:left="360"/>
        <w:rPr>
          <w:color w:val="000000" w:themeColor="text1"/>
          <w:sz w:val="20"/>
          <w:szCs w:val="20"/>
        </w:rPr>
      </w:pPr>
      <w:r w:rsidRPr="009E05C3">
        <w:rPr>
          <w:rFonts w:eastAsia="SimSun"/>
          <w:color w:val="000000" w:themeColor="text1"/>
          <w:sz w:val="20"/>
          <w:szCs w:val="20"/>
        </w:rPr>
        <w:t xml:space="preserve">Villani, C., Yin, Z., &amp; </w:t>
      </w:r>
      <w:r w:rsidRPr="009E05C3">
        <w:rPr>
          <w:rFonts w:eastAsia="SimSun"/>
          <w:b/>
          <w:bCs/>
          <w:color w:val="000000" w:themeColor="text1"/>
          <w:sz w:val="20"/>
          <w:szCs w:val="20"/>
        </w:rPr>
        <w:t>Siu, K. W. M.</w:t>
      </w:r>
      <w:r w:rsidRPr="009E05C3">
        <w:rPr>
          <w:rFonts w:eastAsia="SimSun"/>
          <w:color w:val="000000" w:themeColor="text1"/>
          <w:sz w:val="20"/>
          <w:szCs w:val="20"/>
        </w:rPr>
        <w:t xml:space="preserve"> (2025). </w:t>
      </w:r>
      <w:r w:rsidRPr="009E05C3">
        <w:rPr>
          <w:color w:val="000000" w:themeColor="text1"/>
          <w:sz w:val="20"/>
          <w:szCs w:val="20"/>
        </w:rPr>
        <w:t xml:space="preserve">Dancing on the asphalt: Extending the bodies and materialities of chromatic leisure in Hong Kong. </w:t>
      </w:r>
      <w:r w:rsidRPr="009E05C3">
        <w:rPr>
          <w:color w:val="000000" w:themeColor="text1"/>
          <w:sz w:val="20"/>
          <w:szCs w:val="20"/>
          <w:u w:val="single"/>
        </w:rPr>
        <w:t>Leisure Studies,</w:t>
      </w:r>
      <w:r w:rsidRPr="009E05C3">
        <w:rPr>
          <w:color w:val="000000" w:themeColor="text1"/>
          <w:sz w:val="20"/>
          <w:szCs w:val="20"/>
        </w:rPr>
        <w:t xml:space="preserve"> 1-17. </w:t>
      </w:r>
    </w:p>
    <w:p w14:paraId="708F81BB" w14:textId="77777777" w:rsidR="0059015C" w:rsidRPr="00FD7A0D" w:rsidRDefault="0059015C" w:rsidP="0059015C">
      <w:pPr>
        <w:tabs>
          <w:tab w:val="left" w:pos="360"/>
        </w:tabs>
        <w:rPr>
          <w:rFonts w:eastAsiaTheme="minorEastAsia"/>
          <w:sz w:val="20"/>
          <w:szCs w:val="20"/>
          <w:lang w:eastAsia="zh-TW"/>
        </w:rPr>
      </w:pPr>
    </w:p>
    <w:p w14:paraId="4C70C8E9" w14:textId="462B656C" w:rsidR="0059015C" w:rsidRPr="00284CF9" w:rsidRDefault="0059015C" w:rsidP="0059015C">
      <w:pPr>
        <w:numPr>
          <w:ilvl w:val="0"/>
          <w:numId w:val="12"/>
        </w:numPr>
        <w:tabs>
          <w:tab w:val="left" w:pos="360"/>
        </w:tabs>
        <w:ind w:left="360"/>
        <w:rPr>
          <w:rFonts w:eastAsia="SimSun"/>
          <w:sz w:val="20"/>
          <w:szCs w:val="20"/>
        </w:rPr>
      </w:pPr>
      <w:r>
        <w:rPr>
          <w:color w:val="212121"/>
          <w:sz w:val="20"/>
          <w:szCs w:val="20"/>
          <w:lang w:val="en-US"/>
        </w:rPr>
        <w:t xml:space="preserve">Li, J., He, M., Yang, Z., &amp; </w:t>
      </w:r>
      <w:r w:rsidRPr="00757213">
        <w:rPr>
          <w:b/>
          <w:bCs/>
          <w:color w:val="212121"/>
          <w:sz w:val="20"/>
          <w:szCs w:val="20"/>
          <w:lang w:val="en-US"/>
        </w:rPr>
        <w:t>Siu, K. W. M.</w:t>
      </w:r>
      <w:r>
        <w:rPr>
          <w:color w:val="212121"/>
          <w:sz w:val="20"/>
          <w:szCs w:val="20"/>
          <w:lang w:val="en-US"/>
        </w:rPr>
        <w:t xml:space="preserve"> (2025). </w:t>
      </w:r>
      <w:r w:rsidRPr="00757213">
        <w:rPr>
          <w:rFonts w:eastAsia="SimSun"/>
          <w:sz w:val="20"/>
          <w:szCs w:val="20"/>
        </w:rPr>
        <w:t xml:space="preserve">Anthropological </w:t>
      </w:r>
      <w:r>
        <w:rPr>
          <w:rFonts w:eastAsia="SimSun"/>
          <w:sz w:val="20"/>
          <w:szCs w:val="20"/>
        </w:rPr>
        <w:t>i</w:t>
      </w:r>
      <w:r w:rsidRPr="00757213">
        <w:rPr>
          <w:rFonts w:eastAsia="SimSun"/>
          <w:sz w:val="20"/>
          <w:szCs w:val="20"/>
        </w:rPr>
        <w:t xml:space="preserve">nsights into </w:t>
      </w:r>
      <w:r>
        <w:rPr>
          <w:rFonts w:eastAsia="SimSun"/>
          <w:sz w:val="20"/>
          <w:szCs w:val="20"/>
        </w:rPr>
        <w:t>e</w:t>
      </w:r>
      <w:r w:rsidRPr="00757213">
        <w:rPr>
          <w:rFonts w:eastAsia="SimSun"/>
          <w:sz w:val="20"/>
          <w:szCs w:val="20"/>
        </w:rPr>
        <w:t xml:space="preserve">motion </w:t>
      </w:r>
      <w:r>
        <w:rPr>
          <w:rFonts w:eastAsia="SimSun"/>
          <w:sz w:val="20"/>
          <w:szCs w:val="20"/>
        </w:rPr>
        <w:t>s</w:t>
      </w:r>
      <w:r w:rsidRPr="00757213">
        <w:rPr>
          <w:rFonts w:eastAsia="SimSun"/>
          <w:sz w:val="20"/>
          <w:szCs w:val="20"/>
        </w:rPr>
        <w:t xml:space="preserve">emantics in </w:t>
      </w:r>
      <w:r>
        <w:rPr>
          <w:rFonts w:eastAsia="SimSun"/>
          <w:sz w:val="20"/>
          <w:szCs w:val="20"/>
        </w:rPr>
        <w:t>i</w:t>
      </w:r>
      <w:r w:rsidRPr="00757213">
        <w:rPr>
          <w:rFonts w:eastAsia="SimSun"/>
          <w:sz w:val="20"/>
          <w:szCs w:val="20"/>
        </w:rPr>
        <w:t xml:space="preserve">ntangible </w:t>
      </w:r>
      <w:r>
        <w:rPr>
          <w:rFonts w:eastAsia="SimSun"/>
          <w:sz w:val="20"/>
          <w:szCs w:val="20"/>
        </w:rPr>
        <w:t>c</w:t>
      </w:r>
      <w:r w:rsidRPr="00757213">
        <w:rPr>
          <w:rFonts w:eastAsia="SimSun"/>
          <w:sz w:val="20"/>
          <w:szCs w:val="20"/>
        </w:rPr>
        <w:t>ultural</w:t>
      </w:r>
      <w:r>
        <w:rPr>
          <w:rFonts w:eastAsia="SimSun"/>
          <w:sz w:val="20"/>
          <w:szCs w:val="20"/>
        </w:rPr>
        <w:t xml:space="preserve"> h</w:t>
      </w:r>
      <w:r w:rsidRPr="00757213">
        <w:rPr>
          <w:rFonts w:eastAsia="SimSun"/>
          <w:sz w:val="20"/>
          <w:szCs w:val="20"/>
        </w:rPr>
        <w:t xml:space="preserve">eritage </w:t>
      </w:r>
      <w:r>
        <w:rPr>
          <w:rFonts w:eastAsia="SimSun"/>
          <w:sz w:val="20"/>
          <w:szCs w:val="20"/>
        </w:rPr>
        <w:t>m</w:t>
      </w:r>
      <w:r w:rsidRPr="00757213">
        <w:rPr>
          <w:rFonts w:eastAsia="SimSun"/>
          <w:sz w:val="20"/>
          <w:szCs w:val="20"/>
        </w:rPr>
        <w:t xml:space="preserve">useums: A </w:t>
      </w:r>
      <w:r>
        <w:rPr>
          <w:rFonts w:eastAsia="SimSun"/>
          <w:sz w:val="20"/>
          <w:szCs w:val="20"/>
        </w:rPr>
        <w:t>c</w:t>
      </w:r>
      <w:r w:rsidRPr="00757213">
        <w:rPr>
          <w:rFonts w:eastAsia="SimSun"/>
          <w:sz w:val="20"/>
          <w:szCs w:val="20"/>
        </w:rPr>
        <w:t xml:space="preserve">ase </w:t>
      </w:r>
      <w:r>
        <w:rPr>
          <w:rFonts w:eastAsia="SimSun"/>
          <w:sz w:val="20"/>
          <w:szCs w:val="20"/>
        </w:rPr>
        <w:t>s</w:t>
      </w:r>
      <w:r w:rsidRPr="00757213">
        <w:rPr>
          <w:rFonts w:eastAsia="SimSun"/>
          <w:sz w:val="20"/>
          <w:szCs w:val="20"/>
        </w:rPr>
        <w:t xml:space="preserve">tudy of </w:t>
      </w:r>
      <w:r>
        <w:rPr>
          <w:rFonts w:eastAsia="SimSun"/>
          <w:sz w:val="20"/>
          <w:szCs w:val="20"/>
        </w:rPr>
        <w:t>e</w:t>
      </w:r>
      <w:r w:rsidRPr="00757213">
        <w:rPr>
          <w:rFonts w:eastAsia="SimSun"/>
          <w:sz w:val="20"/>
          <w:szCs w:val="20"/>
        </w:rPr>
        <w:t>astern Sichuan, China</w:t>
      </w:r>
      <w:r>
        <w:rPr>
          <w:rFonts w:eastAsia="SimSun"/>
          <w:sz w:val="20"/>
          <w:szCs w:val="20"/>
        </w:rPr>
        <w:t xml:space="preserve">. </w:t>
      </w:r>
      <w:r>
        <w:rPr>
          <w:rFonts w:eastAsia="SimSun"/>
          <w:sz w:val="20"/>
          <w:szCs w:val="20"/>
          <w:u w:val="single"/>
        </w:rPr>
        <w:t>Electronics, 14(5),</w:t>
      </w:r>
      <w:r w:rsidRPr="00284CF9">
        <w:rPr>
          <w:rFonts w:eastAsia="SimSun"/>
          <w:sz w:val="20"/>
          <w:szCs w:val="20"/>
        </w:rPr>
        <w:t xml:space="preserve"> </w:t>
      </w:r>
      <w:r w:rsidR="00284CF9" w:rsidRPr="00284CF9">
        <w:rPr>
          <w:rFonts w:eastAsia="SimSun"/>
          <w:sz w:val="20"/>
          <w:szCs w:val="20"/>
        </w:rPr>
        <w:t>Article e</w:t>
      </w:r>
      <w:r w:rsidRPr="00284CF9">
        <w:rPr>
          <w:rFonts w:eastAsia="SimSun"/>
          <w:sz w:val="20"/>
          <w:szCs w:val="20"/>
        </w:rPr>
        <w:t>891.</w:t>
      </w:r>
    </w:p>
    <w:p w14:paraId="1DD874BA" w14:textId="77777777" w:rsidR="0059015C" w:rsidRDefault="0059015C" w:rsidP="0059015C">
      <w:pPr>
        <w:tabs>
          <w:tab w:val="left" w:pos="360"/>
        </w:tabs>
        <w:rPr>
          <w:color w:val="000000" w:themeColor="text1"/>
          <w:sz w:val="20"/>
          <w:szCs w:val="20"/>
        </w:rPr>
      </w:pPr>
    </w:p>
    <w:p w14:paraId="1402D47F" w14:textId="616B124D" w:rsidR="0059015C" w:rsidRPr="008F1602" w:rsidRDefault="0059015C" w:rsidP="0059015C">
      <w:pPr>
        <w:numPr>
          <w:ilvl w:val="0"/>
          <w:numId w:val="12"/>
        </w:numPr>
        <w:tabs>
          <w:tab w:val="left" w:pos="360"/>
        </w:tabs>
        <w:ind w:left="360"/>
        <w:rPr>
          <w:rFonts w:eastAsia="SimSun"/>
          <w:sz w:val="20"/>
          <w:szCs w:val="20"/>
        </w:rPr>
      </w:pPr>
      <w:r>
        <w:rPr>
          <w:color w:val="212121"/>
          <w:sz w:val="20"/>
          <w:szCs w:val="20"/>
          <w:lang w:val="en-US"/>
        </w:rPr>
        <w:t xml:space="preserve">Yin, I. Z., Jian, I. Y., &amp; </w:t>
      </w:r>
      <w:r w:rsidRPr="00AE5035">
        <w:rPr>
          <w:b/>
          <w:bCs/>
          <w:color w:val="212121"/>
          <w:sz w:val="20"/>
          <w:szCs w:val="20"/>
          <w:lang w:val="en-US"/>
        </w:rPr>
        <w:t>Siu, K. W. M.</w:t>
      </w:r>
      <w:r w:rsidRPr="00C77D5F">
        <w:rPr>
          <w:color w:val="212121"/>
          <w:sz w:val="20"/>
          <w:szCs w:val="20"/>
          <w:lang w:val="en-US"/>
        </w:rPr>
        <w:t>*</w:t>
      </w:r>
      <w:r>
        <w:rPr>
          <w:color w:val="212121"/>
          <w:sz w:val="20"/>
          <w:szCs w:val="20"/>
          <w:lang w:val="en-US"/>
        </w:rPr>
        <w:t xml:space="preserve"> (2024). </w:t>
      </w:r>
      <w:r w:rsidRPr="00AE5035">
        <w:rPr>
          <w:sz w:val="20"/>
          <w:szCs w:val="20"/>
        </w:rPr>
        <w:t xml:space="preserve">Methodological </w:t>
      </w:r>
      <w:r>
        <w:rPr>
          <w:sz w:val="20"/>
          <w:szCs w:val="20"/>
        </w:rPr>
        <w:t>c</w:t>
      </w:r>
      <w:r w:rsidRPr="00AE5035">
        <w:rPr>
          <w:sz w:val="20"/>
          <w:szCs w:val="20"/>
        </w:rPr>
        <w:t xml:space="preserve">onsiderations </w:t>
      </w:r>
      <w:r>
        <w:rPr>
          <w:sz w:val="20"/>
          <w:szCs w:val="20"/>
        </w:rPr>
        <w:t xml:space="preserve">of technology co-design with families and design implications on mediating family connectedness from empirical research. </w:t>
      </w:r>
      <w:r w:rsidRPr="00AE5035">
        <w:rPr>
          <w:sz w:val="20"/>
          <w:szCs w:val="20"/>
          <w:u w:val="single"/>
        </w:rPr>
        <w:t xml:space="preserve">Humanities and Social Sciences </w:t>
      </w:r>
      <w:r w:rsidRPr="000A24AD">
        <w:rPr>
          <w:sz w:val="20"/>
          <w:szCs w:val="20"/>
          <w:u w:val="single"/>
        </w:rPr>
        <w:t>Communications</w:t>
      </w:r>
      <w:r>
        <w:rPr>
          <w:sz w:val="20"/>
          <w:szCs w:val="20"/>
          <w:u w:val="single"/>
        </w:rPr>
        <w:t>,</w:t>
      </w:r>
      <w:r w:rsidRPr="000A24AD">
        <w:rPr>
          <w:sz w:val="20"/>
          <w:szCs w:val="20"/>
          <w:u w:val="single"/>
        </w:rPr>
        <w:t xml:space="preserve"> (2024)11:1602.</w:t>
      </w:r>
    </w:p>
    <w:p w14:paraId="4B9EC635" w14:textId="77777777" w:rsidR="0059015C" w:rsidRPr="00C71BA4" w:rsidRDefault="0059015C" w:rsidP="0059015C">
      <w:pPr>
        <w:rPr>
          <w:rFonts w:eastAsia="SimSun"/>
          <w:sz w:val="20"/>
          <w:szCs w:val="20"/>
        </w:rPr>
      </w:pPr>
    </w:p>
    <w:p w14:paraId="2526B054" w14:textId="3C3D24D8" w:rsidR="0059015C" w:rsidRPr="00E73E15" w:rsidRDefault="0059015C" w:rsidP="0059015C">
      <w:pPr>
        <w:numPr>
          <w:ilvl w:val="0"/>
          <w:numId w:val="12"/>
        </w:numPr>
        <w:tabs>
          <w:tab w:val="left" w:pos="360"/>
        </w:tabs>
        <w:ind w:left="360"/>
        <w:rPr>
          <w:rFonts w:eastAsia="SimSun"/>
          <w:sz w:val="20"/>
          <w:szCs w:val="20"/>
        </w:rPr>
      </w:pPr>
      <w:r w:rsidRPr="00E73E15">
        <w:rPr>
          <w:rFonts w:eastAsia="SimSun"/>
          <w:sz w:val="20"/>
          <w:szCs w:val="20"/>
        </w:rPr>
        <w:t>Sin, E. L. L., Wong, C. H. Y., Chau, B.</w:t>
      </w:r>
      <w:r>
        <w:rPr>
          <w:rFonts w:eastAsia="SimSun"/>
          <w:sz w:val="20"/>
          <w:szCs w:val="20"/>
        </w:rPr>
        <w:t xml:space="preserve"> K. H.</w:t>
      </w:r>
      <w:r w:rsidRPr="00E73E15">
        <w:rPr>
          <w:rFonts w:eastAsia="SimSun"/>
          <w:sz w:val="20"/>
          <w:szCs w:val="20"/>
        </w:rPr>
        <w:t xml:space="preserve">, </w:t>
      </w:r>
      <w:proofErr w:type="spellStart"/>
      <w:r>
        <w:rPr>
          <w:rFonts w:eastAsia="SimSun"/>
          <w:sz w:val="20"/>
          <w:szCs w:val="20"/>
        </w:rPr>
        <w:t>Rauterberg</w:t>
      </w:r>
      <w:proofErr w:type="spellEnd"/>
      <w:r>
        <w:rPr>
          <w:rFonts w:eastAsia="SimSun"/>
          <w:sz w:val="20"/>
          <w:szCs w:val="20"/>
        </w:rPr>
        <w:t xml:space="preserve">, M., </w:t>
      </w:r>
      <w:r w:rsidRPr="00E73E15">
        <w:rPr>
          <w:rFonts w:eastAsia="SimSun"/>
          <w:b/>
          <w:bCs/>
          <w:sz w:val="20"/>
          <w:szCs w:val="20"/>
        </w:rPr>
        <w:t>Siu, K. W. M.</w:t>
      </w:r>
      <w:r w:rsidRPr="00E73E15">
        <w:rPr>
          <w:rFonts w:eastAsia="SimSun"/>
          <w:sz w:val="20"/>
          <w:szCs w:val="20"/>
        </w:rPr>
        <w:t xml:space="preserve">, &amp; Shih, Y-T. </w:t>
      </w:r>
      <w:r>
        <w:rPr>
          <w:rFonts w:eastAsia="SimSun"/>
          <w:sz w:val="20"/>
          <w:szCs w:val="20"/>
        </w:rPr>
        <w:t>(2024</w:t>
      </w:r>
      <w:r w:rsidRPr="00E73E15">
        <w:rPr>
          <w:rFonts w:eastAsia="SimSun"/>
          <w:sz w:val="20"/>
          <w:szCs w:val="20"/>
        </w:rPr>
        <w:t xml:space="preserve">). </w:t>
      </w:r>
      <w:r w:rsidRPr="00E73E15">
        <w:rPr>
          <w:color w:val="020202"/>
          <w:sz w:val="20"/>
          <w:szCs w:val="20"/>
        </w:rPr>
        <w:t xml:space="preserve">Understanding the </w:t>
      </w:r>
      <w:r>
        <w:rPr>
          <w:color w:val="020202"/>
          <w:sz w:val="20"/>
          <w:szCs w:val="20"/>
        </w:rPr>
        <w:t>c</w:t>
      </w:r>
      <w:r w:rsidRPr="00E73E15">
        <w:rPr>
          <w:color w:val="020202"/>
          <w:sz w:val="20"/>
          <w:szCs w:val="20"/>
        </w:rPr>
        <w:t xml:space="preserve">hanges of </w:t>
      </w:r>
      <w:r>
        <w:rPr>
          <w:color w:val="020202"/>
          <w:sz w:val="20"/>
          <w:szCs w:val="20"/>
        </w:rPr>
        <w:t>b</w:t>
      </w:r>
      <w:r w:rsidRPr="00E73E15">
        <w:rPr>
          <w:color w:val="020202"/>
          <w:sz w:val="20"/>
          <w:szCs w:val="20"/>
        </w:rPr>
        <w:t xml:space="preserve">rain </w:t>
      </w:r>
      <w:r>
        <w:rPr>
          <w:color w:val="020202"/>
          <w:sz w:val="20"/>
          <w:szCs w:val="20"/>
        </w:rPr>
        <w:t>a</w:t>
      </w:r>
      <w:r w:rsidRPr="00E73E15">
        <w:rPr>
          <w:color w:val="020202"/>
          <w:sz w:val="20"/>
          <w:szCs w:val="20"/>
        </w:rPr>
        <w:t xml:space="preserve">ctivation when </w:t>
      </w:r>
      <w:r>
        <w:rPr>
          <w:color w:val="020202"/>
          <w:sz w:val="20"/>
          <w:szCs w:val="20"/>
        </w:rPr>
        <w:t>v</w:t>
      </w:r>
      <w:r w:rsidRPr="00E73E15">
        <w:rPr>
          <w:color w:val="020202"/>
          <w:sz w:val="20"/>
          <w:szCs w:val="20"/>
        </w:rPr>
        <w:t xml:space="preserve">iewing </w:t>
      </w:r>
      <w:r>
        <w:rPr>
          <w:color w:val="020202"/>
          <w:sz w:val="20"/>
          <w:szCs w:val="20"/>
        </w:rPr>
        <w:t>p</w:t>
      </w:r>
      <w:r w:rsidRPr="00E73E15">
        <w:rPr>
          <w:color w:val="020202"/>
          <w:sz w:val="20"/>
          <w:szCs w:val="20"/>
        </w:rPr>
        <w:t xml:space="preserve">roducts with </w:t>
      </w:r>
      <w:r>
        <w:rPr>
          <w:color w:val="020202"/>
          <w:sz w:val="20"/>
          <w:szCs w:val="20"/>
        </w:rPr>
        <w:t>d</w:t>
      </w:r>
      <w:r w:rsidRPr="00E73E15">
        <w:rPr>
          <w:color w:val="020202"/>
          <w:sz w:val="20"/>
          <w:szCs w:val="20"/>
        </w:rPr>
        <w:t xml:space="preserve">ifference </w:t>
      </w:r>
      <w:r>
        <w:rPr>
          <w:color w:val="020202"/>
          <w:sz w:val="20"/>
          <w:szCs w:val="20"/>
        </w:rPr>
        <w:t>a</w:t>
      </w:r>
      <w:r w:rsidRPr="00E73E15">
        <w:rPr>
          <w:color w:val="020202"/>
          <w:sz w:val="20"/>
          <w:szCs w:val="20"/>
        </w:rPr>
        <w:t xml:space="preserve">ttractiveness. </w:t>
      </w:r>
      <w:r>
        <w:rPr>
          <w:color w:val="020202"/>
          <w:sz w:val="20"/>
          <w:szCs w:val="20"/>
          <w:u w:val="single"/>
        </w:rPr>
        <w:t>Neurology International, 16</w:t>
      </w:r>
      <w:r>
        <w:rPr>
          <w:color w:val="020202"/>
          <w:sz w:val="20"/>
          <w:szCs w:val="20"/>
        </w:rPr>
        <w:t>(5), 918-932.</w:t>
      </w:r>
    </w:p>
    <w:p w14:paraId="58474E85" w14:textId="77777777" w:rsidR="0059015C" w:rsidRPr="00AF3788" w:rsidRDefault="0059015C" w:rsidP="0059015C">
      <w:pPr>
        <w:tabs>
          <w:tab w:val="left" w:pos="360"/>
        </w:tabs>
        <w:rPr>
          <w:color w:val="000000" w:themeColor="text1"/>
          <w:sz w:val="20"/>
          <w:szCs w:val="20"/>
        </w:rPr>
      </w:pPr>
    </w:p>
    <w:p w14:paraId="429C3383" w14:textId="3532E3FB" w:rsidR="0059015C" w:rsidRPr="005A4794" w:rsidRDefault="0059015C" w:rsidP="0059015C">
      <w:pPr>
        <w:numPr>
          <w:ilvl w:val="0"/>
          <w:numId w:val="12"/>
        </w:numPr>
        <w:tabs>
          <w:tab w:val="left" w:pos="360"/>
        </w:tabs>
        <w:ind w:left="360"/>
        <w:rPr>
          <w:color w:val="000000" w:themeColor="text1"/>
          <w:sz w:val="20"/>
          <w:szCs w:val="20"/>
        </w:rPr>
      </w:pPr>
      <w:r w:rsidRPr="005A4794">
        <w:rPr>
          <w:color w:val="212121"/>
          <w:sz w:val="20"/>
          <w:szCs w:val="20"/>
          <w:lang w:val="en-US"/>
        </w:rPr>
        <w:t xml:space="preserve">Jian, I. Y., Mo, K. H., Chen, P., Ye, W., </w:t>
      </w:r>
      <w:r w:rsidRPr="005A4794">
        <w:rPr>
          <w:b/>
          <w:bCs/>
          <w:color w:val="212121"/>
          <w:sz w:val="20"/>
          <w:szCs w:val="20"/>
          <w:lang w:val="en-US"/>
        </w:rPr>
        <w:t>Siu, K. W. M.</w:t>
      </w:r>
      <w:r w:rsidRPr="005A4794">
        <w:rPr>
          <w:color w:val="212121"/>
          <w:sz w:val="20"/>
          <w:szCs w:val="20"/>
          <w:lang w:val="en-US"/>
        </w:rPr>
        <w:t xml:space="preserve">, &amp; Chan, E. H. W. (2024). Navigating between private and public: Understanding publicness of public open spaces in private developments in Hong Kong. </w:t>
      </w:r>
      <w:r w:rsidRPr="005A4794">
        <w:rPr>
          <w:color w:val="212121"/>
          <w:sz w:val="20"/>
          <w:szCs w:val="20"/>
          <w:u w:val="single"/>
          <w:lang w:val="en-US"/>
        </w:rPr>
        <w:t>Journal of Urban Management</w:t>
      </w:r>
      <w:r>
        <w:rPr>
          <w:color w:val="212121"/>
          <w:sz w:val="20"/>
          <w:szCs w:val="20"/>
          <w:u w:val="single"/>
          <w:lang w:val="en-US"/>
        </w:rPr>
        <w:t>, 13</w:t>
      </w:r>
      <w:r>
        <w:rPr>
          <w:color w:val="212121"/>
          <w:sz w:val="20"/>
          <w:szCs w:val="20"/>
          <w:lang w:val="en-US"/>
        </w:rPr>
        <w:t>(4)</w:t>
      </w:r>
      <w:r w:rsidRPr="00EF5A62">
        <w:rPr>
          <w:color w:val="212121"/>
          <w:sz w:val="20"/>
          <w:szCs w:val="20"/>
          <w:lang w:val="en-US"/>
        </w:rPr>
        <w:t>, 787-799.</w:t>
      </w:r>
    </w:p>
    <w:p w14:paraId="7D70F157" w14:textId="77777777" w:rsidR="0059015C" w:rsidRDefault="0059015C" w:rsidP="0059015C">
      <w:pPr>
        <w:pStyle w:val="ListParagraph"/>
        <w:rPr>
          <w:color w:val="212121"/>
          <w:sz w:val="20"/>
          <w:szCs w:val="20"/>
        </w:rPr>
      </w:pPr>
    </w:p>
    <w:p w14:paraId="70E7A51E" w14:textId="0A2B5A8A" w:rsidR="0059015C" w:rsidRPr="00EF5A62" w:rsidRDefault="0059015C" w:rsidP="0059015C">
      <w:pPr>
        <w:numPr>
          <w:ilvl w:val="0"/>
          <w:numId w:val="12"/>
        </w:numPr>
        <w:tabs>
          <w:tab w:val="left" w:pos="360"/>
        </w:tabs>
        <w:ind w:left="360"/>
        <w:rPr>
          <w:rFonts w:eastAsiaTheme="minorEastAsia"/>
          <w:sz w:val="20"/>
          <w:szCs w:val="20"/>
        </w:rPr>
      </w:pPr>
      <w:r w:rsidRPr="0095490A">
        <w:rPr>
          <w:rFonts w:eastAsiaTheme="minorEastAsia"/>
          <w:sz w:val="20"/>
          <w:szCs w:val="20"/>
          <w:lang w:val="en-US"/>
        </w:rPr>
        <w:t xml:space="preserve">Chen, </w:t>
      </w:r>
      <w:r>
        <w:rPr>
          <w:rFonts w:eastAsiaTheme="minorEastAsia"/>
          <w:sz w:val="20"/>
          <w:szCs w:val="20"/>
          <w:lang w:val="en-US"/>
        </w:rPr>
        <w:t xml:space="preserve">Y., Li, X., He, M., Jiang, J., &amp; </w:t>
      </w:r>
      <w:r w:rsidRPr="00C526D6">
        <w:rPr>
          <w:rFonts w:eastAsiaTheme="minorEastAsia"/>
          <w:b/>
          <w:bCs/>
          <w:sz w:val="20"/>
          <w:szCs w:val="20"/>
        </w:rPr>
        <w:t>Siu, K. W. M.</w:t>
      </w:r>
      <w:r w:rsidRPr="00EF5A62">
        <w:rPr>
          <w:rFonts w:eastAsiaTheme="minorEastAsia"/>
          <w:sz w:val="20"/>
          <w:szCs w:val="20"/>
        </w:rPr>
        <w:t xml:space="preserve"> (2024). Promoting globalization for furniture enterprises: Exploration of </w:t>
      </w:r>
      <w:proofErr w:type="spellStart"/>
      <w:r w:rsidRPr="00EF5A62">
        <w:rPr>
          <w:rFonts w:eastAsiaTheme="minorEastAsia"/>
          <w:sz w:val="20"/>
          <w:szCs w:val="20"/>
        </w:rPr>
        <w:t>Opendesk’s</w:t>
      </w:r>
      <w:proofErr w:type="spellEnd"/>
      <w:r w:rsidRPr="00EF5A62">
        <w:rPr>
          <w:rFonts w:eastAsiaTheme="minorEastAsia"/>
          <w:sz w:val="20"/>
          <w:szCs w:val="20"/>
        </w:rPr>
        <w:t xml:space="preserve"> strategy for distributed manufacturing. </w:t>
      </w:r>
      <w:proofErr w:type="spellStart"/>
      <w:r w:rsidRPr="00EF5A62">
        <w:rPr>
          <w:rFonts w:eastAsiaTheme="minorEastAsia"/>
          <w:sz w:val="20"/>
          <w:szCs w:val="20"/>
          <w:u w:val="single"/>
        </w:rPr>
        <w:t>Zhuangshi</w:t>
      </w:r>
      <w:proofErr w:type="spellEnd"/>
      <w:r w:rsidRPr="00EF5A62">
        <w:rPr>
          <w:rFonts w:eastAsiaTheme="minorEastAsia"/>
          <w:sz w:val="20"/>
          <w:szCs w:val="20"/>
          <w:u w:val="single"/>
        </w:rPr>
        <w:t>, 7</w:t>
      </w:r>
      <w:r w:rsidRPr="00EF5A62">
        <w:rPr>
          <w:rFonts w:eastAsiaTheme="minorEastAsia"/>
          <w:sz w:val="20"/>
          <w:szCs w:val="20"/>
        </w:rPr>
        <w:t>, 103-109.</w:t>
      </w:r>
    </w:p>
    <w:p w14:paraId="01B65C53" w14:textId="77777777" w:rsidR="0059015C" w:rsidRPr="00E73E15" w:rsidRDefault="0059015C" w:rsidP="0059015C">
      <w:pPr>
        <w:tabs>
          <w:tab w:val="left" w:pos="360"/>
        </w:tabs>
        <w:rPr>
          <w:rFonts w:eastAsia="SimSun"/>
          <w:sz w:val="20"/>
          <w:szCs w:val="20"/>
        </w:rPr>
      </w:pPr>
    </w:p>
    <w:p w14:paraId="4C008955" w14:textId="1046E0D1" w:rsidR="0059015C" w:rsidRPr="002978A7" w:rsidRDefault="0059015C" w:rsidP="0059015C">
      <w:pPr>
        <w:numPr>
          <w:ilvl w:val="0"/>
          <w:numId w:val="12"/>
        </w:numPr>
        <w:tabs>
          <w:tab w:val="left" w:pos="360"/>
        </w:tabs>
        <w:ind w:left="360"/>
        <w:rPr>
          <w:color w:val="000000" w:themeColor="text1"/>
          <w:sz w:val="20"/>
          <w:szCs w:val="20"/>
        </w:rPr>
      </w:pPr>
      <w:r>
        <w:rPr>
          <w:color w:val="212121"/>
          <w:sz w:val="20"/>
          <w:szCs w:val="20"/>
          <w:lang w:val="en-US"/>
        </w:rPr>
        <w:t>Chen, Y.</w:t>
      </w:r>
      <w:r w:rsidRPr="002978A7">
        <w:rPr>
          <w:color w:val="212121"/>
          <w:sz w:val="20"/>
          <w:szCs w:val="20"/>
          <w:lang w:val="en-US"/>
        </w:rPr>
        <w:t xml:space="preserve">, </w:t>
      </w:r>
      <w:r w:rsidRPr="00BE0EA7">
        <w:rPr>
          <w:b/>
          <w:bCs/>
          <w:color w:val="212121"/>
          <w:sz w:val="20"/>
          <w:szCs w:val="20"/>
          <w:lang w:val="en-US"/>
        </w:rPr>
        <w:t>Siu, K. W. M.</w:t>
      </w:r>
      <w:r w:rsidRPr="002978A7">
        <w:rPr>
          <w:color w:val="212121"/>
          <w:sz w:val="20"/>
          <w:szCs w:val="20"/>
          <w:lang w:val="en-US"/>
        </w:rPr>
        <w:t>, Fois</w:t>
      </w:r>
      <w:r>
        <w:rPr>
          <w:color w:val="212121"/>
          <w:sz w:val="20"/>
          <w:szCs w:val="20"/>
          <w:lang w:val="en-US"/>
        </w:rPr>
        <w:t>,</w:t>
      </w:r>
      <w:r w:rsidRPr="002978A7">
        <w:rPr>
          <w:color w:val="212121"/>
          <w:sz w:val="20"/>
          <w:szCs w:val="20"/>
          <w:lang w:val="en-US"/>
        </w:rPr>
        <w:t xml:space="preserve"> L., &amp; Li, X. (2024). Design intervention strategies for revitalizing the traditional craft industry through distributed manufacturing. </w:t>
      </w:r>
      <w:r w:rsidRPr="00FE5CF1">
        <w:rPr>
          <w:color w:val="212121"/>
          <w:sz w:val="20"/>
          <w:szCs w:val="20"/>
          <w:u w:val="single"/>
          <w:lang w:val="en-US"/>
        </w:rPr>
        <w:t>The Design Journal</w:t>
      </w:r>
      <w:r>
        <w:rPr>
          <w:color w:val="212121"/>
          <w:sz w:val="20"/>
          <w:szCs w:val="20"/>
          <w:u w:val="single"/>
          <w:lang w:val="en-US"/>
        </w:rPr>
        <w:t>, 27</w:t>
      </w:r>
      <w:r>
        <w:rPr>
          <w:color w:val="212121"/>
          <w:sz w:val="20"/>
          <w:szCs w:val="20"/>
          <w:lang w:val="en-US"/>
        </w:rPr>
        <w:t>(5), 911-933.</w:t>
      </w:r>
    </w:p>
    <w:p w14:paraId="4BA17007" w14:textId="77777777" w:rsidR="0059015C" w:rsidRPr="002978A7" w:rsidRDefault="0059015C" w:rsidP="0059015C">
      <w:pPr>
        <w:tabs>
          <w:tab w:val="left" w:pos="360"/>
        </w:tabs>
        <w:rPr>
          <w:color w:val="212121"/>
          <w:sz w:val="20"/>
          <w:szCs w:val="20"/>
        </w:rPr>
      </w:pPr>
    </w:p>
    <w:p w14:paraId="0B53877A" w14:textId="3280BFB2" w:rsidR="0059015C" w:rsidRPr="00C6677A" w:rsidRDefault="0059015C" w:rsidP="0059015C">
      <w:pPr>
        <w:numPr>
          <w:ilvl w:val="0"/>
          <w:numId w:val="12"/>
        </w:numPr>
        <w:tabs>
          <w:tab w:val="left" w:pos="360"/>
        </w:tabs>
        <w:ind w:left="360"/>
        <w:rPr>
          <w:color w:val="212121"/>
          <w:sz w:val="20"/>
          <w:szCs w:val="20"/>
        </w:rPr>
      </w:pPr>
      <w:r w:rsidRPr="00C6677A">
        <w:rPr>
          <w:color w:val="212121"/>
          <w:sz w:val="20"/>
          <w:szCs w:val="20"/>
          <w:lang w:val="en-US"/>
        </w:rPr>
        <w:t xml:space="preserve">Du, P., </w:t>
      </w:r>
      <w:r w:rsidRPr="00C6677A">
        <w:rPr>
          <w:b/>
          <w:bCs/>
          <w:color w:val="212121"/>
          <w:sz w:val="20"/>
          <w:szCs w:val="20"/>
          <w:lang w:val="en-US"/>
        </w:rPr>
        <w:t>Siu, K. W. M.</w:t>
      </w:r>
      <w:r w:rsidRPr="00C6677A">
        <w:rPr>
          <w:color w:val="212121"/>
          <w:sz w:val="20"/>
          <w:szCs w:val="20"/>
          <w:lang w:val="en-US"/>
        </w:rPr>
        <w:t xml:space="preserve">, &amp; Shih, Y-T. (2024). </w:t>
      </w:r>
      <w:bookmarkStart w:id="2" w:name="OLE_LINK3002"/>
      <w:bookmarkStart w:id="3" w:name="OLE_LINK3003"/>
      <w:bookmarkStart w:id="4" w:name="OLE_LINK3014"/>
      <w:r w:rsidRPr="00C6677A">
        <w:rPr>
          <w:sz w:val="20"/>
          <w:szCs w:val="20"/>
          <w:lang w:val="en-US"/>
        </w:rPr>
        <w:t xml:space="preserve">A product language-mediated concept construction model from the Perspective of conceptual metaphor. </w:t>
      </w:r>
      <w:r w:rsidRPr="00BB7A94">
        <w:rPr>
          <w:sz w:val="20"/>
          <w:szCs w:val="20"/>
          <w:u w:val="single"/>
          <w:lang w:val="en-US"/>
        </w:rPr>
        <w:t>The Design Journal</w:t>
      </w:r>
      <w:r w:rsidR="00661692">
        <w:rPr>
          <w:sz w:val="20"/>
          <w:szCs w:val="20"/>
          <w:u w:val="single"/>
          <w:lang w:val="en-US"/>
        </w:rPr>
        <w:t>, 27</w:t>
      </w:r>
      <w:r w:rsidR="00661692">
        <w:rPr>
          <w:sz w:val="20"/>
          <w:szCs w:val="20"/>
          <w:lang w:val="en-US"/>
        </w:rPr>
        <w:t>(4), 656-676.</w:t>
      </w:r>
    </w:p>
    <w:bookmarkEnd w:id="2"/>
    <w:bookmarkEnd w:id="3"/>
    <w:bookmarkEnd w:id="4"/>
    <w:p w14:paraId="1E80F903" w14:textId="77777777" w:rsidR="0059015C" w:rsidRDefault="0059015C" w:rsidP="0059015C">
      <w:pPr>
        <w:rPr>
          <w:rFonts w:eastAsia="SimSun"/>
          <w:sz w:val="20"/>
          <w:szCs w:val="20"/>
        </w:rPr>
      </w:pPr>
    </w:p>
    <w:p w14:paraId="54DDA994" w14:textId="6C84821F" w:rsidR="0059015C" w:rsidRPr="00396D8B" w:rsidRDefault="0059015C" w:rsidP="0059015C">
      <w:pPr>
        <w:numPr>
          <w:ilvl w:val="0"/>
          <w:numId w:val="12"/>
        </w:numPr>
        <w:tabs>
          <w:tab w:val="left" w:pos="360"/>
        </w:tabs>
        <w:ind w:left="360"/>
        <w:rPr>
          <w:rFonts w:eastAsia="SimSun"/>
          <w:sz w:val="20"/>
          <w:szCs w:val="20"/>
        </w:rPr>
      </w:pPr>
      <w:r>
        <w:rPr>
          <w:rFonts w:eastAsia="SimSun"/>
          <w:sz w:val="20"/>
          <w:szCs w:val="20"/>
        </w:rPr>
        <w:t xml:space="preserve">Jian, I. Y., Luo, J., Villani, C., </w:t>
      </w:r>
      <w:r w:rsidRPr="00863940">
        <w:rPr>
          <w:rFonts w:eastAsia="SimSun"/>
          <w:b/>
          <w:bCs/>
          <w:sz w:val="20"/>
          <w:szCs w:val="20"/>
        </w:rPr>
        <w:t>Siu, K. W. M.</w:t>
      </w:r>
      <w:r w:rsidR="007C1823">
        <w:rPr>
          <w:rFonts w:eastAsia="SimSun"/>
          <w:b/>
          <w:bCs/>
          <w:sz w:val="20"/>
          <w:szCs w:val="20"/>
        </w:rPr>
        <w:t>*</w:t>
      </w:r>
      <w:r>
        <w:rPr>
          <w:rFonts w:eastAsia="SimSun"/>
          <w:sz w:val="20"/>
          <w:szCs w:val="20"/>
        </w:rPr>
        <w:t xml:space="preserve"> (2024). Exploring the inclusive potential of pet parks form the perspective of spatial justice: Hong Kong’s experience and implications. </w:t>
      </w:r>
      <w:r w:rsidRPr="001402EE">
        <w:rPr>
          <w:rFonts w:eastAsia="SimSun"/>
          <w:sz w:val="20"/>
          <w:szCs w:val="20"/>
          <w:u w:val="single"/>
        </w:rPr>
        <w:t>Landscape Architecture Frontiers, 12</w:t>
      </w:r>
      <w:r>
        <w:rPr>
          <w:rFonts w:eastAsia="SimSun"/>
          <w:sz w:val="20"/>
          <w:szCs w:val="20"/>
        </w:rPr>
        <w:t xml:space="preserve">(4), 58-77. </w:t>
      </w:r>
    </w:p>
    <w:p w14:paraId="214FDCDF" w14:textId="77777777" w:rsidR="0059015C" w:rsidRDefault="0059015C" w:rsidP="007E505E">
      <w:pPr>
        <w:tabs>
          <w:tab w:val="left" w:pos="360"/>
        </w:tabs>
        <w:rPr>
          <w:rFonts w:eastAsia="SimSun"/>
          <w:sz w:val="20"/>
          <w:szCs w:val="20"/>
        </w:rPr>
      </w:pPr>
    </w:p>
    <w:p w14:paraId="18760096" w14:textId="0CF1787E" w:rsidR="00145DF9" w:rsidRPr="00145DF9" w:rsidRDefault="00145DF9" w:rsidP="00145DF9">
      <w:pPr>
        <w:numPr>
          <w:ilvl w:val="0"/>
          <w:numId w:val="12"/>
        </w:numPr>
        <w:tabs>
          <w:tab w:val="left" w:pos="360"/>
        </w:tabs>
        <w:ind w:left="360"/>
        <w:rPr>
          <w:rFonts w:eastAsia="SimSun"/>
          <w:sz w:val="20"/>
          <w:szCs w:val="20"/>
        </w:rPr>
      </w:pPr>
      <w:r w:rsidRPr="00145DF9">
        <w:rPr>
          <w:rFonts w:eastAsia="SimSun"/>
          <w:sz w:val="20"/>
          <w:szCs w:val="20"/>
        </w:rPr>
        <w:t>Chen, P., Jia</w:t>
      </w:r>
      <w:r w:rsidRPr="00145DF9">
        <w:rPr>
          <w:rFonts w:eastAsia="SimSun"/>
          <w:color w:val="000000" w:themeColor="text1"/>
          <w:sz w:val="20"/>
          <w:szCs w:val="20"/>
        </w:rPr>
        <w:t xml:space="preserve">n, I. Y., Zhang, L., </w:t>
      </w:r>
      <w:r w:rsidRPr="00145DF9">
        <w:rPr>
          <w:rFonts w:eastAsia="SimSun"/>
          <w:b/>
          <w:bCs/>
          <w:color w:val="000000" w:themeColor="text1"/>
          <w:sz w:val="20"/>
          <w:szCs w:val="20"/>
        </w:rPr>
        <w:t>Siu, K. W. M.</w:t>
      </w:r>
      <w:r w:rsidRPr="00145DF9">
        <w:rPr>
          <w:rFonts w:eastAsia="SimSun"/>
          <w:color w:val="000000" w:themeColor="text1"/>
          <w:sz w:val="20"/>
          <w:szCs w:val="20"/>
        </w:rPr>
        <w:t>, Liu, J., Liu, Z. (202</w:t>
      </w:r>
      <w:r w:rsidR="0059015C">
        <w:rPr>
          <w:rFonts w:eastAsia="SimSun"/>
          <w:color w:val="000000" w:themeColor="text1"/>
          <w:sz w:val="20"/>
          <w:szCs w:val="20"/>
        </w:rPr>
        <w:t>4</w:t>
      </w:r>
      <w:r w:rsidRPr="00145DF9">
        <w:rPr>
          <w:rFonts w:eastAsia="SimSun"/>
          <w:color w:val="000000" w:themeColor="text1"/>
          <w:sz w:val="20"/>
          <w:szCs w:val="20"/>
        </w:rPr>
        <w:t xml:space="preserve">). Towards a smart healthy city: A generalised flow-based 2SFCA method for incorporating actual mobility data in healthcare accessibility evaluation. </w:t>
      </w:r>
      <w:r w:rsidRPr="00145DF9">
        <w:rPr>
          <w:rFonts w:eastAsia="SimSun"/>
          <w:color w:val="000000" w:themeColor="text1"/>
          <w:sz w:val="20"/>
          <w:szCs w:val="20"/>
          <w:u w:val="single"/>
        </w:rPr>
        <w:t>Travel Behaviour and Society, 34</w:t>
      </w:r>
      <w:r w:rsidR="007E505E">
        <w:rPr>
          <w:rFonts w:eastAsia="SimSun"/>
          <w:color w:val="000000" w:themeColor="text1"/>
          <w:sz w:val="20"/>
          <w:szCs w:val="20"/>
        </w:rPr>
        <w:t xml:space="preserve">, </w:t>
      </w:r>
      <w:r w:rsidR="00284CF9">
        <w:rPr>
          <w:rFonts w:eastAsia="SimSun"/>
          <w:color w:val="000000" w:themeColor="text1"/>
          <w:sz w:val="20"/>
          <w:szCs w:val="20"/>
        </w:rPr>
        <w:t>Article e</w:t>
      </w:r>
      <w:r w:rsidR="007E505E" w:rsidRPr="007E505E">
        <w:rPr>
          <w:rFonts w:eastAsia="SimSun"/>
          <w:color w:val="000000" w:themeColor="text1"/>
          <w:sz w:val="20"/>
          <w:szCs w:val="20"/>
        </w:rPr>
        <w:t>100706.</w:t>
      </w:r>
    </w:p>
    <w:p w14:paraId="48665274" w14:textId="77777777" w:rsidR="00145DF9" w:rsidRDefault="00145DF9" w:rsidP="00145DF9">
      <w:pPr>
        <w:tabs>
          <w:tab w:val="left" w:pos="360"/>
        </w:tabs>
        <w:rPr>
          <w:rFonts w:eastAsia="SimSun"/>
          <w:sz w:val="20"/>
          <w:szCs w:val="20"/>
        </w:rPr>
      </w:pPr>
    </w:p>
    <w:p w14:paraId="18453FF2" w14:textId="6624F43B" w:rsidR="00397496" w:rsidRPr="006516D5" w:rsidRDefault="00397496" w:rsidP="00397496">
      <w:pPr>
        <w:numPr>
          <w:ilvl w:val="0"/>
          <w:numId w:val="12"/>
        </w:numPr>
        <w:tabs>
          <w:tab w:val="left" w:pos="360"/>
        </w:tabs>
        <w:ind w:left="360"/>
        <w:rPr>
          <w:rFonts w:eastAsia="SimSun"/>
          <w:sz w:val="20"/>
          <w:szCs w:val="20"/>
        </w:rPr>
      </w:pPr>
      <w:r w:rsidRPr="006516D5">
        <w:rPr>
          <w:rFonts w:eastAsia="SimSun"/>
          <w:sz w:val="20"/>
          <w:szCs w:val="20"/>
        </w:rPr>
        <w:t xml:space="preserve">Wang, Q-C, Liu, X., Jian, I. Y., Zhang, E., Hou, Y., </w:t>
      </w:r>
      <w:r w:rsidRPr="006516D5">
        <w:rPr>
          <w:rFonts w:eastAsia="SimSun"/>
          <w:b/>
          <w:bCs/>
          <w:sz w:val="20"/>
          <w:szCs w:val="20"/>
        </w:rPr>
        <w:t>Siu, K. W. M.</w:t>
      </w:r>
      <w:r w:rsidRPr="006516D5">
        <w:rPr>
          <w:rFonts w:eastAsia="SimSun"/>
          <w:sz w:val="20"/>
          <w:szCs w:val="20"/>
        </w:rPr>
        <w:t xml:space="preserve">, &amp; Li Y. (2023). </w:t>
      </w:r>
      <w:r w:rsidRPr="006516D5">
        <w:rPr>
          <w:color w:val="212121"/>
          <w:sz w:val="20"/>
          <w:szCs w:val="20"/>
        </w:rPr>
        <w:t>Community resilience in city emergency: Exploring the roles of environmental perception, social justice and community attachment in subjective well-being of vulnerable residents</w:t>
      </w:r>
      <w:r w:rsidRPr="006516D5">
        <w:rPr>
          <w:rStyle w:val="apple-converted-space"/>
          <w:color w:val="212121"/>
          <w:sz w:val="20"/>
          <w:szCs w:val="20"/>
        </w:rPr>
        <w:t xml:space="preserve">. </w:t>
      </w:r>
      <w:r w:rsidRPr="006516D5">
        <w:rPr>
          <w:rStyle w:val="apple-converted-space"/>
          <w:color w:val="212121"/>
          <w:sz w:val="20"/>
          <w:szCs w:val="20"/>
          <w:u w:val="single"/>
        </w:rPr>
        <w:t>Sustainable Cities and Society</w:t>
      </w:r>
      <w:r w:rsidR="00E57839">
        <w:rPr>
          <w:rStyle w:val="apple-converted-space"/>
          <w:color w:val="212121"/>
          <w:sz w:val="20"/>
          <w:szCs w:val="20"/>
          <w:u w:val="single"/>
        </w:rPr>
        <w:t>, 97,</w:t>
      </w:r>
      <w:r w:rsidR="00E57839">
        <w:rPr>
          <w:rStyle w:val="apple-converted-space"/>
          <w:color w:val="212121"/>
          <w:sz w:val="20"/>
          <w:szCs w:val="20"/>
        </w:rPr>
        <w:t xml:space="preserve"> </w:t>
      </w:r>
      <w:r w:rsidR="00284CF9">
        <w:rPr>
          <w:rStyle w:val="apple-converted-space"/>
          <w:color w:val="212121"/>
          <w:sz w:val="20"/>
          <w:szCs w:val="20"/>
        </w:rPr>
        <w:t>Article e</w:t>
      </w:r>
      <w:r w:rsidR="00E57839">
        <w:rPr>
          <w:rStyle w:val="apple-converted-space"/>
          <w:color w:val="212121"/>
          <w:sz w:val="20"/>
          <w:szCs w:val="20"/>
        </w:rPr>
        <w:t>104745.</w:t>
      </w:r>
    </w:p>
    <w:p w14:paraId="33B2F537" w14:textId="77777777" w:rsidR="00397496" w:rsidRPr="006516D5" w:rsidRDefault="00397496" w:rsidP="00397496">
      <w:pPr>
        <w:rPr>
          <w:rFonts w:eastAsia="SimSun"/>
          <w:sz w:val="20"/>
          <w:szCs w:val="20"/>
        </w:rPr>
      </w:pPr>
    </w:p>
    <w:p w14:paraId="737611B3" w14:textId="30739FB5" w:rsidR="00397496" w:rsidRPr="006516D5" w:rsidRDefault="007C1823" w:rsidP="00397496">
      <w:pPr>
        <w:numPr>
          <w:ilvl w:val="0"/>
          <w:numId w:val="12"/>
        </w:numPr>
        <w:tabs>
          <w:tab w:val="left" w:pos="360"/>
        </w:tabs>
        <w:ind w:left="360"/>
        <w:rPr>
          <w:rFonts w:eastAsia="SimSun"/>
          <w:sz w:val="20"/>
          <w:szCs w:val="20"/>
        </w:rPr>
      </w:pPr>
      <w:r>
        <w:rPr>
          <w:rFonts w:eastAsia="SimSun"/>
          <w:sz w:val="20"/>
          <w:szCs w:val="20"/>
          <w:shd w:val="clear" w:color="auto" w:fill="FFFFFF"/>
        </w:rPr>
        <w:t>Jian, Y.,</w:t>
      </w:r>
      <w:r w:rsidR="00397496" w:rsidRPr="006516D5">
        <w:rPr>
          <w:rFonts w:eastAsia="SimSun"/>
          <w:sz w:val="20"/>
          <w:szCs w:val="20"/>
          <w:shd w:val="clear" w:color="auto" w:fill="FFFFFF"/>
        </w:rPr>
        <w:t xml:space="preserve"> Luo, J., Wang, A. Q., Chan, E. H. W., Chen, W. Z., &amp; </w:t>
      </w:r>
      <w:r w:rsidR="00397496" w:rsidRPr="006516D5">
        <w:rPr>
          <w:rFonts w:eastAsia="SimSun"/>
          <w:b/>
          <w:bCs/>
          <w:sz w:val="20"/>
          <w:szCs w:val="20"/>
          <w:shd w:val="clear" w:color="auto" w:fill="FFFFFF"/>
        </w:rPr>
        <w:t xml:space="preserve">Siu, K. W. M. </w:t>
      </w:r>
      <w:r w:rsidR="00397496" w:rsidRPr="006516D5">
        <w:rPr>
          <w:rFonts w:eastAsia="SimSun"/>
          <w:sz w:val="20"/>
          <w:szCs w:val="20"/>
          <w:shd w:val="clear" w:color="auto" w:fill="FFFFFF"/>
        </w:rPr>
        <w:t xml:space="preserve">(2023). </w:t>
      </w:r>
      <w:r w:rsidR="00397496" w:rsidRPr="006516D5">
        <w:rPr>
          <w:rFonts w:eastAsia="SimSun"/>
          <w:color w:val="000000"/>
          <w:sz w:val="20"/>
          <w:szCs w:val="20"/>
        </w:rPr>
        <w:t xml:space="preserve">The interplay. between privately-owned public space and spatial justice: The case of Hong Kong. </w:t>
      </w:r>
      <w:r w:rsidR="00397496" w:rsidRPr="006516D5">
        <w:rPr>
          <w:rFonts w:eastAsia="SimSun"/>
          <w:color w:val="000000"/>
          <w:sz w:val="20"/>
          <w:szCs w:val="20"/>
          <w:u w:val="single"/>
        </w:rPr>
        <w:t>Urban Planning International, 39</w:t>
      </w:r>
      <w:r w:rsidR="00397496" w:rsidRPr="006516D5">
        <w:rPr>
          <w:rFonts w:eastAsia="SimSun"/>
          <w:color w:val="000000"/>
          <w:sz w:val="20"/>
          <w:szCs w:val="20"/>
        </w:rPr>
        <w:t>(3), 73-98.</w:t>
      </w:r>
    </w:p>
    <w:p w14:paraId="1391EE40" w14:textId="77777777" w:rsidR="00397496" w:rsidRPr="006516D5" w:rsidRDefault="00397496" w:rsidP="00397496">
      <w:pPr>
        <w:tabs>
          <w:tab w:val="left" w:pos="360"/>
        </w:tabs>
        <w:rPr>
          <w:rFonts w:eastAsia="SimSun"/>
          <w:sz w:val="20"/>
          <w:szCs w:val="20"/>
        </w:rPr>
      </w:pPr>
    </w:p>
    <w:p w14:paraId="606DC838" w14:textId="244CC6CE"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Hashim, H., </w:t>
      </w:r>
      <w:proofErr w:type="spellStart"/>
      <w:r w:rsidRPr="006516D5">
        <w:rPr>
          <w:sz w:val="20"/>
          <w:szCs w:val="20"/>
        </w:rPr>
        <w:t>Zulkepeli</w:t>
      </w:r>
      <w:proofErr w:type="spellEnd"/>
      <w:r w:rsidRPr="006516D5">
        <w:rPr>
          <w:sz w:val="20"/>
          <w:szCs w:val="20"/>
        </w:rPr>
        <w:t xml:space="preserve">, M. K., Abd Rahman, K. A. A., &amp; </w:t>
      </w:r>
      <w:r w:rsidRPr="006516D5">
        <w:rPr>
          <w:b/>
          <w:bCs/>
          <w:sz w:val="20"/>
          <w:szCs w:val="20"/>
        </w:rPr>
        <w:t>Siu, K. W. M.</w:t>
      </w:r>
      <w:r w:rsidRPr="006516D5">
        <w:rPr>
          <w:sz w:val="20"/>
          <w:szCs w:val="20"/>
        </w:rPr>
        <w:t xml:space="preserve"> (2023). Technical design and production of special effects in musical theatre performances. </w:t>
      </w:r>
      <w:r w:rsidRPr="006516D5">
        <w:rPr>
          <w:sz w:val="20"/>
          <w:szCs w:val="20"/>
          <w:u w:val="single"/>
        </w:rPr>
        <w:t>Journal of ASIAN Behavioural Studies, 8</w:t>
      </w:r>
      <w:r w:rsidRPr="006516D5">
        <w:rPr>
          <w:sz w:val="20"/>
          <w:szCs w:val="20"/>
        </w:rPr>
        <w:t>(24), 67-78.</w:t>
      </w:r>
    </w:p>
    <w:p w14:paraId="6EA6E44F" w14:textId="77777777" w:rsidR="00397496" w:rsidRPr="006516D5" w:rsidRDefault="00397496" w:rsidP="00397496">
      <w:pPr>
        <w:tabs>
          <w:tab w:val="left" w:pos="360"/>
        </w:tabs>
        <w:rPr>
          <w:rFonts w:eastAsia="SimSun"/>
          <w:sz w:val="20"/>
          <w:szCs w:val="20"/>
        </w:rPr>
      </w:pPr>
    </w:p>
    <w:p w14:paraId="13918DFB" w14:textId="16751253" w:rsidR="00397496" w:rsidRPr="006516D5" w:rsidRDefault="00397496" w:rsidP="00397496">
      <w:pPr>
        <w:numPr>
          <w:ilvl w:val="0"/>
          <w:numId w:val="12"/>
        </w:numPr>
        <w:tabs>
          <w:tab w:val="left" w:pos="360"/>
        </w:tabs>
        <w:ind w:left="360"/>
        <w:rPr>
          <w:rFonts w:eastAsia="SimSun"/>
          <w:sz w:val="20"/>
          <w:szCs w:val="20"/>
        </w:rPr>
      </w:pPr>
      <w:r w:rsidRPr="006516D5">
        <w:rPr>
          <w:rFonts w:eastAsia="SimSun"/>
          <w:sz w:val="20"/>
          <w:szCs w:val="20"/>
        </w:rPr>
        <w:t xml:space="preserve">Wu, J., </w:t>
      </w:r>
      <w:r w:rsidRPr="006516D5">
        <w:rPr>
          <w:rFonts w:eastAsia="SimSun"/>
          <w:b/>
          <w:bCs/>
          <w:sz w:val="20"/>
          <w:szCs w:val="20"/>
        </w:rPr>
        <w:t>Siu, K. W. M.</w:t>
      </w:r>
      <w:r w:rsidRPr="006516D5">
        <w:rPr>
          <w:rFonts w:eastAsia="SimSun"/>
          <w:sz w:val="20"/>
          <w:szCs w:val="20"/>
        </w:rPr>
        <w:t xml:space="preserve">, &amp; Zhang, L. (2023). </w:t>
      </w:r>
      <w:proofErr w:type="spellStart"/>
      <w:r w:rsidRPr="006516D5">
        <w:rPr>
          <w:rFonts w:eastAsia="SimSun"/>
          <w:sz w:val="20"/>
          <w:szCs w:val="20"/>
        </w:rPr>
        <w:t>Integenerational</w:t>
      </w:r>
      <w:proofErr w:type="spellEnd"/>
      <w:r w:rsidRPr="006516D5">
        <w:rPr>
          <w:rFonts w:eastAsia="SimSun"/>
          <w:sz w:val="20"/>
          <w:szCs w:val="20"/>
        </w:rPr>
        <w:t xml:space="preserve"> integration in community building to improve the mental health of residents – A case study of public space. </w:t>
      </w:r>
      <w:proofErr w:type="spellStart"/>
      <w:r w:rsidRPr="000A0833">
        <w:rPr>
          <w:rFonts w:eastAsia="SimSun"/>
          <w:sz w:val="20"/>
          <w:szCs w:val="20"/>
          <w:u w:val="single"/>
        </w:rPr>
        <w:t>Behavioral</w:t>
      </w:r>
      <w:proofErr w:type="spellEnd"/>
      <w:r w:rsidRPr="000A0833">
        <w:rPr>
          <w:rFonts w:eastAsia="SimSun"/>
          <w:sz w:val="20"/>
          <w:szCs w:val="20"/>
          <w:u w:val="single"/>
        </w:rPr>
        <w:t xml:space="preserve"> Sciences, 13</w:t>
      </w:r>
      <w:r w:rsidRPr="006516D5">
        <w:rPr>
          <w:rFonts w:eastAsia="SimSun"/>
          <w:sz w:val="20"/>
          <w:szCs w:val="20"/>
        </w:rPr>
        <w:t>(4), 292</w:t>
      </w:r>
      <w:r w:rsidR="00145DF9">
        <w:rPr>
          <w:rFonts w:eastAsia="SimSun"/>
          <w:sz w:val="20"/>
          <w:szCs w:val="20"/>
        </w:rPr>
        <w:t>-299</w:t>
      </w:r>
      <w:r w:rsidRPr="006516D5">
        <w:rPr>
          <w:rFonts w:eastAsia="SimSun"/>
          <w:sz w:val="20"/>
          <w:szCs w:val="20"/>
        </w:rPr>
        <w:t xml:space="preserve">. </w:t>
      </w:r>
    </w:p>
    <w:p w14:paraId="5200A395" w14:textId="77777777" w:rsidR="00397496" w:rsidRPr="006516D5" w:rsidRDefault="00397496" w:rsidP="00397496">
      <w:pPr>
        <w:pStyle w:val="ListParagraph"/>
        <w:rPr>
          <w:rFonts w:eastAsia="SimSun"/>
          <w:sz w:val="20"/>
          <w:szCs w:val="20"/>
        </w:rPr>
      </w:pPr>
    </w:p>
    <w:p w14:paraId="2B2485BC" w14:textId="0C89C0FA" w:rsidR="00397496" w:rsidRPr="007C1823" w:rsidRDefault="00397496" w:rsidP="00397496">
      <w:pPr>
        <w:numPr>
          <w:ilvl w:val="0"/>
          <w:numId w:val="12"/>
        </w:numPr>
        <w:tabs>
          <w:tab w:val="left" w:pos="360"/>
        </w:tabs>
        <w:ind w:left="360"/>
        <w:rPr>
          <w:rFonts w:eastAsia="SimSun"/>
          <w:color w:val="000000" w:themeColor="text1"/>
          <w:sz w:val="20"/>
          <w:szCs w:val="20"/>
        </w:rPr>
      </w:pPr>
      <w:r w:rsidRPr="007C1823">
        <w:rPr>
          <w:sz w:val="20"/>
          <w:szCs w:val="20"/>
        </w:rPr>
        <w:t xml:space="preserve">Wu, X., </w:t>
      </w:r>
      <w:r w:rsidRPr="007C1823">
        <w:rPr>
          <w:b/>
          <w:bCs/>
          <w:sz w:val="20"/>
          <w:szCs w:val="20"/>
        </w:rPr>
        <w:t>Siu, K. W. M.</w:t>
      </w:r>
      <w:r w:rsidRPr="007C1823">
        <w:rPr>
          <w:sz w:val="20"/>
          <w:szCs w:val="20"/>
        </w:rPr>
        <w:t xml:space="preserve">, </w:t>
      </w:r>
      <w:proofErr w:type="spellStart"/>
      <w:r w:rsidRPr="007C1823">
        <w:rPr>
          <w:color w:val="000000" w:themeColor="text1"/>
          <w:sz w:val="20"/>
          <w:szCs w:val="20"/>
        </w:rPr>
        <w:t>Bühring</w:t>
      </w:r>
      <w:proofErr w:type="spellEnd"/>
      <w:r w:rsidRPr="007C1823">
        <w:rPr>
          <w:sz w:val="20"/>
          <w:szCs w:val="20"/>
        </w:rPr>
        <w:t xml:space="preserve"> J., Villani, C. (2022). The relationship between creative self-efficacy, </w:t>
      </w:r>
      <w:r w:rsidRPr="007C1823">
        <w:rPr>
          <w:color w:val="000000" w:themeColor="text1"/>
          <w:sz w:val="20"/>
          <w:szCs w:val="20"/>
        </w:rPr>
        <w:t xml:space="preserve">achievement motivation, and job burnout among designers in China’s e-market. </w:t>
      </w:r>
      <w:r w:rsidRPr="007C1823">
        <w:rPr>
          <w:color w:val="000000" w:themeColor="text1"/>
          <w:sz w:val="20"/>
          <w:szCs w:val="20"/>
          <w:u w:val="single"/>
        </w:rPr>
        <w:t>Social Sciences, 11</w:t>
      </w:r>
      <w:r w:rsidRPr="007C1823">
        <w:rPr>
          <w:color w:val="000000" w:themeColor="text1"/>
          <w:sz w:val="20"/>
          <w:szCs w:val="20"/>
        </w:rPr>
        <w:t>(</w:t>
      </w:r>
      <w:r w:rsidR="007C1823" w:rsidRPr="007C1823">
        <w:rPr>
          <w:color w:val="000000" w:themeColor="text1"/>
          <w:sz w:val="20"/>
          <w:szCs w:val="20"/>
        </w:rPr>
        <w:t>11</w:t>
      </w:r>
      <w:r w:rsidRPr="007C1823">
        <w:rPr>
          <w:color w:val="000000" w:themeColor="text1"/>
          <w:sz w:val="20"/>
          <w:szCs w:val="20"/>
        </w:rPr>
        <w:t>),</w:t>
      </w:r>
      <w:r w:rsidR="007C1823">
        <w:rPr>
          <w:color w:val="000000" w:themeColor="text1"/>
          <w:sz w:val="20"/>
          <w:szCs w:val="20"/>
        </w:rPr>
        <w:t xml:space="preserve"> </w:t>
      </w:r>
      <w:r w:rsidR="00B02169">
        <w:rPr>
          <w:color w:val="000000" w:themeColor="text1"/>
          <w:sz w:val="20"/>
          <w:szCs w:val="20"/>
        </w:rPr>
        <w:t>Article e</w:t>
      </w:r>
      <w:r w:rsidR="007C1823">
        <w:rPr>
          <w:color w:val="000000" w:themeColor="text1"/>
          <w:sz w:val="20"/>
          <w:szCs w:val="20"/>
        </w:rPr>
        <w:t>509.</w:t>
      </w:r>
    </w:p>
    <w:p w14:paraId="7F91730B" w14:textId="77777777" w:rsidR="007C1823" w:rsidRPr="007C1823" w:rsidRDefault="007C1823" w:rsidP="007C1823">
      <w:pPr>
        <w:tabs>
          <w:tab w:val="left" w:pos="360"/>
        </w:tabs>
        <w:rPr>
          <w:rFonts w:eastAsia="SimSun"/>
          <w:color w:val="000000" w:themeColor="text1"/>
          <w:sz w:val="20"/>
          <w:szCs w:val="20"/>
        </w:rPr>
      </w:pPr>
    </w:p>
    <w:p w14:paraId="332B5A22" w14:textId="3964C11B" w:rsidR="00397496" w:rsidRPr="00145DF9" w:rsidRDefault="00397496" w:rsidP="00397496">
      <w:pPr>
        <w:numPr>
          <w:ilvl w:val="0"/>
          <w:numId w:val="12"/>
        </w:numPr>
        <w:tabs>
          <w:tab w:val="left" w:pos="360"/>
        </w:tabs>
        <w:ind w:left="360"/>
        <w:rPr>
          <w:rFonts w:eastAsia="SimSun"/>
          <w:color w:val="000000" w:themeColor="text1"/>
          <w:sz w:val="20"/>
          <w:szCs w:val="20"/>
        </w:rPr>
      </w:pPr>
      <w:r w:rsidRPr="00145DF9">
        <w:rPr>
          <w:rFonts w:eastAsia="SimSun"/>
          <w:color w:val="000000" w:themeColor="text1"/>
          <w:sz w:val="20"/>
          <w:szCs w:val="20"/>
        </w:rPr>
        <w:t>Wei, X.</w:t>
      </w:r>
      <w:r w:rsidR="00FE41EE">
        <w:rPr>
          <w:rFonts w:eastAsia="SimSun"/>
          <w:color w:val="000000" w:themeColor="text1"/>
          <w:sz w:val="20"/>
          <w:szCs w:val="20"/>
        </w:rPr>
        <w:t>*</w:t>
      </w:r>
      <w:r w:rsidRPr="00145DF9">
        <w:rPr>
          <w:rFonts w:eastAsia="SimSun"/>
          <w:color w:val="000000" w:themeColor="text1"/>
          <w:sz w:val="20"/>
          <w:szCs w:val="20"/>
        </w:rPr>
        <w:t xml:space="preserve">, Zou, G., &amp; </w:t>
      </w:r>
      <w:r w:rsidRPr="00145DF9">
        <w:rPr>
          <w:rFonts w:eastAsia="SimSun"/>
          <w:b/>
          <w:bCs/>
          <w:color w:val="000000" w:themeColor="text1"/>
          <w:sz w:val="20"/>
          <w:szCs w:val="20"/>
        </w:rPr>
        <w:t>Siu, K. W. M.</w:t>
      </w:r>
      <w:r w:rsidRPr="00145DF9">
        <w:rPr>
          <w:rFonts w:eastAsia="SimSun"/>
          <w:color w:val="000000" w:themeColor="text1"/>
          <w:sz w:val="20"/>
          <w:szCs w:val="20"/>
        </w:rPr>
        <w:t xml:space="preserve"> (2022). </w:t>
      </w:r>
      <w:proofErr w:type="spellStart"/>
      <w:r w:rsidRPr="00145DF9">
        <w:rPr>
          <w:rFonts w:eastAsia="SimSun"/>
          <w:color w:val="000000" w:themeColor="text1"/>
          <w:sz w:val="20"/>
          <w:szCs w:val="20"/>
        </w:rPr>
        <w:t>Multifactors</w:t>
      </w:r>
      <w:proofErr w:type="spellEnd"/>
      <w:r w:rsidRPr="00145DF9">
        <w:rPr>
          <w:rFonts w:eastAsia="SimSun"/>
          <w:color w:val="000000" w:themeColor="text1"/>
          <w:sz w:val="20"/>
          <w:szCs w:val="20"/>
        </w:rPr>
        <w:t xml:space="preserve"> affecting residential well-being in urban communities of Shenzhen incorporating intelligent technologies. </w:t>
      </w:r>
      <w:r w:rsidRPr="00145DF9">
        <w:rPr>
          <w:rFonts w:eastAsia="SimSun"/>
          <w:color w:val="000000" w:themeColor="text1"/>
          <w:sz w:val="20"/>
          <w:szCs w:val="20"/>
          <w:u w:val="single"/>
        </w:rPr>
        <w:t>Mobile Information Systems, 2022</w:t>
      </w:r>
      <w:r w:rsidR="00B02169">
        <w:rPr>
          <w:rFonts w:eastAsia="SimSun"/>
          <w:color w:val="000000" w:themeColor="text1"/>
          <w:sz w:val="20"/>
          <w:szCs w:val="20"/>
          <w:u w:val="single"/>
        </w:rPr>
        <w:t>,</w:t>
      </w:r>
      <w:r w:rsidR="00B02169">
        <w:rPr>
          <w:rFonts w:eastAsia="SimSun"/>
          <w:color w:val="000000" w:themeColor="text1"/>
          <w:sz w:val="20"/>
          <w:szCs w:val="20"/>
        </w:rPr>
        <w:t xml:space="preserve"> Article e3179358.</w:t>
      </w:r>
    </w:p>
    <w:p w14:paraId="2BDECF65" w14:textId="77777777" w:rsidR="00397496" w:rsidRPr="006516D5" w:rsidRDefault="00397496" w:rsidP="00120122">
      <w:pPr>
        <w:rPr>
          <w:rFonts w:eastAsia="SimSun"/>
          <w:sz w:val="20"/>
          <w:szCs w:val="20"/>
        </w:rPr>
      </w:pPr>
    </w:p>
    <w:p w14:paraId="1DC72E09" w14:textId="48A161BB" w:rsidR="00397496" w:rsidRPr="006516D5" w:rsidRDefault="00397496" w:rsidP="00397496">
      <w:pPr>
        <w:numPr>
          <w:ilvl w:val="0"/>
          <w:numId w:val="12"/>
        </w:numPr>
        <w:tabs>
          <w:tab w:val="left" w:pos="360"/>
        </w:tabs>
        <w:ind w:left="360"/>
        <w:rPr>
          <w:rFonts w:eastAsia="BatangChe"/>
          <w:sz w:val="20"/>
          <w:szCs w:val="20"/>
        </w:rPr>
      </w:pPr>
      <w:r w:rsidRPr="006516D5">
        <w:rPr>
          <w:color w:val="000000"/>
          <w:sz w:val="20"/>
          <w:szCs w:val="20"/>
          <w:lang w:val="en-US"/>
        </w:rPr>
        <w:t xml:space="preserve">Villani, C., </w:t>
      </w:r>
      <w:r w:rsidRPr="006516D5">
        <w:rPr>
          <w:b/>
          <w:bCs/>
          <w:color w:val="000000"/>
          <w:sz w:val="20"/>
          <w:szCs w:val="20"/>
          <w:lang w:val="en-US"/>
        </w:rPr>
        <w:t>Siu, K. W. M.</w:t>
      </w:r>
      <w:r w:rsidRPr="006516D5">
        <w:rPr>
          <w:color w:val="000000"/>
          <w:sz w:val="20"/>
          <w:szCs w:val="20"/>
          <w:lang w:val="en-US"/>
        </w:rPr>
        <w:t xml:space="preserve">, &amp; Yang. Z. (2022). </w:t>
      </w:r>
      <w:r w:rsidRPr="006516D5">
        <w:rPr>
          <w:color w:val="000000"/>
          <w:sz w:val="20"/>
          <w:szCs w:val="20"/>
        </w:rPr>
        <w:t xml:space="preserve">Learning from older adults’ Use of urban parks in </w:t>
      </w:r>
      <w:r w:rsidRPr="006516D5">
        <w:rPr>
          <w:sz w:val="20"/>
          <w:szCs w:val="20"/>
        </w:rPr>
        <w:t>Hong Kong’s</w:t>
      </w:r>
      <w:r w:rsidRPr="006516D5">
        <w:rPr>
          <w:color w:val="000000"/>
          <w:sz w:val="20"/>
          <w:szCs w:val="20"/>
        </w:rPr>
        <w:t xml:space="preserve"> low-income areas. </w:t>
      </w:r>
      <w:r w:rsidRPr="006516D5">
        <w:rPr>
          <w:color w:val="000000"/>
          <w:sz w:val="20"/>
          <w:szCs w:val="20"/>
          <w:u w:val="single"/>
        </w:rPr>
        <w:t>The Journal of Public Space, 7</w:t>
      </w:r>
      <w:r w:rsidRPr="006516D5">
        <w:rPr>
          <w:color w:val="000000"/>
          <w:sz w:val="20"/>
          <w:szCs w:val="20"/>
        </w:rPr>
        <w:t>(2), 9-28.</w:t>
      </w:r>
    </w:p>
    <w:p w14:paraId="7D3DC8A9" w14:textId="77777777" w:rsidR="00397496" w:rsidRPr="006516D5" w:rsidRDefault="00397496" w:rsidP="00397496">
      <w:pPr>
        <w:tabs>
          <w:tab w:val="left" w:pos="360"/>
        </w:tabs>
        <w:ind w:left="360"/>
        <w:rPr>
          <w:rFonts w:eastAsia="BatangChe"/>
          <w:sz w:val="20"/>
          <w:szCs w:val="20"/>
        </w:rPr>
      </w:pPr>
    </w:p>
    <w:p w14:paraId="464800D7" w14:textId="6632DEFC" w:rsidR="00397496" w:rsidRPr="006516D5" w:rsidRDefault="00397496" w:rsidP="00397496">
      <w:pPr>
        <w:numPr>
          <w:ilvl w:val="0"/>
          <w:numId w:val="12"/>
        </w:numPr>
        <w:tabs>
          <w:tab w:val="left" w:pos="360"/>
        </w:tabs>
        <w:ind w:left="360"/>
        <w:rPr>
          <w:rFonts w:eastAsia="SimSun"/>
          <w:sz w:val="20"/>
          <w:szCs w:val="20"/>
        </w:rPr>
      </w:pPr>
      <w:r w:rsidRPr="006516D5">
        <w:rPr>
          <w:rFonts w:eastAsia="SimSun"/>
          <w:sz w:val="20"/>
          <w:szCs w:val="20"/>
        </w:rPr>
        <w:t xml:space="preserve">Lou, M., Zhang, L., &amp; </w:t>
      </w:r>
      <w:r w:rsidRPr="006516D5">
        <w:rPr>
          <w:rFonts w:eastAsia="SimSun"/>
          <w:b/>
          <w:bCs/>
          <w:sz w:val="20"/>
          <w:szCs w:val="20"/>
        </w:rPr>
        <w:t>Siu, K. W. M.</w:t>
      </w:r>
      <w:r w:rsidRPr="006516D5">
        <w:rPr>
          <w:rFonts w:eastAsia="SimSun"/>
          <w:sz w:val="20"/>
          <w:szCs w:val="20"/>
        </w:rPr>
        <w:t xml:space="preserve"> (2022). The use and analysis of cooperative design methods under the background of design democratization. </w:t>
      </w:r>
      <w:proofErr w:type="spellStart"/>
      <w:r w:rsidRPr="006516D5">
        <w:rPr>
          <w:rFonts w:eastAsia="SimSun"/>
          <w:sz w:val="20"/>
          <w:szCs w:val="20"/>
          <w:u w:val="single"/>
        </w:rPr>
        <w:t>Zhuangshi</w:t>
      </w:r>
      <w:proofErr w:type="spellEnd"/>
      <w:r w:rsidRPr="006516D5">
        <w:rPr>
          <w:rFonts w:eastAsia="SimSun"/>
          <w:sz w:val="20"/>
          <w:szCs w:val="20"/>
          <w:u w:val="single"/>
        </w:rPr>
        <w:t>, 334</w:t>
      </w:r>
      <w:r w:rsidRPr="006516D5">
        <w:rPr>
          <w:rFonts w:eastAsia="SimSun"/>
          <w:sz w:val="20"/>
          <w:szCs w:val="20"/>
        </w:rPr>
        <w:t>, 89-93.</w:t>
      </w:r>
    </w:p>
    <w:p w14:paraId="53552546" w14:textId="77777777" w:rsidR="00397496" w:rsidRPr="006516D5" w:rsidRDefault="00397496" w:rsidP="00397496">
      <w:pPr>
        <w:rPr>
          <w:sz w:val="20"/>
          <w:szCs w:val="20"/>
        </w:rPr>
      </w:pPr>
    </w:p>
    <w:p w14:paraId="526405AC" w14:textId="0F2B5718"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Shin, J., Ma, Y., &amp; </w:t>
      </w:r>
      <w:r w:rsidRPr="006516D5">
        <w:rPr>
          <w:b/>
          <w:bCs/>
          <w:sz w:val="20"/>
          <w:szCs w:val="20"/>
        </w:rPr>
        <w:t xml:space="preserve">Siu, K. W. M. </w:t>
      </w:r>
      <w:r w:rsidRPr="006516D5">
        <w:rPr>
          <w:sz w:val="20"/>
          <w:szCs w:val="20"/>
        </w:rPr>
        <w:t xml:space="preserve">(2022). Rooted in earth, rooted in community: Aging in rural houses of northern China. </w:t>
      </w:r>
      <w:r w:rsidRPr="006516D5">
        <w:rPr>
          <w:sz w:val="20"/>
          <w:szCs w:val="20"/>
          <w:u w:val="single"/>
        </w:rPr>
        <w:t>Journal of Aging Studies, 61</w:t>
      </w:r>
      <w:r w:rsidR="00FE41EE">
        <w:rPr>
          <w:sz w:val="20"/>
          <w:szCs w:val="20"/>
        </w:rPr>
        <w:t>,</w:t>
      </w:r>
      <w:r w:rsidR="00FE41EE" w:rsidRPr="00FE41EE">
        <w:rPr>
          <w:sz w:val="20"/>
          <w:szCs w:val="20"/>
        </w:rPr>
        <w:t xml:space="preserve"> </w:t>
      </w:r>
      <w:r w:rsidR="00B02169">
        <w:rPr>
          <w:sz w:val="20"/>
          <w:szCs w:val="20"/>
        </w:rPr>
        <w:t>Article e</w:t>
      </w:r>
      <w:r w:rsidR="00FE41EE" w:rsidRPr="00FE41EE">
        <w:rPr>
          <w:sz w:val="20"/>
          <w:szCs w:val="20"/>
        </w:rPr>
        <w:t>101025.</w:t>
      </w:r>
    </w:p>
    <w:p w14:paraId="7D9AD7A2" w14:textId="77777777" w:rsidR="006516D5" w:rsidRPr="006516D5" w:rsidRDefault="006516D5" w:rsidP="006516D5">
      <w:pPr>
        <w:tabs>
          <w:tab w:val="left" w:pos="360"/>
        </w:tabs>
        <w:rPr>
          <w:rFonts w:eastAsia="SimSun"/>
          <w:sz w:val="20"/>
          <w:szCs w:val="20"/>
        </w:rPr>
      </w:pPr>
    </w:p>
    <w:p w14:paraId="623A79A4" w14:textId="098E863C"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Ma, Y., Zou, G., Shin, J., Kang, Y., Gao, S., </w:t>
      </w:r>
      <w:r w:rsidRPr="006516D5">
        <w:rPr>
          <w:b/>
          <w:bCs/>
          <w:sz w:val="20"/>
          <w:szCs w:val="20"/>
        </w:rPr>
        <w:t>Siu, K. W. M.</w:t>
      </w:r>
      <w:r w:rsidRPr="006516D5">
        <w:rPr>
          <w:sz w:val="20"/>
          <w:szCs w:val="20"/>
        </w:rPr>
        <w:t xml:space="preserve">, &amp; Zhang, S. (2021). Locating community-based comprehensive service facilities for older adults </w:t>
      </w:r>
      <w:r w:rsidRPr="006516D5">
        <w:rPr>
          <w:sz w:val="20"/>
          <w:szCs w:val="20"/>
          <w:lang w:eastAsia="zh-TW"/>
        </w:rPr>
        <w:t>u</w:t>
      </w:r>
      <w:r w:rsidRPr="006516D5">
        <w:rPr>
          <w:sz w:val="20"/>
          <w:szCs w:val="20"/>
        </w:rPr>
        <w:t xml:space="preserve">sing GIS-NEMA method in Harbin, China. </w:t>
      </w:r>
      <w:r w:rsidRPr="006516D5">
        <w:rPr>
          <w:sz w:val="20"/>
          <w:szCs w:val="20"/>
          <w:u w:val="single"/>
        </w:rPr>
        <w:t>Journal of Urban Planning and Development, 147</w:t>
      </w:r>
      <w:r w:rsidRPr="006516D5">
        <w:rPr>
          <w:sz w:val="20"/>
          <w:szCs w:val="20"/>
        </w:rPr>
        <w:t xml:space="preserve">(2), </w:t>
      </w:r>
      <w:r w:rsidR="00B02169">
        <w:rPr>
          <w:sz w:val="20"/>
          <w:szCs w:val="20"/>
        </w:rPr>
        <w:t>Article e</w:t>
      </w:r>
      <w:r w:rsidRPr="006516D5">
        <w:rPr>
          <w:sz w:val="20"/>
          <w:szCs w:val="20"/>
        </w:rPr>
        <w:t>05021010.</w:t>
      </w:r>
    </w:p>
    <w:p w14:paraId="78596077" w14:textId="77777777" w:rsidR="00397496" w:rsidRPr="006516D5" w:rsidRDefault="00397496" w:rsidP="00397496">
      <w:pPr>
        <w:tabs>
          <w:tab w:val="left" w:pos="360"/>
        </w:tabs>
        <w:rPr>
          <w:rFonts w:eastAsia="SimSun"/>
          <w:sz w:val="20"/>
          <w:szCs w:val="20"/>
          <w:lang w:val="en-US"/>
        </w:rPr>
      </w:pPr>
    </w:p>
    <w:p w14:paraId="17D6B7E8" w14:textId="24E411E1" w:rsidR="00397496" w:rsidRPr="006516D5" w:rsidRDefault="00397496" w:rsidP="00397496">
      <w:pPr>
        <w:numPr>
          <w:ilvl w:val="0"/>
          <w:numId w:val="12"/>
        </w:numPr>
        <w:tabs>
          <w:tab w:val="left" w:pos="360"/>
        </w:tabs>
        <w:ind w:left="360"/>
        <w:rPr>
          <w:rFonts w:eastAsia="SimSun"/>
          <w:sz w:val="20"/>
          <w:szCs w:val="20"/>
        </w:rPr>
      </w:pPr>
      <w:r w:rsidRPr="006516D5">
        <w:rPr>
          <w:rFonts w:eastAsia="SimSun"/>
          <w:b/>
          <w:sz w:val="20"/>
          <w:szCs w:val="20"/>
        </w:rPr>
        <w:t>Siu, K. W. M.</w:t>
      </w:r>
      <w:r w:rsidRPr="006516D5">
        <w:rPr>
          <w:rFonts w:eastAsia="SimSun"/>
          <w:sz w:val="20"/>
          <w:szCs w:val="20"/>
        </w:rPr>
        <w:t xml:space="preserve">, Xiao, J. X., &amp; Wong, Y. L. (2021). Quality open space experiences for the visually impaired. </w:t>
      </w:r>
      <w:r w:rsidRPr="006516D5">
        <w:rPr>
          <w:rFonts w:eastAsia="SimSun"/>
          <w:sz w:val="20"/>
          <w:szCs w:val="20"/>
          <w:u w:val="single"/>
        </w:rPr>
        <w:t>Applied Research in Quality of Life, 16</w:t>
      </w:r>
      <w:r w:rsidRPr="006516D5">
        <w:rPr>
          <w:rFonts w:eastAsia="SimSun"/>
          <w:sz w:val="20"/>
          <w:szCs w:val="20"/>
        </w:rPr>
        <w:t xml:space="preserve">(1), 183-199. </w:t>
      </w:r>
    </w:p>
    <w:p w14:paraId="235A10BB" w14:textId="77777777" w:rsidR="00397496" w:rsidRPr="006516D5" w:rsidRDefault="00397496" w:rsidP="00397496">
      <w:pPr>
        <w:pStyle w:val="ListParagraph"/>
        <w:rPr>
          <w:rFonts w:eastAsia="SimSun"/>
          <w:sz w:val="20"/>
          <w:szCs w:val="20"/>
        </w:rPr>
      </w:pPr>
    </w:p>
    <w:p w14:paraId="51409A6B" w14:textId="0E1709EA" w:rsidR="00397496" w:rsidRPr="006516D5" w:rsidRDefault="00397496" w:rsidP="00397496">
      <w:pPr>
        <w:numPr>
          <w:ilvl w:val="0"/>
          <w:numId w:val="12"/>
        </w:numPr>
        <w:tabs>
          <w:tab w:val="left" w:pos="360"/>
        </w:tabs>
        <w:ind w:left="360"/>
        <w:rPr>
          <w:rFonts w:eastAsia="SimSun"/>
          <w:sz w:val="20"/>
          <w:szCs w:val="20"/>
        </w:rPr>
      </w:pPr>
      <w:r w:rsidRPr="006516D5">
        <w:rPr>
          <w:rFonts w:eastAsia="SimSun"/>
          <w:sz w:val="20"/>
          <w:szCs w:val="20"/>
        </w:rPr>
        <w:t xml:space="preserve">Zhao, T., Yang, J., Zhang, H., &amp; </w:t>
      </w:r>
      <w:r w:rsidRPr="006516D5">
        <w:rPr>
          <w:rFonts w:eastAsia="SimSun"/>
          <w:b/>
          <w:bCs/>
          <w:sz w:val="20"/>
          <w:szCs w:val="20"/>
        </w:rPr>
        <w:t>Siu, K. W. M.</w:t>
      </w:r>
      <w:r w:rsidRPr="006516D5">
        <w:rPr>
          <w:rFonts w:eastAsia="SimSun"/>
          <w:sz w:val="20"/>
          <w:szCs w:val="20"/>
        </w:rPr>
        <w:t xml:space="preserve"> (2021). Creative idea generation method based on deep learning technology. </w:t>
      </w:r>
      <w:r w:rsidRPr="006516D5">
        <w:rPr>
          <w:rFonts w:eastAsia="SimSun"/>
          <w:sz w:val="20"/>
          <w:szCs w:val="20"/>
          <w:u w:val="single"/>
        </w:rPr>
        <w:t>International Journal of Technology and Design Education, 31,</w:t>
      </w:r>
      <w:r w:rsidRPr="006516D5">
        <w:rPr>
          <w:rFonts w:eastAsia="SimSun"/>
          <w:sz w:val="20"/>
          <w:szCs w:val="20"/>
        </w:rPr>
        <w:t xml:space="preserve"> 421-440.</w:t>
      </w:r>
    </w:p>
    <w:p w14:paraId="3670D576" w14:textId="77777777" w:rsidR="00397496" w:rsidRPr="006516D5" w:rsidRDefault="00397496" w:rsidP="00397496">
      <w:pPr>
        <w:tabs>
          <w:tab w:val="left" w:pos="360"/>
        </w:tabs>
        <w:rPr>
          <w:rFonts w:eastAsia="SimSun"/>
          <w:sz w:val="20"/>
          <w:szCs w:val="20"/>
        </w:rPr>
      </w:pPr>
    </w:p>
    <w:p w14:paraId="21B9DA7F" w14:textId="55468988" w:rsidR="00397496" w:rsidRPr="006516D5" w:rsidRDefault="00397496" w:rsidP="00397496">
      <w:pPr>
        <w:numPr>
          <w:ilvl w:val="0"/>
          <w:numId w:val="12"/>
        </w:numPr>
        <w:tabs>
          <w:tab w:val="left" w:pos="360"/>
        </w:tabs>
        <w:ind w:left="360"/>
        <w:rPr>
          <w:rFonts w:eastAsia="BatangChe"/>
          <w:sz w:val="20"/>
          <w:szCs w:val="20"/>
        </w:rPr>
      </w:pPr>
      <w:r w:rsidRPr="006516D5">
        <w:rPr>
          <w:sz w:val="20"/>
          <w:szCs w:val="20"/>
        </w:rPr>
        <w:t xml:space="preserve">Ma, Y., Zou, G., &amp; </w:t>
      </w:r>
      <w:r w:rsidRPr="006516D5">
        <w:rPr>
          <w:b/>
          <w:bCs/>
          <w:sz w:val="20"/>
          <w:szCs w:val="20"/>
        </w:rPr>
        <w:t xml:space="preserve">Siu, K. W. M. </w:t>
      </w:r>
      <w:r w:rsidRPr="006516D5">
        <w:rPr>
          <w:sz w:val="20"/>
          <w:szCs w:val="20"/>
        </w:rPr>
        <w:t xml:space="preserve">(2020). Community-based comprehensive old-age service facilities design based on social design theory. </w:t>
      </w:r>
      <w:r w:rsidRPr="006516D5">
        <w:rPr>
          <w:sz w:val="20"/>
          <w:szCs w:val="20"/>
          <w:u w:val="single"/>
          <w:lang w:eastAsia="zh-TW"/>
        </w:rPr>
        <w:t>Architectural</w:t>
      </w:r>
      <w:r w:rsidRPr="006516D5">
        <w:rPr>
          <w:sz w:val="20"/>
          <w:szCs w:val="20"/>
          <w:u w:val="single"/>
          <w:lang w:val="en-US"/>
        </w:rPr>
        <w:t xml:space="preserve"> Journal</w:t>
      </w:r>
      <w:r w:rsidRPr="006516D5">
        <w:rPr>
          <w:sz w:val="20"/>
          <w:szCs w:val="20"/>
          <w:u w:val="single"/>
          <w:lang w:eastAsia="zh-TW"/>
        </w:rPr>
        <w:t>,</w:t>
      </w:r>
      <w:r w:rsidRPr="006516D5">
        <w:rPr>
          <w:sz w:val="20"/>
          <w:szCs w:val="20"/>
          <w:u w:val="single"/>
        </w:rPr>
        <w:t xml:space="preserve"> 21 (2020, </w:t>
      </w:r>
      <w:r w:rsidRPr="006516D5">
        <w:rPr>
          <w:sz w:val="20"/>
          <w:szCs w:val="20"/>
          <w:u w:val="single"/>
          <w:lang w:val="en-US"/>
        </w:rPr>
        <w:t xml:space="preserve">Additional </w:t>
      </w:r>
      <w:r w:rsidRPr="006516D5">
        <w:rPr>
          <w:sz w:val="20"/>
          <w:szCs w:val="20"/>
          <w:u w:val="single"/>
        </w:rPr>
        <w:t>Vol. 1)</w:t>
      </w:r>
      <w:r w:rsidRPr="006516D5">
        <w:rPr>
          <w:sz w:val="20"/>
          <w:szCs w:val="20"/>
        </w:rPr>
        <w:t>, 71-75.</w:t>
      </w:r>
    </w:p>
    <w:p w14:paraId="720010AD" w14:textId="77777777" w:rsidR="00397496" w:rsidRPr="006516D5" w:rsidRDefault="00397496" w:rsidP="00397496">
      <w:pPr>
        <w:tabs>
          <w:tab w:val="left" w:pos="360"/>
        </w:tabs>
        <w:rPr>
          <w:rFonts w:eastAsia="BatangChe"/>
          <w:sz w:val="20"/>
          <w:szCs w:val="20"/>
        </w:rPr>
      </w:pPr>
    </w:p>
    <w:p w14:paraId="078CB530" w14:textId="046FEF93" w:rsidR="00397496" w:rsidRPr="006516D5" w:rsidRDefault="00397496" w:rsidP="00397496">
      <w:pPr>
        <w:numPr>
          <w:ilvl w:val="0"/>
          <w:numId w:val="12"/>
        </w:numPr>
        <w:tabs>
          <w:tab w:val="left" w:pos="360"/>
        </w:tabs>
        <w:ind w:left="360"/>
        <w:rPr>
          <w:rFonts w:eastAsia="SimSun"/>
          <w:sz w:val="20"/>
          <w:szCs w:val="20"/>
          <w:lang w:eastAsia="zh-TW"/>
        </w:rPr>
      </w:pPr>
      <w:r w:rsidRPr="006516D5">
        <w:rPr>
          <w:rFonts w:eastAsia="SimSun"/>
          <w:sz w:val="20"/>
          <w:szCs w:val="20"/>
        </w:rPr>
        <w:t xml:space="preserve">Pan, C., Yang, X., &amp; </w:t>
      </w:r>
      <w:r w:rsidRPr="006516D5">
        <w:rPr>
          <w:rFonts w:eastAsia="SimSun"/>
          <w:b/>
          <w:bCs/>
          <w:sz w:val="20"/>
          <w:szCs w:val="20"/>
        </w:rPr>
        <w:t>Siu, K. W. M.</w:t>
      </w:r>
      <w:r w:rsidRPr="006516D5">
        <w:rPr>
          <w:rFonts w:eastAsia="SimSun"/>
          <w:sz w:val="20"/>
          <w:szCs w:val="20"/>
        </w:rPr>
        <w:t xml:space="preserve"> (2020). Functional requirements of walkway boundary in Hong Kong based on spatial nodes. </w:t>
      </w:r>
      <w:r w:rsidRPr="006516D5">
        <w:rPr>
          <w:rFonts w:eastAsia="SimSun"/>
          <w:sz w:val="20"/>
          <w:szCs w:val="20"/>
          <w:u w:val="single"/>
        </w:rPr>
        <w:t>Design Research, 10</w:t>
      </w:r>
      <w:r w:rsidRPr="006516D5">
        <w:rPr>
          <w:rFonts w:eastAsia="SimSun"/>
          <w:sz w:val="20"/>
          <w:szCs w:val="20"/>
        </w:rPr>
        <w:t>(1), 12-19.</w:t>
      </w:r>
    </w:p>
    <w:p w14:paraId="3C0F9AF9" w14:textId="77777777" w:rsidR="00397496" w:rsidRPr="006516D5" w:rsidRDefault="00397496" w:rsidP="00397496">
      <w:pPr>
        <w:pStyle w:val="ListParagraph"/>
        <w:rPr>
          <w:rFonts w:eastAsia="SimSun"/>
          <w:sz w:val="20"/>
          <w:szCs w:val="20"/>
        </w:rPr>
      </w:pPr>
    </w:p>
    <w:p w14:paraId="3DB92690" w14:textId="7E2249A3" w:rsidR="00397496" w:rsidRPr="006516D5" w:rsidRDefault="00397496" w:rsidP="00397496">
      <w:pPr>
        <w:numPr>
          <w:ilvl w:val="0"/>
          <w:numId w:val="12"/>
        </w:numPr>
        <w:tabs>
          <w:tab w:val="left" w:pos="360"/>
        </w:tabs>
        <w:ind w:left="360"/>
        <w:rPr>
          <w:rFonts w:eastAsia="SimSun"/>
          <w:sz w:val="20"/>
          <w:szCs w:val="20"/>
        </w:rPr>
      </w:pPr>
      <w:r w:rsidRPr="006516D5">
        <w:rPr>
          <w:rFonts w:eastAsia="SimSun"/>
          <w:sz w:val="20"/>
          <w:szCs w:val="20"/>
        </w:rPr>
        <w:t xml:space="preserve">Ma, Y., </w:t>
      </w:r>
      <w:r w:rsidRPr="006516D5">
        <w:rPr>
          <w:rFonts w:eastAsia="SimSun"/>
          <w:b/>
          <w:sz w:val="20"/>
          <w:szCs w:val="20"/>
        </w:rPr>
        <w:t>Siu, K. W. M.</w:t>
      </w:r>
      <w:r w:rsidRPr="006516D5">
        <w:rPr>
          <w:rFonts w:eastAsia="SimSun"/>
          <w:sz w:val="20"/>
          <w:szCs w:val="20"/>
        </w:rPr>
        <w:t xml:space="preserve">, Zou, G. (2020). Contradictory and consistent views on designing an inclusive community-based centre for older people: A mixed-methods study of different age groups in China. </w:t>
      </w:r>
      <w:r w:rsidRPr="006516D5">
        <w:rPr>
          <w:rFonts w:eastAsia="SimSun"/>
          <w:sz w:val="20"/>
          <w:szCs w:val="20"/>
          <w:u w:val="single"/>
        </w:rPr>
        <w:t>Ageing and Society, 40(</w:t>
      </w:r>
      <w:r w:rsidRPr="006516D5">
        <w:rPr>
          <w:rFonts w:eastAsia="SimSun"/>
          <w:sz w:val="20"/>
          <w:szCs w:val="20"/>
        </w:rPr>
        <w:t>9), 1867-1886.</w:t>
      </w:r>
    </w:p>
    <w:p w14:paraId="03092F91" w14:textId="77777777" w:rsidR="00397496" w:rsidRPr="006516D5" w:rsidRDefault="00397496" w:rsidP="00397496">
      <w:pPr>
        <w:rPr>
          <w:rFonts w:eastAsia="SimSun"/>
          <w:sz w:val="20"/>
          <w:szCs w:val="20"/>
        </w:rPr>
      </w:pPr>
    </w:p>
    <w:p w14:paraId="12728B92" w14:textId="4FD6CA78"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Siu, K. W. M.</w:t>
      </w:r>
      <w:r w:rsidRPr="006516D5">
        <w:rPr>
          <w:sz w:val="20"/>
          <w:szCs w:val="20"/>
        </w:rPr>
        <w:t>, &amp; Xiao, J. X. (2020).</w:t>
      </w:r>
      <w:r w:rsidRPr="006516D5">
        <w:rPr>
          <w:rFonts w:eastAsia="SimSun"/>
          <w:sz w:val="20"/>
          <w:szCs w:val="20"/>
        </w:rPr>
        <w:t xml:space="preserve"> </w:t>
      </w:r>
      <w:r w:rsidRPr="006516D5">
        <w:rPr>
          <w:sz w:val="20"/>
          <w:szCs w:val="20"/>
        </w:rPr>
        <w:t xml:space="preserve">Public facility design for sustainability: Participatory action research on household recycling in Hong Kong. </w:t>
      </w:r>
      <w:r w:rsidRPr="006516D5">
        <w:rPr>
          <w:sz w:val="20"/>
          <w:szCs w:val="20"/>
          <w:u w:val="single"/>
        </w:rPr>
        <w:t>Action Research, 18</w:t>
      </w:r>
      <w:r w:rsidRPr="006516D5">
        <w:rPr>
          <w:sz w:val="20"/>
          <w:szCs w:val="20"/>
        </w:rPr>
        <w:t>(8), 448-468.</w:t>
      </w:r>
    </w:p>
    <w:p w14:paraId="4F6114DE" w14:textId="77777777" w:rsidR="00397496" w:rsidRPr="006516D5" w:rsidRDefault="00397496" w:rsidP="00397496">
      <w:pPr>
        <w:tabs>
          <w:tab w:val="left" w:pos="360"/>
        </w:tabs>
        <w:rPr>
          <w:rFonts w:eastAsia="SimSun"/>
          <w:sz w:val="20"/>
          <w:szCs w:val="20"/>
        </w:rPr>
      </w:pPr>
    </w:p>
    <w:p w14:paraId="5A6A554C" w14:textId="642A8FAD" w:rsidR="00397496" w:rsidRPr="006516D5" w:rsidRDefault="00397496" w:rsidP="00397496">
      <w:pPr>
        <w:numPr>
          <w:ilvl w:val="0"/>
          <w:numId w:val="12"/>
        </w:numPr>
        <w:tabs>
          <w:tab w:val="left" w:pos="360"/>
        </w:tabs>
        <w:ind w:left="360"/>
        <w:rPr>
          <w:rFonts w:eastAsia="SimSun"/>
          <w:sz w:val="20"/>
          <w:szCs w:val="20"/>
        </w:rPr>
      </w:pPr>
      <w:r w:rsidRPr="006516D5">
        <w:rPr>
          <w:rFonts w:eastAsia="SimSun"/>
          <w:bCs/>
          <w:sz w:val="20"/>
          <w:szCs w:val="20"/>
        </w:rPr>
        <w:t>Gong, Y., Guo, W., &amp;</w:t>
      </w:r>
      <w:r w:rsidRPr="006516D5">
        <w:rPr>
          <w:rFonts w:eastAsia="SimSun"/>
          <w:b/>
          <w:bCs/>
          <w:sz w:val="20"/>
          <w:szCs w:val="20"/>
        </w:rPr>
        <w:t xml:space="preserve"> Siu, K. W. M.</w:t>
      </w:r>
      <w:r w:rsidRPr="006516D5">
        <w:rPr>
          <w:rFonts w:eastAsia="SimSun"/>
          <w:bCs/>
          <w:sz w:val="20"/>
          <w:szCs w:val="20"/>
        </w:rPr>
        <w:t xml:space="preserve"> (2019). </w:t>
      </w:r>
      <w:r w:rsidRPr="006516D5">
        <w:rPr>
          <w:rFonts w:eastAsia="SimSun"/>
          <w:sz w:val="20"/>
          <w:szCs w:val="20"/>
          <w:lang w:val="en-US"/>
        </w:rPr>
        <w:t xml:space="preserve">Tracing the origin of Bungalow under the European colonial background. </w:t>
      </w:r>
      <w:r w:rsidRPr="006516D5">
        <w:rPr>
          <w:rFonts w:eastAsia="SimSun"/>
          <w:sz w:val="20"/>
          <w:szCs w:val="20"/>
          <w:u w:val="single"/>
          <w:lang w:val="en-US"/>
        </w:rPr>
        <w:t>Journal of Soochow University (Philosophy &amp; Social Science Edition), 40</w:t>
      </w:r>
      <w:r w:rsidRPr="006516D5">
        <w:rPr>
          <w:rFonts w:eastAsia="SimSun"/>
          <w:sz w:val="20"/>
          <w:szCs w:val="20"/>
          <w:lang w:val="en-US"/>
        </w:rPr>
        <w:t>(2), 180-190.</w:t>
      </w:r>
    </w:p>
    <w:p w14:paraId="3C573DD8" w14:textId="77777777" w:rsidR="00397496" w:rsidRPr="006516D5" w:rsidRDefault="00397496" w:rsidP="00397496">
      <w:pPr>
        <w:tabs>
          <w:tab w:val="left" w:pos="360"/>
        </w:tabs>
        <w:rPr>
          <w:rFonts w:eastAsia="SimSun"/>
          <w:sz w:val="20"/>
          <w:szCs w:val="20"/>
        </w:rPr>
      </w:pPr>
    </w:p>
    <w:p w14:paraId="79EC5D42" w14:textId="6CE339BA" w:rsidR="00397496" w:rsidRPr="006516D5" w:rsidRDefault="00397496" w:rsidP="00397496">
      <w:pPr>
        <w:numPr>
          <w:ilvl w:val="0"/>
          <w:numId w:val="12"/>
        </w:numPr>
        <w:tabs>
          <w:tab w:val="left" w:pos="360"/>
        </w:tabs>
        <w:ind w:left="360"/>
        <w:rPr>
          <w:rFonts w:eastAsia="SimSun"/>
          <w:sz w:val="20"/>
          <w:szCs w:val="20"/>
        </w:rPr>
      </w:pPr>
      <w:r w:rsidRPr="006516D5">
        <w:rPr>
          <w:rFonts w:eastAsia="SimSun"/>
          <w:sz w:val="20"/>
          <w:szCs w:val="20"/>
        </w:rPr>
        <w:t xml:space="preserve">Lo, A. K. Y., &amp; </w:t>
      </w:r>
      <w:r w:rsidRPr="006516D5">
        <w:rPr>
          <w:rFonts w:eastAsia="SimSun"/>
          <w:b/>
          <w:sz w:val="20"/>
          <w:szCs w:val="20"/>
        </w:rPr>
        <w:t>Siu, K. W. M.</w:t>
      </w:r>
      <w:r w:rsidRPr="006516D5">
        <w:rPr>
          <w:rFonts w:eastAsia="SimSun"/>
          <w:sz w:val="20"/>
          <w:szCs w:val="20"/>
        </w:rPr>
        <w:t xml:space="preserve"> (2019). Happy mistakes: Art-based learning through learning. </w:t>
      </w:r>
      <w:r w:rsidRPr="006516D5">
        <w:rPr>
          <w:rFonts w:eastAsia="SimSun"/>
          <w:sz w:val="20"/>
          <w:szCs w:val="20"/>
          <w:u w:val="single"/>
        </w:rPr>
        <w:t>Impact: Journal of the Chartered College of Teaching, 6</w:t>
      </w:r>
      <w:r w:rsidRPr="006516D5">
        <w:rPr>
          <w:rFonts w:eastAsia="SimSun"/>
          <w:sz w:val="20"/>
          <w:szCs w:val="20"/>
        </w:rPr>
        <w:t xml:space="preserve">. </w:t>
      </w:r>
      <w:r w:rsidRPr="006516D5">
        <w:rPr>
          <w:sz w:val="20"/>
          <w:szCs w:val="20"/>
        </w:rPr>
        <w:t>Available online May 1</w:t>
      </w:r>
      <w:r w:rsidR="000A0833">
        <w:rPr>
          <w:sz w:val="20"/>
          <w:szCs w:val="20"/>
        </w:rPr>
        <w:t>6</w:t>
      </w:r>
      <w:r w:rsidRPr="006516D5">
        <w:rPr>
          <w:sz w:val="20"/>
          <w:szCs w:val="20"/>
        </w:rPr>
        <w:t>, 2019. Chartered College of Teaching.</w:t>
      </w:r>
    </w:p>
    <w:p w14:paraId="7BC2AC5A" w14:textId="77777777" w:rsidR="00397496" w:rsidRPr="006516D5" w:rsidRDefault="00397496" w:rsidP="00397496">
      <w:pPr>
        <w:rPr>
          <w:rFonts w:eastAsia="SimSun"/>
          <w:color w:val="000000"/>
          <w:sz w:val="20"/>
          <w:szCs w:val="20"/>
        </w:rPr>
      </w:pPr>
    </w:p>
    <w:p w14:paraId="765AF0CD" w14:textId="71B94D9B" w:rsidR="00397496" w:rsidRPr="006516D5" w:rsidRDefault="00397496" w:rsidP="00397496">
      <w:pPr>
        <w:numPr>
          <w:ilvl w:val="0"/>
          <w:numId w:val="12"/>
        </w:numPr>
        <w:tabs>
          <w:tab w:val="left" w:pos="360"/>
        </w:tabs>
        <w:ind w:left="360"/>
        <w:rPr>
          <w:rFonts w:eastAsia="SimSun"/>
          <w:sz w:val="20"/>
          <w:szCs w:val="20"/>
        </w:rPr>
      </w:pPr>
      <w:r w:rsidRPr="006516D5">
        <w:rPr>
          <w:rFonts w:eastAsia="SimSun"/>
          <w:color w:val="000000"/>
          <w:sz w:val="20"/>
          <w:szCs w:val="20"/>
        </w:rPr>
        <w:t xml:space="preserve">Gong, Y., Guo, W., Zhang, </w:t>
      </w:r>
      <w:r w:rsidRPr="006516D5">
        <w:rPr>
          <w:rFonts w:eastAsia="SimSun"/>
          <w:color w:val="000000"/>
          <w:sz w:val="20"/>
          <w:szCs w:val="20"/>
          <w:lang w:eastAsia="zh-TW"/>
        </w:rPr>
        <w:t>L</w:t>
      </w:r>
      <w:r w:rsidRPr="006516D5">
        <w:rPr>
          <w:rFonts w:eastAsia="SimSun"/>
          <w:color w:val="000000"/>
          <w:sz w:val="20"/>
          <w:szCs w:val="20"/>
        </w:rPr>
        <w:t xml:space="preserve">., Gutierrez. L., &amp; </w:t>
      </w:r>
      <w:r w:rsidRPr="006516D5">
        <w:rPr>
          <w:rFonts w:eastAsia="SimSun"/>
          <w:b/>
          <w:bCs/>
          <w:color w:val="000000"/>
          <w:sz w:val="20"/>
          <w:szCs w:val="20"/>
        </w:rPr>
        <w:t>Siu, K. W. M.</w:t>
      </w:r>
      <w:r w:rsidRPr="006516D5">
        <w:rPr>
          <w:rFonts w:eastAsia="SimSun"/>
          <w:color w:val="000000"/>
          <w:sz w:val="20"/>
          <w:szCs w:val="20"/>
        </w:rPr>
        <w:t xml:space="preserve"> (2018). A preliminary study on the cooperative protection of Suzhou modern industrial heritage with a Zonal system. </w:t>
      </w:r>
      <w:r w:rsidRPr="006516D5">
        <w:rPr>
          <w:rFonts w:eastAsia="SimSun"/>
          <w:color w:val="000000"/>
          <w:sz w:val="20"/>
          <w:szCs w:val="20"/>
          <w:u w:val="single"/>
        </w:rPr>
        <w:t>Soochow Academic, 2018</w:t>
      </w:r>
      <w:r w:rsidRPr="006516D5">
        <w:rPr>
          <w:rFonts w:eastAsia="SimSun"/>
          <w:color w:val="000000"/>
          <w:sz w:val="20"/>
          <w:szCs w:val="20"/>
        </w:rPr>
        <w:t>(5), 138-145.</w:t>
      </w:r>
    </w:p>
    <w:p w14:paraId="19D4EF45" w14:textId="77777777" w:rsidR="00397496" w:rsidRPr="006516D5" w:rsidRDefault="00397496" w:rsidP="00397496">
      <w:pPr>
        <w:tabs>
          <w:tab w:val="left" w:pos="360"/>
        </w:tabs>
        <w:rPr>
          <w:rFonts w:eastAsia="SimSun"/>
          <w:sz w:val="20"/>
          <w:szCs w:val="20"/>
        </w:rPr>
      </w:pPr>
    </w:p>
    <w:p w14:paraId="18EBFB37" w14:textId="51958FC5"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Xiao, J. X., &amp; </w:t>
      </w:r>
      <w:r w:rsidRPr="006516D5">
        <w:rPr>
          <w:b/>
          <w:sz w:val="20"/>
          <w:szCs w:val="20"/>
        </w:rPr>
        <w:t>Siu, K. W. M.</w:t>
      </w:r>
      <w:r w:rsidRPr="006516D5">
        <w:rPr>
          <w:sz w:val="20"/>
          <w:szCs w:val="20"/>
        </w:rPr>
        <w:t xml:space="preserve"> (2018). Challenges in food waste recycling in high-rise buildings and public design for sustainability: A case in Hong Kong. </w:t>
      </w:r>
      <w:r w:rsidRPr="006516D5">
        <w:rPr>
          <w:sz w:val="20"/>
          <w:szCs w:val="20"/>
          <w:u w:val="single"/>
        </w:rPr>
        <w:t>Resources, Conservation &amp; Recycling, 131</w:t>
      </w:r>
      <w:r w:rsidRPr="006516D5">
        <w:rPr>
          <w:sz w:val="20"/>
          <w:szCs w:val="20"/>
        </w:rPr>
        <w:t xml:space="preserve">, 172-180. </w:t>
      </w:r>
    </w:p>
    <w:p w14:paraId="30113BF5" w14:textId="77777777" w:rsidR="00397496" w:rsidRPr="006516D5" w:rsidRDefault="00397496" w:rsidP="00397496">
      <w:pPr>
        <w:tabs>
          <w:tab w:val="left" w:pos="360"/>
        </w:tabs>
        <w:ind w:left="360"/>
        <w:rPr>
          <w:rFonts w:eastAsia="SimSun"/>
          <w:sz w:val="20"/>
          <w:szCs w:val="20"/>
        </w:rPr>
      </w:pPr>
    </w:p>
    <w:p w14:paraId="2035EAB7" w14:textId="7471ECC7" w:rsidR="00397496" w:rsidRPr="006516D5" w:rsidRDefault="00397496" w:rsidP="00397496">
      <w:pPr>
        <w:numPr>
          <w:ilvl w:val="0"/>
          <w:numId w:val="12"/>
        </w:numPr>
        <w:tabs>
          <w:tab w:val="left" w:pos="360"/>
        </w:tabs>
        <w:ind w:left="360"/>
        <w:rPr>
          <w:rFonts w:eastAsia="SimSun"/>
          <w:sz w:val="20"/>
          <w:szCs w:val="20"/>
        </w:rPr>
      </w:pPr>
      <w:r w:rsidRPr="006516D5">
        <w:rPr>
          <w:rFonts w:eastAsia="SimSun"/>
          <w:sz w:val="20"/>
          <w:szCs w:val="20"/>
        </w:rPr>
        <w:lastRenderedPageBreak/>
        <w:t xml:space="preserve">King, A. P. Y., &amp; </w:t>
      </w:r>
      <w:r w:rsidRPr="006516D5">
        <w:rPr>
          <w:rFonts w:eastAsia="SimSun"/>
          <w:b/>
          <w:sz w:val="20"/>
          <w:szCs w:val="20"/>
        </w:rPr>
        <w:t>Siu, K. W. M.</w:t>
      </w:r>
      <w:r w:rsidRPr="006516D5">
        <w:rPr>
          <w:rFonts w:eastAsia="SimSun"/>
          <w:sz w:val="20"/>
          <w:szCs w:val="20"/>
        </w:rPr>
        <w:t xml:space="preserve"> (2018). Enhancing the play and leisure experiences of visually impaired young adults in Hong Kong: A qualitative study. </w:t>
      </w:r>
      <w:r w:rsidRPr="006516D5">
        <w:rPr>
          <w:rFonts w:eastAsia="SimSun"/>
          <w:sz w:val="20"/>
          <w:szCs w:val="20"/>
          <w:u w:val="single"/>
        </w:rPr>
        <w:t>The International Journal of Design in Society, 12</w:t>
      </w:r>
      <w:r w:rsidRPr="006516D5">
        <w:rPr>
          <w:rFonts w:eastAsia="SimSun"/>
          <w:sz w:val="20"/>
          <w:szCs w:val="20"/>
        </w:rPr>
        <w:t>(3), 29-39.</w:t>
      </w:r>
    </w:p>
    <w:p w14:paraId="4F7A379C" w14:textId="77777777" w:rsidR="00397496" w:rsidRPr="006516D5" w:rsidRDefault="00397496" w:rsidP="00397496">
      <w:pPr>
        <w:pStyle w:val="ListParagraph"/>
        <w:rPr>
          <w:rFonts w:eastAsia="SimSun"/>
          <w:sz w:val="20"/>
          <w:szCs w:val="20"/>
        </w:rPr>
      </w:pPr>
    </w:p>
    <w:p w14:paraId="1EB4404E" w14:textId="668AC344" w:rsidR="00397496" w:rsidRPr="006516D5" w:rsidRDefault="00397496" w:rsidP="00397496">
      <w:pPr>
        <w:numPr>
          <w:ilvl w:val="0"/>
          <w:numId w:val="12"/>
        </w:numPr>
        <w:tabs>
          <w:tab w:val="left" w:pos="360"/>
        </w:tabs>
        <w:ind w:left="360"/>
        <w:rPr>
          <w:rFonts w:eastAsia="SimSun"/>
          <w:sz w:val="20"/>
          <w:szCs w:val="20"/>
        </w:rPr>
      </w:pPr>
      <w:r w:rsidRPr="006516D5">
        <w:rPr>
          <w:rFonts w:eastAsia="SimSun"/>
          <w:sz w:val="20"/>
          <w:szCs w:val="20"/>
        </w:rPr>
        <w:t xml:space="preserve">Soyinka, O., &amp; </w:t>
      </w:r>
      <w:r w:rsidRPr="006516D5">
        <w:rPr>
          <w:rFonts w:eastAsia="SimSun"/>
          <w:b/>
          <w:sz w:val="20"/>
          <w:szCs w:val="20"/>
        </w:rPr>
        <w:t>Siu, K. W. M.</w:t>
      </w:r>
      <w:r w:rsidRPr="006516D5">
        <w:rPr>
          <w:rFonts w:eastAsia="SimSun"/>
          <w:sz w:val="20"/>
          <w:szCs w:val="20"/>
        </w:rPr>
        <w:t xml:space="preserve"> (2018). Urban informality and infrastructure planning in Hong Kong and Lagos for sustainable urban design. </w:t>
      </w:r>
      <w:r w:rsidRPr="006516D5">
        <w:rPr>
          <w:rFonts w:eastAsia="SimSun"/>
          <w:sz w:val="20"/>
          <w:szCs w:val="20"/>
          <w:u w:val="single"/>
        </w:rPr>
        <w:t xml:space="preserve">Spaces and Flows: An International Journal of Urban and </w:t>
      </w:r>
      <w:proofErr w:type="spellStart"/>
      <w:r w:rsidRPr="006516D5">
        <w:rPr>
          <w:rFonts w:eastAsia="SimSun"/>
          <w:sz w:val="20"/>
          <w:szCs w:val="20"/>
          <w:u w:val="single"/>
        </w:rPr>
        <w:t>Extraurban</w:t>
      </w:r>
      <w:proofErr w:type="spellEnd"/>
      <w:r w:rsidRPr="006516D5">
        <w:rPr>
          <w:rFonts w:eastAsia="SimSun"/>
          <w:sz w:val="20"/>
          <w:szCs w:val="20"/>
          <w:u w:val="single"/>
        </w:rPr>
        <w:t xml:space="preserve"> Studies, 9</w:t>
      </w:r>
      <w:r w:rsidRPr="006516D5">
        <w:rPr>
          <w:rFonts w:eastAsia="SimSun"/>
          <w:sz w:val="20"/>
          <w:szCs w:val="20"/>
        </w:rPr>
        <w:t xml:space="preserve">(3), 1-27. </w:t>
      </w:r>
    </w:p>
    <w:p w14:paraId="0413A1A5" w14:textId="77777777" w:rsidR="00397496" w:rsidRPr="006516D5" w:rsidRDefault="00397496" w:rsidP="00397496">
      <w:pPr>
        <w:pStyle w:val="ListParagraph"/>
        <w:rPr>
          <w:rFonts w:eastAsia="SimSun"/>
          <w:sz w:val="20"/>
          <w:szCs w:val="20"/>
        </w:rPr>
      </w:pPr>
    </w:p>
    <w:p w14:paraId="002CD7FD" w14:textId="053F4019"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Siu, K. W. M.</w:t>
      </w:r>
      <w:r w:rsidRPr="006516D5">
        <w:rPr>
          <w:sz w:val="20"/>
          <w:szCs w:val="20"/>
        </w:rPr>
        <w:t xml:space="preserve">, Xiao, J. X., Wong, Y. L. (2018). Policy, implementation and management of the inclusive design of open space for visually impaired persons. </w:t>
      </w:r>
      <w:r w:rsidRPr="006516D5">
        <w:rPr>
          <w:sz w:val="20"/>
          <w:szCs w:val="20"/>
          <w:u w:val="single"/>
        </w:rPr>
        <w:t>Facilities, 37</w:t>
      </w:r>
      <w:r w:rsidRPr="006516D5">
        <w:rPr>
          <w:sz w:val="20"/>
          <w:szCs w:val="20"/>
        </w:rPr>
        <w:t>(5-6), 330-351.</w:t>
      </w:r>
    </w:p>
    <w:p w14:paraId="255CAE2A" w14:textId="77777777" w:rsidR="00397496" w:rsidRPr="006516D5" w:rsidRDefault="00397496" w:rsidP="00397496">
      <w:pPr>
        <w:tabs>
          <w:tab w:val="left" w:pos="360"/>
        </w:tabs>
        <w:rPr>
          <w:rFonts w:eastAsia="SimSun"/>
          <w:sz w:val="20"/>
          <w:szCs w:val="20"/>
        </w:rPr>
      </w:pPr>
    </w:p>
    <w:p w14:paraId="6F923D7F" w14:textId="31076F22"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Deng, F., </w:t>
      </w:r>
      <w:r w:rsidRPr="006516D5">
        <w:rPr>
          <w:b/>
          <w:sz w:val="20"/>
          <w:szCs w:val="20"/>
        </w:rPr>
        <w:t>Siu, K. W. M.</w:t>
      </w:r>
      <w:r w:rsidRPr="006516D5">
        <w:rPr>
          <w:sz w:val="20"/>
          <w:szCs w:val="20"/>
        </w:rPr>
        <w:t xml:space="preserve">, Pan, C., &amp; Hu, X. (2019). Research on design strategy of metro entrances and exits based on field theory: A case study of Hong Kong MTR. </w:t>
      </w:r>
      <w:r w:rsidRPr="006516D5">
        <w:rPr>
          <w:sz w:val="20"/>
          <w:szCs w:val="20"/>
          <w:u w:val="single"/>
        </w:rPr>
        <w:t>Design Research, 9</w:t>
      </w:r>
      <w:r w:rsidRPr="006516D5">
        <w:rPr>
          <w:sz w:val="20"/>
          <w:szCs w:val="20"/>
        </w:rPr>
        <w:t>(1), 64-69.</w:t>
      </w:r>
    </w:p>
    <w:p w14:paraId="584E32D6" w14:textId="77777777" w:rsidR="00397496" w:rsidRPr="006516D5" w:rsidRDefault="00397496" w:rsidP="00397496">
      <w:pPr>
        <w:pStyle w:val="ListParagraph"/>
        <w:rPr>
          <w:b/>
          <w:sz w:val="20"/>
          <w:szCs w:val="20"/>
        </w:rPr>
      </w:pPr>
    </w:p>
    <w:p w14:paraId="4B0125C4" w14:textId="0555360E" w:rsidR="00397496" w:rsidRPr="006516D5" w:rsidRDefault="00397496" w:rsidP="00397496">
      <w:pPr>
        <w:numPr>
          <w:ilvl w:val="0"/>
          <w:numId w:val="12"/>
        </w:numPr>
        <w:tabs>
          <w:tab w:val="left" w:pos="360"/>
        </w:tabs>
        <w:ind w:left="360"/>
        <w:rPr>
          <w:rFonts w:eastAsia="SimSun"/>
          <w:sz w:val="20"/>
          <w:szCs w:val="20"/>
        </w:rPr>
      </w:pPr>
      <w:r w:rsidRPr="006516D5">
        <w:rPr>
          <w:rFonts w:eastAsia="SimSun"/>
          <w:b/>
          <w:sz w:val="20"/>
          <w:szCs w:val="20"/>
        </w:rPr>
        <w:t>Siu, K. W. M.</w:t>
      </w:r>
      <w:r w:rsidRPr="006516D5">
        <w:rPr>
          <w:rFonts w:eastAsia="SimSun"/>
          <w:sz w:val="20"/>
          <w:szCs w:val="20"/>
        </w:rPr>
        <w:t xml:space="preserve">, Pan, C., &amp; Deng, F. (2018). Personalized design path of Chinese cruise ship based on tourist </w:t>
      </w:r>
      <w:proofErr w:type="spellStart"/>
      <w:r w:rsidRPr="006516D5">
        <w:rPr>
          <w:rFonts w:eastAsia="SimSun"/>
          <w:sz w:val="20"/>
          <w:szCs w:val="20"/>
        </w:rPr>
        <w:t>behavior</w:t>
      </w:r>
      <w:proofErr w:type="spellEnd"/>
      <w:r w:rsidRPr="006516D5">
        <w:rPr>
          <w:rFonts w:eastAsia="SimSun"/>
          <w:sz w:val="20"/>
          <w:szCs w:val="20"/>
        </w:rPr>
        <w:t xml:space="preserve">. </w:t>
      </w:r>
      <w:r w:rsidRPr="006516D5">
        <w:rPr>
          <w:rFonts w:eastAsia="SimSun"/>
          <w:sz w:val="20"/>
          <w:szCs w:val="20"/>
          <w:u w:val="single"/>
        </w:rPr>
        <w:t>Packaging Engineering, 39</w:t>
      </w:r>
      <w:r w:rsidRPr="006516D5">
        <w:rPr>
          <w:rFonts w:eastAsia="SimSun"/>
          <w:sz w:val="20"/>
          <w:szCs w:val="20"/>
        </w:rPr>
        <w:t>(10), 140-145.</w:t>
      </w:r>
    </w:p>
    <w:p w14:paraId="2FC4CFBD" w14:textId="77777777" w:rsidR="00397496" w:rsidRPr="006516D5" w:rsidRDefault="00397496" w:rsidP="00397496">
      <w:pPr>
        <w:tabs>
          <w:tab w:val="left" w:pos="360"/>
        </w:tabs>
        <w:rPr>
          <w:rFonts w:eastAsia="SimSun"/>
          <w:sz w:val="20"/>
          <w:szCs w:val="20"/>
        </w:rPr>
      </w:pPr>
    </w:p>
    <w:p w14:paraId="2C625529" w14:textId="162ADC61" w:rsidR="00397496" w:rsidRPr="006516D5" w:rsidRDefault="00397496" w:rsidP="00397496">
      <w:pPr>
        <w:numPr>
          <w:ilvl w:val="0"/>
          <w:numId w:val="12"/>
        </w:numPr>
        <w:tabs>
          <w:tab w:val="left" w:pos="360"/>
        </w:tabs>
        <w:ind w:left="360"/>
        <w:rPr>
          <w:rFonts w:eastAsia="SimSun"/>
          <w:sz w:val="20"/>
          <w:szCs w:val="20"/>
        </w:rPr>
      </w:pPr>
      <w:r w:rsidRPr="006516D5">
        <w:rPr>
          <w:rFonts w:eastAsia="SimSun"/>
          <w:sz w:val="20"/>
          <w:szCs w:val="20"/>
        </w:rPr>
        <w:t xml:space="preserve">Pan, C., Yang, X., &amp; </w:t>
      </w:r>
      <w:r w:rsidRPr="006516D5">
        <w:rPr>
          <w:rFonts w:eastAsia="SimSun"/>
          <w:b/>
          <w:sz w:val="20"/>
          <w:szCs w:val="20"/>
        </w:rPr>
        <w:t>Siu, K. W. M.</w:t>
      </w:r>
      <w:r w:rsidRPr="006516D5">
        <w:rPr>
          <w:rFonts w:eastAsia="SimSun"/>
          <w:sz w:val="20"/>
          <w:szCs w:val="20"/>
        </w:rPr>
        <w:t xml:space="preserve"> (2017, August). </w:t>
      </w:r>
      <w:r w:rsidRPr="006516D5">
        <w:rPr>
          <w:bCs/>
          <w:sz w:val="20"/>
          <w:szCs w:val="20"/>
        </w:rPr>
        <w:t>Service standardization dimensions of public facilities’ design</w:t>
      </w:r>
      <w:r w:rsidRPr="006516D5">
        <w:rPr>
          <w:rFonts w:eastAsia="SimSun"/>
          <w:sz w:val="20"/>
          <w:szCs w:val="20"/>
        </w:rPr>
        <w:t xml:space="preserve">. </w:t>
      </w:r>
      <w:r w:rsidRPr="006516D5">
        <w:rPr>
          <w:rFonts w:eastAsia="SimSun"/>
          <w:bCs/>
          <w:sz w:val="20"/>
          <w:szCs w:val="20"/>
          <w:u w:val="single"/>
          <w:lang w:eastAsia="zh-TW"/>
        </w:rPr>
        <w:t>Design, 271</w:t>
      </w:r>
      <w:r w:rsidRPr="006516D5">
        <w:rPr>
          <w:rFonts w:eastAsia="SimSun"/>
          <w:bCs/>
          <w:sz w:val="20"/>
          <w:szCs w:val="20"/>
          <w:lang w:eastAsia="zh-TW"/>
        </w:rPr>
        <w:t xml:space="preserve">, 112-114. </w:t>
      </w:r>
    </w:p>
    <w:p w14:paraId="5369D505" w14:textId="77777777" w:rsidR="00397496" w:rsidRPr="006516D5" w:rsidRDefault="00397496" w:rsidP="00397496">
      <w:pPr>
        <w:tabs>
          <w:tab w:val="left" w:pos="360"/>
        </w:tabs>
        <w:rPr>
          <w:sz w:val="20"/>
          <w:szCs w:val="20"/>
        </w:rPr>
      </w:pPr>
    </w:p>
    <w:p w14:paraId="1E1DF377" w14:textId="0128FDB2" w:rsidR="00397496" w:rsidRPr="006516D5" w:rsidRDefault="00397496" w:rsidP="00397496">
      <w:pPr>
        <w:numPr>
          <w:ilvl w:val="0"/>
          <w:numId w:val="12"/>
        </w:numPr>
        <w:tabs>
          <w:tab w:val="left" w:pos="360"/>
        </w:tabs>
        <w:ind w:left="360"/>
        <w:rPr>
          <w:color w:val="000000"/>
          <w:sz w:val="20"/>
          <w:szCs w:val="20"/>
        </w:rPr>
      </w:pPr>
      <w:r w:rsidRPr="006516D5">
        <w:rPr>
          <w:sz w:val="20"/>
          <w:szCs w:val="20"/>
        </w:rPr>
        <w:t>Zhao, T.</w:t>
      </w:r>
      <w:r w:rsidR="00FE41EE">
        <w:rPr>
          <w:sz w:val="20"/>
          <w:szCs w:val="20"/>
        </w:rPr>
        <w:t>*</w:t>
      </w:r>
      <w:r w:rsidRPr="006516D5">
        <w:rPr>
          <w:sz w:val="20"/>
          <w:szCs w:val="20"/>
        </w:rPr>
        <w:t xml:space="preserve">, &amp; </w:t>
      </w:r>
      <w:r w:rsidRPr="006516D5">
        <w:rPr>
          <w:b/>
          <w:sz w:val="20"/>
          <w:szCs w:val="20"/>
        </w:rPr>
        <w:t xml:space="preserve">Siu, K. W. M. </w:t>
      </w:r>
      <w:r w:rsidRPr="006516D5">
        <w:rPr>
          <w:sz w:val="20"/>
          <w:szCs w:val="20"/>
        </w:rPr>
        <w:t xml:space="preserve">(2018). Older users’ needs in the urban railway public space. </w:t>
      </w:r>
      <w:r w:rsidRPr="006516D5">
        <w:rPr>
          <w:sz w:val="20"/>
          <w:szCs w:val="20"/>
          <w:u w:val="single"/>
        </w:rPr>
        <w:t>Packaging Engineering, 39</w:t>
      </w:r>
      <w:r w:rsidRPr="006516D5">
        <w:rPr>
          <w:sz w:val="20"/>
          <w:szCs w:val="20"/>
        </w:rPr>
        <w:t>(14), 203-209.</w:t>
      </w:r>
    </w:p>
    <w:p w14:paraId="7E11DD1D" w14:textId="77777777" w:rsidR="00397496" w:rsidRPr="006516D5" w:rsidRDefault="00397496" w:rsidP="00397496">
      <w:pPr>
        <w:pStyle w:val="ListParagraph"/>
        <w:rPr>
          <w:sz w:val="20"/>
          <w:szCs w:val="20"/>
        </w:rPr>
      </w:pPr>
    </w:p>
    <w:p w14:paraId="0E5CAD48" w14:textId="4D56CE08"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Zhao, T., &amp; </w:t>
      </w:r>
      <w:r w:rsidRPr="006516D5">
        <w:rPr>
          <w:b/>
          <w:sz w:val="20"/>
          <w:szCs w:val="20"/>
        </w:rPr>
        <w:t>Siu, K. W. M.</w:t>
      </w:r>
      <w:r w:rsidRPr="006516D5">
        <w:rPr>
          <w:sz w:val="20"/>
          <w:szCs w:val="20"/>
        </w:rPr>
        <w:t xml:space="preserve"> (2017). The production of URT public space: People, occupation, and practice in Hong Kong Mass Transit Railway. </w:t>
      </w:r>
      <w:r w:rsidRPr="006516D5">
        <w:rPr>
          <w:sz w:val="20"/>
          <w:szCs w:val="20"/>
          <w:u w:val="single"/>
        </w:rPr>
        <w:t>The International Journal of Architectonic, Spatial, and Environmental Design, 11</w:t>
      </w:r>
      <w:r w:rsidRPr="006516D5">
        <w:rPr>
          <w:sz w:val="20"/>
          <w:szCs w:val="20"/>
        </w:rPr>
        <w:t>(3), 35-48.</w:t>
      </w:r>
    </w:p>
    <w:p w14:paraId="14704D7E" w14:textId="77777777" w:rsidR="00397496" w:rsidRPr="006516D5" w:rsidRDefault="00397496" w:rsidP="00397496">
      <w:pPr>
        <w:tabs>
          <w:tab w:val="left" w:pos="360"/>
        </w:tabs>
        <w:rPr>
          <w:rFonts w:eastAsia="SimSun"/>
          <w:sz w:val="20"/>
          <w:szCs w:val="20"/>
        </w:rPr>
      </w:pPr>
    </w:p>
    <w:p w14:paraId="3359A64D" w14:textId="4694964C" w:rsidR="00397496" w:rsidRPr="006516D5" w:rsidRDefault="00397496" w:rsidP="00397496">
      <w:pPr>
        <w:numPr>
          <w:ilvl w:val="0"/>
          <w:numId w:val="12"/>
        </w:numPr>
        <w:tabs>
          <w:tab w:val="left" w:pos="360"/>
        </w:tabs>
        <w:ind w:left="360"/>
        <w:rPr>
          <w:rFonts w:eastAsia="SimSun"/>
          <w:b/>
          <w:sz w:val="20"/>
          <w:szCs w:val="20"/>
        </w:rPr>
      </w:pPr>
      <w:proofErr w:type="spellStart"/>
      <w:r w:rsidRPr="006516D5">
        <w:rPr>
          <w:sz w:val="20"/>
          <w:szCs w:val="20"/>
        </w:rPr>
        <w:t>Farinmade</w:t>
      </w:r>
      <w:proofErr w:type="spellEnd"/>
      <w:r w:rsidRPr="006516D5">
        <w:rPr>
          <w:sz w:val="20"/>
          <w:szCs w:val="20"/>
        </w:rPr>
        <w:t xml:space="preserve">, A., Soyinka, O., &amp; </w:t>
      </w:r>
      <w:r w:rsidRPr="006516D5">
        <w:rPr>
          <w:b/>
          <w:sz w:val="20"/>
          <w:szCs w:val="20"/>
        </w:rPr>
        <w:t>Siu, K. W. M.</w:t>
      </w:r>
      <w:r w:rsidRPr="006516D5">
        <w:rPr>
          <w:sz w:val="20"/>
          <w:szCs w:val="20"/>
        </w:rPr>
        <w:t xml:space="preserve"> (2018). Assessing the effect of urban informal economic activity on the quality of built environment for sustainable urban development in Lagos, Nigeria. </w:t>
      </w:r>
      <w:r w:rsidRPr="006516D5">
        <w:rPr>
          <w:sz w:val="20"/>
          <w:szCs w:val="20"/>
          <w:u w:val="single"/>
        </w:rPr>
        <w:t>Sustainable Cities and Society, 41,</w:t>
      </w:r>
      <w:r w:rsidRPr="006516D5">
        <w:rPr>
          <w:sz w:val="20"/>
          <w:szCs w:val="20"/>
        </w:rPr>
        <w:t xml:space="preserve"> 13-21.</w:t>
      </w:r>
    </w:p>
    <w:p w14:paraId="114DB569" w14:textId="77777777" w:rsidR="00397496" w:rsidRPr="006516D5" w:rsidRDefault="00397496" w:rsidP="00397496">
      <w:pPr>
        <w:pStyle w:val="BodyText2"/>
        <w:ind w:left="360"/>
        <w:rPr>
          <w:rFonts w:eastAsia="SimSun"/>
          <w:b w:val="0"/>
          <w:sz w:val="20"/>
          <w:szCs w:val="20"/>
        </w:rPr>
      </w:pPr>
    </w:p>
    <w:p w14:paraId="6D354406" w14:textId="71EA5A3C" w:rsidR="00397496" w:rsidRPr="006516D5" w:rsidRDefault="00397496" w:rsidP="00397496">
      <w:pPr>
        <w:numPr>
          <w:ilvl w:val="0"/>
          <w:numId w:val="12"/>
        </w:numPr>
        <w:tabs>
          <w:tab w:val="left" w:pos="360"/>
        </w:tabs>
        <w:ind w:left="360"/>
        <w:rPr>
          <w:rFonts w:eastAsia="SimSun"/>
          <w:sz w:val="20"/>
          <w:szCs w:val="20"/>
        </w:rPr>
      </w:pPr>
      <w:r w:rsidRPr="006516D5">
        <w:rPr>
          <w:rFonts w:eastAsia="SimSun"/>
          <w:b/>
          <w:bCs/>
          <w:sz w:val="20"/>
          <w:szCs w:val="20"/>
        </w:rPr>
        <w:t>Siu, K. W. M.</w:t>
      </w:r>
      <w:r w:rsidRPr="006516D5">
        <w:rPr>
          <w:rFonts w:eastAsia="SimSun"/>
          <w:bCs/>
          <w:sz w:val="20"/>
          <w:szCs w:val="20"/>
        </w:rPr>
        <w:t xml:space="preserve">, &amp; Soyinka, O. (2018). Open space availability and practices: Cognitive strategies for quality open space in Hong Kong public housing estates. </w:t>
      </w:r>
      <w:r w:rsidRPr="006516D5">
        <w:rPr>
          <w:rFonts w:eastAsia="SimSun"/>
          <w:bCs/>
          <w:sz w:val="20"/>
          <w:szCs w:val="20"/>
          <w:u w:val="single"/>
        </w:rPr>
        <w:t>The International Journal of Architectonic, Spatial, and Environmental Design, 12</w:t>
      </w:r>
      <w:r w:rsidRPr="006516D5">
        <w:rPr>
          <w:rFonts w:eastAsia="SimSun"/>
          <w:bCs/>
          <w:sz w:val="20"/>
          <w:szCs w:val="20"/>
        </w:rPr>
        <w:t>(4), 1-14</w:t>
      </w:r>
      <w:r w:rsidRPr="006516D5">
        <w:rPr>
          <w:rFonts w:eastAsia="SimSun"/>
          <w:sz w:val="20"/>
          <w:szCs w:val="20"/>
        </w:rPr>
        <w:t>.</w:t>
      </w:r>
    </w:p>
    <w:p w14:paraId="2F7F93F1" w14:textId="77777777" w:rsidR="00397496" w:rsidRPr="006516D5" w:rsidRDefault="00397496" w:rsidP="00397496">
      <w:pPr>
        <w:tabs>
          <w:tab w:val="left" w:pos="360"/>
        </w:tabs>
        <w:rPr>
          <w:rFonts w:eastAsia="SimSun"/>
          <w:sz w:val="20"/>
          <w:szCs w:val="20"/>
        </w:rPr>
      </w:pPr>
    </w:p>
    <w:p w14:paraId="4C5B3E78" w14:textId="2123B52E" w:rsidR="00397496" w:rsidRPr="006516D5" w:rsidRDefault="00397496" w:rsidP="00397496">
      <w:pPr>
        <w:numPr>
          <w:ilvl w:val="0"/>
          <w:numId w:val="12"/>
        </w:numPr>
        <w:tabs>
          <w:tab w:val="left" w:pos="360"/>
        </w:tabs>
        <w:ind w:left="360"/>
        <w:rPr>
          <w:rFonts w:eastAsia="SimSun"/>
          <w:sz w:val="20"/>
          <w:szCs w:val="20"/>
        </w:rPr>
      </w:pPr>
      <w:r w:rsidRPr="006516D5">
        <w:rPr>
          <w:rFonts w:eastAsia="SimSun"/>
          <w:sz w:val="20"/>
          <w:szCs w:val="20"/>
        </w:rPr>
        <w:t xml:space="preserve">Soyinka O., &amp; </w:t>
      </w:r>
      <w:r w:rsidRPr="006516D5">
        <w:rPr>
          <w:rFonts w:eastAsia="SimSun"/>
          <w:b/>
          <w:sz w:val="20"/>
          <w:szCs w:val="20"/>
        </w:rPr>
        <w:t>Siu, K. W. M.</w:t>
      </w:r>
      <w:r w:rsidRPr="006516D5">
        <w:rPr>
          <w:rFonts w:eastAsia="SimSun"/>
          <w:sz w:val="20"/>
          <w:szCs w:val="20"/>
        </w:rPr>
        <w:t xml:space="preserve"> (2018). Urban informality, housing insecurity, and social exclusion; concept and case study assessment for sustainable urban development. </w:t>
      </w:r>
      <w:r w:rsidRPr="006516D5">
        <w:rPr>
          <w:rFonts w:eastAsia="SimSun"/>
          <w:sz w:val="20"/>
          <w:szCs w:val="20"/>
          <w:u w:val="single"/>
        </w:rPr>
        <w:t>City, Culture and Society, 15</w:t>
      </w:r>
      <w:r w:rsidRPr="006516D5">
        <w:rPr>
          <w:rFonts w:eastAsia="SimSun"/>
          <w:sz w:val="20"/>
          <w:szCs w:val="20"/>
        </w:rPr>
        <w:t xml:space="preserve">, 23-36. </w:t>
      </w:r>
    </w:p>
    <w:p w14:paraId="63786B17" w14:textId="77777777" w:rsidR="00397496" w:rsidRPr="006516D5" w:rsidRDefault="00397496" w:rsidP="00397496">
      <w:pPr>
        <w:tabs>
          <w:tab w:val="left" w:pos="360"/>
        </w:tabs>
        <w:rPr>
          <w:rFonts w:eastAsia="SimSun"/>
          <w:sz w:val="20"/>
          <w:szCs w:val="20"/>
        </w:rPr>
      </w:pPr>
      <w:r w:rsidRPr="006516D5">
        <w:rPr>
          <w:rFonts w:eastAsia="Calibri"/>
          <w:sz w:val="20"/>
          <w:szCs w:val="20"/>
        </w:rPr>
        <w:fldChar w:fldCharType="begin">
          <w:fldData xml:space="preserve">PEVuZE5vdGU+PENpdGUgRXhjbHVkZUF1dGg9IjEiIEV4Y2x1ZGVZZWFyPSIxIiBIaWRkZW49IjEi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==
</w:fldData>
        </w:fldChar>
      </w:r>
      <w:r w:rsidRPr="006516D5">
        <w:rPr>
          <w:rFonts w:eastAsia="Calibri"/>
          <w:sz w:val="20"/>
          <w:szCs w:val="20"/>
        </w:rPr>
        <w:instrText xml:space="preserve"> ADDIN EN.CITE </w:instrText>
      </w:r>
      <w:r w:rsidRPr="006516D5">
        <w:rPr>
          <w:rFonts w:eastAsia="Calibri"/>
          <w:sz w:val="20"/>
          <w:szCs w:val="20"/>
        </w:rPr>
        <w:fldChar w:fldCharType="begin">
          <w:fldData xml:space="preserve">PEVuZE5vdGU+PENpdGUgRXhjbHVkZUF1dGg9IjEiIEV4Y2x1ZGVZZWFyPSIxIiBIaWRkZW49IjEi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==
</w:fldData>
        </w:fldChar>
      </w:r>
      <w:r w:rsidRPr="006516D5">
        <w:rPr>
          <w:rFonts w:eastAsia="Calibri"/>
          <w:sz w:val="20"/>
          <w:szCs w:val="20"/>
        </w:rPr>
        <w:instrText xml:space="preserve"> ADDIN EN.CITE.DATA </w:instrText>
      </w:r>
      <w:r w:rsidRPr="006516D5">
        <w:rPr>
          <w:rFonts w:eastAsia="Calibri"/>
          <w:sz w:val="20"/>
          <w:szCs w:val="20"/>
        </w:rPr>
      </w:r>
      <w:r w:rsidRPr="006516D5">
        <w:rPr>
          <w:rFonts w:eastAsia="Calibri"/>
          <w:sz w:val="20"/>
          <w:szCs w:val="20"/>
        </w:rPr>
        <w:fldChar w:fldCharType="end"/>
      </w:r>
      <w:r w:rsidRPr="006516D5">
        <w:rPr>
          <w:rFonts w:eastAsia="Calibri"/>
          <w:sz w:val="20"/>
          <w:szCs w:val="20"/>
        </w:rPr>
      </w:r>
      <w:r w:rsidRPr="006516D5">
        <w:rPr>
          <w:rFonts w:eastAsia="Calibri"/>
          <w:sz w:val="20"/>
          <w:szCs w:val="20"/>
        </w:rPr>
        <w:fldChar w:fldCharType="end"/>
      </w:r>
    </w:p>
    <w:p w14:paraId="1DB147F8" w14:textId="1CF5EA21" w:rsidR="00397496" w:rsidRPr="006516D5" w:rsidRDefault="00397496" w:rsidP="00397496">
      <w:pPr>
        <w:numPr>
          <w:ilvl w:val="0"/>
          <w:numId w:val="12"/>
        </w:numPr>
        <w:tabs>
          <w:tab w:val="left" w:pos="360"/>
        </w:tabs>
        <w:ind w:left="360"/>
        <w:rPr>
          <w:rFonts w:eastAsia="SimSun"/>
          <w:color w:val="000000"/>
          <w:sz w:val="20"/>
          <w:szCs w:val="20"/>
        </w:rPr>
      </w:pPr>
      <w:r w:rsidRPr="006516D5">
        <w:rPr>
          <w:sz w:val="20"/>
          <w:szCs w:val="20"/>
        </w:rPr>
        <w:t xml:space="preserve">Sharma, S., &amp; </w:t>
      </w:r>
      <w:r w:rsidRPr="006516D5">
        <w:rPr>
          <w:b/>
          <w:sz w:val="20"/>
          <w:szCs w:val="20"/>
        </w:rPr>
        <w:t xml:space="preserve">Siu, K. W. M. </w:t>
      </w:r>
      <w:r w:rsidRPr="006516D5">
        <w:rPr>
          <w:sz w:val="20"/>
          <w:szCs w:val="20"/>
        </w:rPr>
        <w:t xml:space="preserve">(2017). Facilitating design to engage in social behaviour change for environmental benefit. </w:t>
      </w:r>
      <w:r w:rsidRPr="006516D5">
        <w:rPr>
          <w:sz w:val="20"/>
          <w:szCs w:val="20"/>
          <w:u w:val="single"/>
        </w:rPr>
        <w:t>Journal of Design, Business &amp; Society, 3</w:t>
      </w:r>
      <w:r w:rsidRPr="006516D5">
        <w:rPr>
          <w:sz w:val="20"/>
          <w:szCs w:val="20"/>
        </w:rPr>
        <w:t>(2), 125-143.</w:t>
      </w:r>
    </w:p>
    <w:p w14:paraId="3522BD2D" w14:textId="77777777" w:rsidR="00397496" w:rsidRPr="006516D5" w:rsidRDefault="00397496" w:rsidP="00397496">
      <w:pPr>
        <w:tabs>
          <w:tab w:val="left" w:pos="360"/>
        </w:tabs>
        <w:rPr>
          <w:rFonts w:eastAsia="SimSun"/>
          <w:color w:val="000000"/>
          <w:sz w:val="20"/>
          <w:szCs w:val="20"/>
        </w:rPr>
      </w:pPr>
    </w:p>
    <w:p w14:paraId="10C03726" w14:textId="1E1B6B73"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King, A. P. Y., &amp; </w:t>
      </w:r>
      <w:r w:rsidRPr="006516D5">
        <w:rPr>
          <w:b/>
          <w:sz w:val="20"/>
          <w:szCs w:val="20"/>
        </w:rPr>
        <w:t>Siu, K. W. M.</w:t>
      </w:r>
      <w:r w:rsidRPr="006516D5">
        <w:rPr>
          <w:sz w:val="20"/>
          <w:szCs w:val="20"/>
        </w:rPr>
        <w:t xml:space="preserve"> (2017). </w:t>
      </w:r>
      <w:r w:rsidRPr="006516D5">
        <w:rPr>
          <w:rFonts w:eastAsia="SimSun"/>
          <w:bCs/>
          <w:sz w:val="20"/>
          <w:szCs w:val="20"/>
        </w:rPr>
        <w:t xml:space="preserve">Participant observation in cognitively gameplay as a rehabilitation tool for living alone elderly with dementia in Hong Kong: A pilot study. </w:t>
      </w:r>
      <w:r w:rsidRPr="006516D5">
        <w:rPr>
          <w:rFonts w:eastAsia="SimSun"/>
          <w:bCs/>
          <w:sz w:val="20"/>
          <w:szCs w:val="20"/>
          <w:u w:val="single"/>
        </w:rPr>
        <w:t>The Design Journal, 20</w:t>
      </w:r>
      <w:r w:rsidRPr="006516D5">
        <w:rPr>
          <w:rFonts w:eastAsia="SimSun"/>
          <w:bCs/>
          <w:sz w:val="20"/>
          <w:szCs w:val="20"/>
        </w:rPr>
        <w:t>(Sup1), S2426-2438.</w:t>
      </w:r>
    </w:p>
    <w:p w14:paraId="39107171" w14:textId="77777777" w:rsidR="00397496" w:rsidRPr="006516D5" w:rsidRDefault="00397496" w:rsidP="00397496">
      <w:pPr>
        <w:tabs>
          <w:tab w:val="left" w:pos="360"/>
        </w:tabs>
        <w:rPr>
          <w:sz w:val="20"/>
          <w:szCs w:val="20"/>
        </w:rPr>
      </w:pPr>
    </w:p>
    <w:p w14:paraId="1D7A065F" w14:textId="4CACD95C" w:rsidR="00397496" w:rsidRPr="000A0833" w:rsidRDefault="00397496" w:rsidP="00397496">
      <w:pPr>
        <w:numPr>
          <w:ilvl w:val="0"/>
          <w:numId w:val="12"/>
        </w:numPr>
        <w:tabs>
          <w:tab w:val="left" w:pos="360"/>
        </w:tabs>
        <w:ind w:left="360"/>
        <w:rPr>
          <w:rFonts w:eastAsia="SimSun"/>
          <w:sz w:val="20"/>
          <w:szCs w:val="20"/>
        </w:rPr>
      </w:pPr>
      <w:r w:rsidRPr="006516D5">
        <w:rPr>
          <w:b/>
          <w:bCs/>
          <w:sz w:val="20"/>
          <w:szCs w:val="20"/>
        </w:rPr>
        <w:t>Siu, M.</w:t>
      </w:r>
      <w:r w:rsidRPr="006516D5">
        <w:rPr>
          <w:sz w:val="20"/>
          <w:szCs w:val="20"/>
        </w:rPr>
        <w:t xml:space="preserve">, </w:t>
      </w:r>
      <w:proofErr w:type="spellStart"/>
      <w:r w:rsidRPr="006516D5">
        <w:rPr>
          <w:sz w:val="20"/>
          <w:szCs w:val="20"/>
        </w:rPr>
        <w:t>Abazov</w:t>
      </w:r>
      <w:proofErr w:type="spellEnd"/>
      <w:r w:rsidRPr="006516D5">
        <w:rPr>
          <w:sz w:val="20"/>
          <w:szCs w:val="20"/>
        </w:rPr>
        <w:t xml:space="preserve">, R., &amp; </w:t>
      </w:r>
      <w:proofErr w:type="spellStart"/>
      <w:r w:rsidRPr="006516D5">
        <w:rPr>
          <w:sz w:val="20"/>
          <w:szCs w:val="20"/>
        </w:rPr>
        <w:t>Babazova</w:t>
      </w:r>
      <w:proofErr w:type="spellEnd"/>
      <w:r w:rsidRPr="006516D5">
        <w:rPr>
          <w:sz w:val="20"/>
          <w:szCs w:val="20"/>
        </w:rPr>
        <w:t xml:space="preserve"> F. (2017). The importance of mobile application for reducing carbon footprint. </w:t>
      </w:r>
      <w:r w:rsidRPr="000A0833">
        <w:rPr>
          <w:sz w:val="20"/>
          <w:szCs w:val="20"/>
          <w:u w:val="single"/>
        </w:rPr>
        <w:t>Journal of Agriculture and Environment, 2017</w:t>
      </w:r>
      <w:r w:rsidRPr="006516D5">
        <w:rPr>
          <w:sz w:val="20"/>
          <w:szCs w:val="20"/>
        </w:rPr>
        <w:t>(1-2).</w:t>
      </w:r>
    </w:p>
    <w:p w14:paraId="02E5E30A" w14:textId="77777777" w:rsidR="000A0833" w:rsidRPr="006516D5" w:rsidRDefault="000A0833" w:rsidP="000A0833">
      <w:pPr>
        <w:tabs>
          <w:tab w:val="left" w:pos="360"/>
        </w:tabs>
        <w:rPr>
          <w:rFonts w:eastAsia="SimSun"/>
          <w:sz w:val="20"/>
          <w:szCs w:val="20"/>
        </w:rPr>
      </w:pPr>
    </w:p>
    <w:p w14:paraId="6D531B70" w14:textId="4C720168"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Soyinka, O., S</w:t>
      </w:r>
      <w:r w:rsidRPr="006516D5">
        <w:rPr>
          <w:b/>
          <w:sz w:val="20"/>
          <w:szCs w:val="20"/>
        </w:rPr>
        <w:t>iu, K. W. M.</w:t>
      </w:r>
      <w:r w:rsidRPr="006516D5">
        <w:rPr>
          <w:sz w:val="20"/>
          <w:szCs w:val="20"/>
        </w:rPr>
        <w:t xml:space="preserve">, Lawanson, T., &amp; Adeniji, O. (2017). Assessing smart infrastructure for sustainable urban development in the Lagos metropolis. </w:t>
      </w:r>
      <w:r w:rsidRPr="006516D5">
        <w:rPr>
          <w:sz w:val="20"/>
          <w:szCs w:val="20"/>
          <w:u w:val="single"/>
        </w:rPr>
        <w:t>Journal of Urban Management, 5</w:t>
      </w:r>
      <w:r w:rsidRPr="006516D5">
        <w:rPr>
          <w:sz w:val="20"/>
          <w:szCs w:val="20"/>
        </w:rPr>
        <w:t xml:space="preserve">(2), 52-64. </w:t>
      </w:r>
    </w:p>
    <w:p w14:paraId="632CA894" w14:textId="77777777" w:rsidR="006516D5" w:rsidRPr="006516D5" w:rsidRDefault="006516D5" w:rsidP="006516D5">
      <w:pPr>
        <w:tabs>
          <w:tab w:val="left" w:pos="360"/>
        </w:tabs>
        <w:rPr>
          <w:rFonts w:eastAsia="SimSun"/>
          <w:sz w:val="20"/>
          <w:szCs w:val="20"/>
        </w:rPr>
      </w:pPr>
    </w:p>
    <w:p w14:paraId="6703FAB3" w14:textId="351D9F38" w:rsidR="00397496" w:rsidRPr="006516D5" w:rsidRDefault="00397496" w:rsidP="006516D5">
      <w:pPr>
        <w:numPr>
          <w:ilvl w:val="0"/>
          <w:numId w:val="12"/>
        </w:numPr>
        <w:tabs>
          <w:tab w:val="left" w:pos="360"/>
        </w:tabs>
        <w:ind w:left="360"/>
        <w:rPr>
          <w:rFonts w:eastAsia="SimSun"/>
          <w:color w:val="000000"/>
          <w:sz w:val="20"/>
          <w:szCs w:val="20"/>
        </w:rPr>
      </w:pPr>
      <w:r w:rsidRPr="006516D5">
        <w:rPr>
          <w:b/>
          <w:color w:val="000000"/>
          <w:sz w:val="20"/>
          <w:szCs w:val="20"/>
        </w:rPr>
        <w:t>Siu, K. W. M.</w:t>
      </w:r>
      <w:r w:rsidRPr="006516D5">
        <w:rPr>
          <w:color w:val="000000"/>
          <w:sz w:val="20"/>
          <w:szCs w:val="20"/>
        </w:rPr>
        <w:t xml:space="preserve">, Lam, M. S., &amp; Wong, Y. L. (2017). Children’s choice: </w:t>
      </w:r>
      <w:proofErr w:type="spellStart"/>
      <w:r w:rsidRPr="006516D5">
        <w:rPr>
          <w:color w:val="000000"/>
          <w:sz w:val="20"/>
          <w:szCs w:val="20"/>
        </w:rPr>
        <w:t>Color</w:t>
      </w:r>
      <w:proofErr w:type="spellEnd"/>
      <w:r w:rsidRPr="006516D5">
        <w:rPr>
          <w:color w:val="000000"/>
          <w:sz w:val="20"/>
          <w:szCs w:val="20"/>
        </w:rPr>
        <w:t xml:space="preserve"> associations in children’s safety sign design. </w:t>
      </w:r>
      <w:r w:rsidRPr="006516D5">
        <w:rPr>
          <w:color w:val="000000"/>
          <w:sz w:val="20"/>
          <w:szCs w:val="20"/>
          <w:u w:val="single"/>
        </w:rPr>
        <w:t>Applied Ergonomics, 59</w:t>
      </w:r>
      <w:r w:rsidRPr="006516D5">
        <w:rPr>
          <w:color w:val="000000"/>
          <w:sz w:val="20"/>
          <w:szCs w:val="20"/>
        </w:rPr>
        <w:t>, 56-64.</w:t>
      </w:r>
    </w:p>
    <w:p w14:paraId="1EB5A169" w14:textId="77777777" w:rsidR="00397496" w:rsidRPr="006516D5" w:rsidRDefault="00397496" w:rsidP="00397496">
      <w:pPr>
        <w:tabs>
          <w:tab w:val="left" w:pos="360"/>
        </w:tabs>
        <w:rPr>
          <w:rFonts w:eastAsia="SimSun"/>
          <w:color w:val="000000"/>
          <w:sz w:val="20"/>
          <w:szCs w:val="20"/>
        </w:rPr>
      </w:pPr>
    </w:p>
    <w:p w14:paraId="38FE00B4" w14:textId="3C0C0B63"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Chen, X.</w:t>
      </w:r>
      <w:r w:rsidRPr="006516D5">
        <w:rPr>
          <w:rFonts w:eastAsia="SimSun"/>
          <w:sz w:val="20"/>
          <w:szCs w:val="20"/>
        </w:rPr>
        <w:t xml:space="preserve">, &amp; </w:t>
      </w:r>
      <w:r w:rsidRPr="006516D5">
        <w:rPr>
          <w:rFonts w:eastAsia="SimSun"/>
          <w:b/>
          <w:sz w:val="20"/>
          <w:szCs w:val="20"/>
        </w:rPr>
        <w:t>Siu, K. W. M.</w:t>
      </w:r>
      <w:r w:rsidRPr="006516D5">
        <w:rPr>
          <w:rFonts w:eastAsia="SimSun"/>
          <w:sz w:val="20"/>
          <w:szCs w:val="20"/>
        </w:rPr>
        <w:t xml:space="preserve"> (2017). Exploring user behaviour of emoticon use among Chinese youth. </w:t>
      </w:r>
      <w:r w:rsidRPr="006516D5">
        <w:rPr>
          <w:rFonts w:eastAsia="SimSun"/>
          <w:sz w:val="20"/>
          <w:szCs w:val="20"/>
          <w:u w:val="single"/>
        </w:rPr>
        <w:t>Behaviour &amp; Information Technology, 36</w:t>
      </w:r>
      <w:r w:rsidRPr="006516D5">
        <w:rPr>
          <w:rFonts w:eastAsia="SimSun"/>
          <w:sz w:val="20"/>
          <w:szCs w:val="20"/>
        </w:rPr>
        <w:t>(6), 637-649.</w:t>
      </w:r>
    </w:p>
    <w:p w14:paraId="036DBEC7" w14:textId="77777777" w:rsidR="00397496" w:rsidRPr="006516D5" w:rsidRDefault="00397496" w:rsidP="00397496">
      <w:pPr>
        <w:tabs>
          <w:tab w:val="left" w:pos="360"/>
        </w:tabs>
        <w:rPr>
          <w:rFonts w:eastAsia="SimSun"/>
          <w:sz w:val="20"/>
          <w:szCs w:val="20"/>
        </w:rPr>
      </w:pPr>
    </w:p>
    <w:p w14:paraId="243C936A" w14:textId="728038B2" w:rsidR="00397496" w:rsidRPr="006516D5" w:rsidRDefault="00397496" w:rsidP="00397496">
      <w:pPr>
        <w:numPr>
          <w:ilvl w:val="0"/>
          <w:numId w:val="12"/>
        </w:numPr>
        <w:tabs>
          <w:tab w:val="left" w:pos="360"/>
        </w:tabs>
        <w:ind w:left="360"/>
        <w:rPr>
          <w:rFonts w:eastAsia="SimSun"/>
          <w:sz w:val="20"/>
          <w:szCs w:val="20"/>
        </w:rPr>
      </w:pPr>
      <w:r w:rsidRPr="006516D5">
        <w:rPr>
          <w:rFonts w:eastAsia="SimSun"/>
          <w:b/>
          <w:sz w:val="20"/>
          <w:szCs w:val="20"/>
        </w:rPr>
        <w:t>Siu, K. W. M.</w:t>
      </w:r>
      <w:r w:rsidRPr="006516D5">
        <w:rPr>
          <w:rFonts w:eastAsia="SimSun"/>
          <w:sz w:val="20"/>
          <w:szCs w:val="20"/>
        </w:rPr>
        <w:t xml:space="preserve">, &amp; Huang, Y. (2017). </w:t>
      </w:r>
      <w:r w:rsidRPr="006516D5">
        <w:rPr>
          <w:sz w:val="20"/>
          <w:szCs w:val="20"/>
        </w:rPr>
        <w:t>Folding designs and streets: Everyday life practices of hawkers in Hong Kong</w:t>
      </w:r>
      <w:r w:rsidRPr="006516D5">
        <w:rPr>
          <w:rFonts w:eastAsia="SimSun"/>
          <w:sz w:val="20"/>
          <w:szCs w:val="20"/>
        </w:rPr>
        <w:t xml:space="preserve">. </w:t>
      </w:r>
      <w:proofErr w:type="spellStart"/>
      <w:r w:rsidRPr="006516D5">
        <w:rPr>
          <w:rFonts w:eastAsia="SimSun"/>
          <w:bCs/>
          <w:sz w:val="20"/>
          <w:szCs w:val="20"/>
          <w:u w:val="single"/>
        </w:rPr>
        <w:t>Zhuangshi</w:t>
      </w:r>
      <w:proofErr w:type="spellEnd"/>
      <w:r w:rsidRPr="006516D5">
        <w:rPr>
          <w:rFonts w:eastAsia="SimSun"/>
          <w:bCs/>
          <w:sz w:val="20"/>
          <w:szCs w:val="20"/>
          <w:u w:val="single"/>
        </w:rPr>
        <w:t>, 287,</w:t>
      </w:r>
      <w:r w:rsidRPr="006516D5">
        <w:rPr>
          <w:rFonts w:eastAsia="SimSun"/>
          <w:bCs/>
          <w:sz w:val="20"/>
          <w:szCs w:val="20"/>
        </w:rPr>
        <w:t xml:space="preserve"> 75-77.</w:t>
      </w:r>
    </w:p>
    <w:p w14:paraId="42F0090C" w14:textId="77777777" w:rsidR="00397496" w:rsidRPr="006516D5" w:rsidRDefault="00397496" w:rsidP="00397496">
      <w:pPr>
        <w:tabs>
          <w:tab w:val="left" w:pos="360"/>
        </w:tabs>
        <w:ind w:left="360"/>
        <w:rPr>
          <w:rFonts w:eastAsia="SimSun"/>
          <w:sz w:val="20"/>
          <w:szCs w:val="20"/>
        </w:rPr>
      </w:pPr>
    </w:p>
    <w:p w14:paraId="1854D322" w14:textId="69C62B83"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lastRenderedPageBreak/>
        <w:t>Tsang, K. K. M., &amp;</w:t>
      </w:r>
      <w:r w:rsidRPr="006516D5">
        <w:rPr>
          <w:b/>
          <w:sz w:val="20"/>
          <w:szCs w:val="20"/>
        </w:rPr>
        <w:t xml:space="preserve"> Siu, K. W. M.</w:t>
      </w:r>
      <w:r w:rsidR="00F002EB">
        <w:rPr>
          <w:b/>
          <w:sz w:val="20"/>
          <w:szCs w:val="20"/>
        </w:rPr>
        <w:t>*</w:t>
      </w:r>
      <w:r w:rsidRPr="006516D5">
        <w:rPr>
          <w:b/>
          <w:sz w:val="20"/>
          <w:szCs w:val="20"/>
        </w:rPr>
        <w:t xml:space="preserve"> </w:t>
      </w:r>
      <w:r w:rsidRPr="006516D5">
        <w:rPr>
          <w:sz w:val="20"/>
          <w:szCs w:val="20"/>
        </w:rPr>
        <w:t>(2016).</w:t>
      </w:r>
      <w:r w:rsidRPr="006516D5">
        <w:rPr>
          <w:rFonts w:eastAsia="SimSun"/>
          <w:bCs/>
          <w:sz w:val="20"/>
          <w:szCs w:val="20"/>
        </w:rPr>
        <w:t xml:space="preserve"> </w:t>
      </w:r>
      <w:r w:rsidRPr="006516D5">
        <w:rPr>
          <w:sz w:val="20"/>
          <w:szCs w:val="20"/>
        </w:rPr>
        <w:t xml:space="preserve">The 3Cs model of sustainable cultural and creative cluster: The case of Hong Kong. </w:t>
      </w:r>
      <w:r w:rsidRPr="006516D5">
        <w:rPr>
          <w:sz w:val="20"/>
          <w:szCs w:val="20"/>
          <w:u w:val="single"/>
        </w:rPr>
        <w:t>City, Culture and Society, 7</w:t>
      </w:r>
      <w:r w:rsidRPr="006516D5">
        <w:rPr>
          <w:sz w:val="20"/>
          <w:szCs w:val="20"/>
        </w:rPr>
        <w:t>(4), 209-219.</w:t>
      </w:r>
    </w:p>
    <w:p w14:paraId="5D6E6D3D" w14:textId="77777777" w:rsidR="006516D5" w:rsidRPr="006516D5" w:rsidRDefault="006516D5" w:rsidP="006516D5">
      <w:pPr>
        <w:tabs>
          <w:tab w:val="left" w:pos="360"/>
        </w:tabs>
        <w:rPr>
          <w:rFonts w:eastAsia="SimSun"/>
          <w:sz w:val="20"/>
          <w:szCs w:val="20"/>
        </w:rPr>
      </w:pPr>
    </w:p>
    <w:p w14:paraId="09347D2C" w14:textId="3E622439"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Zhu, M., </w:t>
      </w:r>
      <w:r w:rsidRPr="006516D5">
        <w:rPr>
          <w:b/>
          <w:sz w:val="20"/>
          <w:szCs w:val="20"/>
        </w:rPr>
        <w:t>Siu, K. W. M.</w:t>
      </w:r>
      <w:r w:rsidRPr="006516D5">
        <w:rPr>
          <w:sz w:val="20"/>
          <w:szCs w:val="20"/>
        </w:rPr>
        <w:t xml:space="preserve">, Ni, M. &amp; Song, D. (2016). </w:t>
      </w:r>
      <w:r w:rsidRPr="006516D5">
        <w:rPr>
          <w:bCs/>
          <w:color w:val="000000"/>
          <w:sz w:val="20"/>
          <w:szCs w:val="20"/>
        </w:rPr>
        <w:t>Amplifying the ingenuity of community self-organization: A collaborative design workshop in Shanghai</w:t>
      </w:r>
      <w:r w:rsidRPr="006516D5">
        <w:rPr>
          <w:sz w:val="20"/>
          <w:szCs w:val="20"/>
        </w:rPr>
        <w:t xml:space="preserve">. </w:t>
      </w:r>
      <w:r w:rsidRPr="006516D5">
        <w:rPr>
          <w:sz w:val="20"/>
          <w:szCs w:val="20"/>
          <w:u w:val="single"/>
        </w:rPr>
        <w:t>PUBLIC: A Journal of Imagining America, 3</w:t>
      </w:r>
      <w:r w:rsidRPr="006516D5">
        <w:rPr>
          <w:sz w:val="20"/>
          <w:szCs w:val="20"/>
        </w:rPr>
        <w:t>(2)</w:t>
      </w:r>
      <w:r w:rsidR="000A0833">
        <w:rPr>
          <w:sz w:val="20"/>
          <w:szCs w:val="20"/>
        </w:rPr>
        <w:t>.</w:t>
      </w:r>
    </w:p>
    <w:p w14:paraId="3DB2AED7" w14:textId="77777777" w:rsidR="00397496" w:rsidRPr="006516D5" w:rsidRDefault="00397496" w:rsidP="00397496">
      <w:pPr>
        <w:tabs>
          <w:tab w:val="left" w:pos="360"/>
        </w:tabs>
        <w:rPr>
          <w:color w:val="000000"/>
          <w:sz w:val="20"/>
          <w:szCs w:val="20"/>
        </w:rPr>
      </w:pPr>
    </w:p>
    <w:p w14:paraId="0AEA4E3E" w14:textId="56147480"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Siu, K. W. M.</w:t>
      </w:r>
      <w:r w:rsidRPr="006516D5">
        <w:rPr>
          <w:sz w:val="20"/>
          <w:szCs w:val="20"/>
        </w:rPr>
        <w:t xml:space="preserve">, Lam, M. S., &amp; Wong, Y. L. (2015). Designing signs for children: A study of children’s drawing of safety signs. </w:t>
      </w:r>
      <w:r w:rsidRPr="006516D5">
        <w:rPr>
          <w:sz w:val="20"/>
          <w:szCs w:val="20"/>
          <w:u w:val="single"/>
        </w:rPr>
        <w:t>Communication Design, 3</w:t>
      </w:r>
      <w:r w:rsidRPr="006516D5">
        <w:rPr>
          <w:sz w:val="20"/>
          <w:szCs w:val="20"/>
        </w:rPr>
        <w:t>(2), 106-123.</w:t>
      </w:r>
    </w:p>
    <w:p w14:paraId="59C855B9" w14:textId="77777777" w:rsidR="00397496" w:rsidRPr="006516D5" w:rsidRDefault="00397496" w:rsidP="00397496">
      <w:pPr>
        <w:tabs>
          <w:tab w:val="left" w:pos="360"/>
        </w:tabs>
        <w:rPr>
          <w:rFonts w:eastAsia="SimSun"/>
          <w:sz w:val="20"/>
          <w:szCs w:val="20"/>
        </w:rPr>
      </w:pPr>
    </w:p>
    <w:p w14:paraId="758D72B2" w14:textId="25FB8D22" w:rsidR="00397496" w:rsidRPr="006516D5" w:rsidRDefault="00397496" w:rsidP="00397496">
      <w:pPr>
        <w:numPr>
          <w:ilvl w:val="0"/>
          <w:numId w:val="12"/>
        </w:numPr>
        <w:tabs>
          <w:tab w:val="left" w:pos="360"/>
        </w:tabs>
        <w:ind w:left="360"/>
        <w:rPr>
          <w:rFonts w:eastAsia="SimSun"/>
          <w:sz w:val="20"/>
          <w:szCs w:val="20"/>
          <w:lang w:eastAsia="zh-TW"/>
        </w:rPr>
      </w:pPr>
      <w:r w:rsidRPr="006516D5">
        <w:rPr>
          <w:rFonts w:eastAsia="SimSun"/>
          <w:b/>
          <w:sz w:val="20"/>
          <w:szCs w:val="20"/>
        </w:rPr>
        <w:t>Siu, K. W. M.</w:t>
      </w:r>
      <w:r w:rsidRPr="006516D5">
        <w:rPr>
          <w:rFonts w:eastAsia="SimSun"/>
          <w:sz w:val="20"/>
          <w:szCs w:val="20"/>
        </w:rPr>
        <w:t xml:space="preserve">, Pan, C., &amp; Yang, X. (2016). Towards inclusive and sharing: Design re-thinking and direction of street demarcation from the perspective of inclusive design and shared space. </w:t>
      </w:r>
      <w:proofErr w:type="spellStart"/>
      <w:r w:rsidRPr="006516D5">
        <w:rPr>
          <w:rFonts w:eastAsia="SimSun"/>
          <w:bCs/>
          <w:sz w:val="20"/>
          <w:szCs w:val="20"/>
          <w:u w:val="single"/>
          <w:lang w:eastAsia="zh-TW"/>
        </w:rPr>
        <w:t>Zhuangshi</w:t>
      </w:r>
      <w:proofErr w:type="spellEnd"/>
      <w:r w:rsidRPr="006516D5">
        <w:rPr>
          <w:rFonts w:eastAsia="SimSun"/>
          <w:bCs/>
          <w:sz w:val="20"/>
          <w:szCs w:val="20"/>
          <w:u w:val="single"/>
          <w:lang w:eastAsia="zh-TW"/>
        </w:rPr>
        <w:t>, 278</w:t>
      </w:r>
      <w:r w:rsidRPr="006516D5">
        <w:rPr>
          <w:rFonts w:eastAsia="SimSun"/>
          <w:bCs/>
          <w:sz w:val="20"/>
          <w:szCs w:val="20"/>
          <w:lang w:eastAsia="zh-TW"/>
        </w:rPr>
        <w:t xml:space="preserve">, 76-78. </w:t>
      </w:r>
    </w:p>
    <w:p w14:paraId="4E76045C" w14:textId="77777777" w:rsidR="00397496" w:rsidRPr="006516D5" w:rsidRDefault="00397496" w:rsidP="00397496">
      <w:pPr>
        <w:tabs>
          <w:tab w:val="left" w:pos="360"/>
        </w:tabs>
        <w:rPr>
          <w:rFonts w:eastAsia="SimSun"/>
          <w:sz w:val="20"/>
          <w:szCs w:val="20"/>
          <w:lang w:eastAsia="zh-TW"/>
        </w:rPr>
      </w:pPr>
    </w:p>
    <w:p w14:paraId="1F203C30" w14:textId="1FC364B7"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Liu, K., </w:t>
      </w:r>
      <w:r w:rsidRPr="006516D5">
        <w:rPr>
          <w:b/>
          <w:sz w:val="20"/>
          <w:szCs w:val="20"/>
        </w:rPr>
        <w:t>Siu, K. W. M.</w:t>
      </w:r>
      <w:r w:rsidRPr="006516D5">
        <w:rPr>
          <w:sz w:val="20"/>
          <w:szCs w:val="20"/>
        </w:rPr>
        <w:t>, Gong, Y., Gao, Y., &amp; Lu, D.</w:t>
      </w:r>
      <w:r w:rsidRPr="006516D5">
        <w:rPr>
          <w:rFonts w:eastAsia="SimSun"/>
          <w:sz w:val="20"/>
          <w:szCs w:val="20"/>
        </w:rPr>
        <w:t xml:space="preserve"> (2016).</w:t>
      </w:r>
      <w:r w:rsidRPr="006516D5">
        <w:rPr>
          <w:sz w:val="20"/>
          <w:szCs w:val="20"/>
        </w:rPr>
        <w:t xml:space="preserve"> Data on the distribution of physical activities in the Shenzhen greenway network with volunteered geographic information. </w:t>
      </w:r>
      <w:r w:rsidRPr="006516D5">
        <w:rPr>
          <w:sz w:val="20"/>
          <w:szCs w:val="20"/>
          <w:u w:val="single"/>
        </w:rPr>
        <w:t>Data in Brief, 8</w:t>
      </w:r>
      <w:r w:rsidRPr="006516D5">
        <w:rPr>
          <w:sz w:val="20"/>
          <w:szCs w:val="20"/>
        </w:rPr>
        <w:t xml:space="preserve">, 14-20. </w:t>
      </w:r>
    </w:p>
    <w:p w14:paraId="06938565" w14:textId="77777777" w:rsidR="006516D5" w:rsidRPr="006516D5" w:rsidRDefault="006516D5" w:rsidP="006516D5">
      <w:pPr>
        <w:tabs>
          <w:tab w:val="left" w:pos="360"/>
        </w:tabs>
        <w:rPr>
          <w:rFonts w:eastAsia="SimSun"/>
          <w:sz w:val="20"/>
          <w:szCs w:val="20"/>
        </w:rPr>
      </w:pPr>
    </w:p>
    <w:p w14:paraId="32B1BBDB" w14:textId="6C414A11"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Liu, K., </w:t>
      </w:r>
      <w:r w:rsidRPr="006516D5">
        <w:rPr>
          <w:b/>
          <w:sz w:val="20"/>
          <w:szCs w:val="20"/>
        </w:rPr>
        <w:t>Siu, K. W. M.</w:t>
      </w:r>
      <w:r w:rsidRPr="006516D5">
        <w:rPr>
          <w:sz w:val="20"/>
          <w:szCs w:val="20"/>
        </w:rPr>
        <w:t>,</w:t>
      </w:r>
      <w:r w:rsidRPr="006516D5">
        <w:rPr>
          <w:b/>
          <w:sz w:val="20"/>
          <w:szCs w:val="20"/>
        </w:rPr>
        <w:t xml:space="preserve"> </w:t>
      </w:r>
      <w:r w:rsidRPr="006516D5">
        <w:rPr>
          <w:sz w:val="20"/>
          <w:szCs w:val="20"/>
        </w:rPr>
        <w:t xml:space="preserve">Gong, Y., Gao, Y., &amp; Lu, D. (2016). Where do networks really work? The effects of the Shenzhen greenway network on supporting physical activities. </w:t>
      </w:r>
      <w:r w:rsidRPr="006516D5">
        <w:rPr>
          <w:sz w:val="20"/>
          <w:szCs w:val="20"/>
          <w:u w:val="single"/>
        </w:rPr>
        <w:t>Landscape and Urban Planning, 152</w:t>
      </w:r>
      <w:r w:rsidRPr="006516D5">
        <w:rPr>
          <w:sz w:val="20"/>
          <w:szCs w:val="20"/>
        </w:rPr>
        <w:t>, 49-58.</w:t>
      </w:r>
    </w:p>
    <w:p w14:paraId="67807FCC" w14:textId="77777777" w:rsidR="00397496" w:rsidRPr="006516D5" w:rsidRDefault="00397496" w:rsidP="00397496">
      <w:pPr>
        <w:tabs>
          <w:tab w:val="left" w:pos="360"/>
        </w:tabs>
        <w:rPr>
          <w:rFonts w:eastAsia="SimSun"/>
          <w:sz w:val="20"/>
          <w:szCs w:val="20"/>
        </w:rPr>
      </w:pPr>
    </w:p>
    <w:p w14:paraId="47B39AA3" w14:textId="01A684CC" w:rsidR="00397496" w:rsidRPr="006516D5" w:rsidRDefault="00397496" w:rsidP="00397496">
      <w:pPr>
        <w:numPr>
          <w:ilvl w:val="0"/>
          <w:numId w:val="12"/>
        </w:numPr>
        <w:tabs>
          <w:tab w:val="left" w:pos="360"/>
        </w:tabs>
        <w:ind w:left="360"/>
        <w:rPr>
          <w:rFonts w:eastAsia="SimSun"/>
          <w:sz w:val="20"/>
          <w:szCs w:val="20"/>
        </w:rPr>
      </w:pPr>
      <w:r w:rsidRPr="006516D5">
        <w:rPr>
          <w:color w:val="000000"/>
          <w:sz w:val="20"/>
          <w:szCs w:val="20"/>
        </w:rPr>
        <w:t xml:space="preserve">Wang, W., </w:t>
      </w:r>
      <w:r w:rsidRPr="006516D5">
        <w:rPr>
          <w:b/>
          <w:color w:val="000000"/>
          <w:sz w:val="20"/>
          <w:szCs w:val="20"/>
        </w:rPr>
        <w:t>Siu, K. W. M.</w:t>
      </w:r>
      <w:r w:rsidRPr="006516D5">
        <w:rPr>
          <w:color w:val="000000"/>
          <w:sz w:val="20"/>
          <w:szCs w:val="20"/>
        </w:rPr>
        <w:t xml:space="preserve">, &amp; Wong, K. C. K. (2016). </w:t>
      </w:r>
      <w:r w:rsidRPr="006516D5">
        <w:rPr>
          <w:sz w:val="20"/>
          <w:szCs w:val="20"/>
        </w:rPr>
        <w:t xml:space="preserve">The pedestrian bridge as everyday place in high-density cities: An urban reference for necessity and sufficiency of placemaking. </w:t>
      </w:r>
      <w:r w:rsidRPr="006516D5">
        <w:rPr>
          <w:sz w:val="20"/>
          <w:szCs w:val="20"/>
          <w:u w:val="single"/>
        </w:rPr>
        <w:t>U</w:t>
      </w:r>
      <w:r w:rsidR="006516D5">
        <w:rPr>
          <w:sz w:val="20"/>
          <w:szCs w:val="20"/>
          <w:u w:val="single"/>
        </w:rPr>
        <w:t xml:space="preserve">rban Design </w:t>
      </w:r>
      <w:r w:rsidRPr="006516D5">
        <w:rPr>
          <w:sz w:val="20"/>
          <w:szCs w:val="20"/>
          <w:u w:val="single"/>
        </w:rPr>
        <w:t>International, 21</w:t>
      </w:r>
      <w:r w:rsidRPr="006516D5">
        <w:rPr>
          <w:sz w:val="20"/>
          <w:szCs w:val="20"/>
        </w:rPr>
        <w:t xml:space="preserve">(3), 236-254. </w:t>
      </w:r>
    </w:p>
    <w:p w14:paraId="50403DC6" w14:textId="77777777" w:rsidR="00397496" w:rsidRPr="006516D5" w:rsidRDefault="00397496" w:rsidP="00397496">
      <w:pPr>
        <w:tabs>
          <w:tab w:val="left" w:pos="360"/>
        </w:tabs>
        <w:rPr>
          <w:rFonts w:eastAsia="SimSun"/>
          <w:sz w:val="20"/>
          <w:szCs w:val="20"/>
        </w:rPr>
      </w:pPr>
    </w:p>
    <w:p w14:paraId="4B8EB79C" w14:textId="66FFE2A3"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Siu, K. W. M.</w:t>
      </w:r>
      <w:r w:rsidRPr="006516D5">
        <w:rPr>
          <w:sz w:val="20"/>
          <w:szCs w:val="20"/>
        </w:rPr>
        <w:t xml:space="preserve">, &amp; Xiao, J. X. (2016). Design and management of recycling facilities for household and community recycling participation. </w:t>
      </w:r>
      <w:r w:rsidRPr="006516D5">
        <w:rPr>
          <w:sz w:val="20"/>
          <w:szCs w:val="20"/>
          <w:u w:val="single"/>
        </w:rPr>
        <w:t>Facilities, 34</w:t>
      </w:r>
      <w:r w:rsidRPr="006516D5">
        <w:rPr>
          <w:sz w:val="20"/>
          <w:szCs w:val="20"/>
        </w:rPr>
        <w:t xml:space="preserve">(5/6), 350-374. </w:t>
      </w:r>
    </w:p>
    <w:p w14:paraId="3D26BDFA" w14:textId="77777777" w:rsidR="00397496" w:rsidRPr="006516D5" w:rsidRDefault="00397496" w:rsidP="00397496">
      <w:pPr>
        <w:tabs>
          <w:tab w:val="left" w:pos="360"/>
        </w:tabs>
        <w:ind w:left="360"/>
        <w:rPr>
          <w:rFonts w:eastAsia="SimSun"/>
          <w:sz w:val="20"/>
          <w:szCs w:val="20"/>
        </w:rPr>
      </w:pPr>
    </w:p>
    <w:p w14:paraId="125305A7" w14:textId="5B7D0A45"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Xiao, J. X., &amp; </w:t>
      </w:r>
      <w:r w:rsidRPr="006516D5">
        <w:rPr>
          <w:b/>
          <w:sz w:val="20"/>
          <w:szCs w:val="20"/>
        </w:rPr>
        <w:t>Siu, K. W. M.</w:t>
      </w:r>
      <w:r w:rsidRPr="006516D5">
        <w:rPr>
          <w:sz w:val="20"/>
          <w:szCs w:val="20"/>
        </w:rPr>
        <w:t xml:space="preserve"> (2016).</w:t>
      </w:r>
      <w:r w:rsidRPr="006516D5">
        <w:rPr>
          <w:rFonts w:eastAsia="SimSun"/>
          <w:sz w:val="20"/>
          <w:szCs w:val="20"/>
        </w:rPr>
        <w:t xml:space="preserve"> </w:t>
      </w:r>
      <w:r w:rsidRPr="006516D5">
        <w:rPr>
          <w:sz w:val="20"/>
          <w:szCs w:val="20"/>
        </w:rPr>
        <w:t xml:space="preserve">Public design and household participation in recycling for sustainability: A Case Study in Hong Kong. </w:t>
      </w:r>
      <w:r w:rsidRPr="006516D5">
        <w:rPr>
          <w:sz w:val="20"/>
          <w:szCs w:val="20"/>
          <w:u w:val="single"/>
        </w:rPr>
        <w:t>The International Journal of Environmental Sustainability, 12</w:t>
      </w:r>
      <w:r w:rsidRPr="006516D5">
        <w:rPr>
          <w:sz w:val="20"/>
          <w:szCs w:val="20"/>
        </w:rPr>
        <w:t>(1), 27-40.</w:t>
      </w:r>
    </w:p>
    <w:p w14:paraId="160C8561" w14:textId="77777777" w:rsidR="00397496" w:rsidRPr="006516D5" w:rsidRDefault="00397496" w:rsidP="00397496">
      <w:pPr>
        <w:tabs>
          <w:tab w:val="left" w:pos="360"/>
        </w:tabs>
        <w:ind w:left="360"/>
        <w:rPr>
          <w:rFonts w:eastAsia="SimSun"/>
          <w:sz w:val="20"/>
          <w:szCs w:val="20"/>
        </w:rPr>
      </w:pPr>
    </w:p>
    <w:p w14:paraId="79658611" w14:textId="111E8911"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Siu, K. W. M.</w:t>
      </w:r>
      <w:r w:rsidRPr="006516D5">
        <w:rPr>
          <w:sz w:val="20"/>
          <w:szCs w:val="20"/>
        </w:rPr>
        <w:t xml:space="preserve"> (2016, January - March). CARE: Public post-disaster emergency aid facilities for victims. </w:t>
      </w:r>
      <w:r w:rsidRPr="006516D5">
        <w:rPr>
          <w:sz w:val="20"/>
          <w:szCs w:val="20"/>
          <w:u w:val="single"/>
        </w:rPr>
        <w:t>SAGE Open, 6</w:t>
      </w:r>
      <w:r w:rsidRPr="006516D5">
        <w:rPr>
          <w:sz w:val="20"/>
          <w:szCs w:val="20"/>
        </w:rPr>
        <w:t xml:space="preserve">(1), 1-10. </w:t>
      </w:r>
    </w:p>
    <w:p w14:paraId="46D54458" w14:textId="77777777" w:rsidR="00397496" w:rsidRPr="006516D5" w:rsidRDefault="00397496" w:rsidP="00397496">
      <w:pPr>
        <w:tabs>
          <w:tab w:val="left" w:pos="360"/>
        </w:tabs>
        <w:ind w:left="360"/>
        <w:rPr>
          <w:rFonts w:eastAsia="SimSun"/>
          <w:sz w:val="20"/>
          <w:szCs w:val="20"/>
        </w:rPr>
      </w:pPr>
    </w:p>
    <w:p w14:paraId="7EABBBB5" w14:textId="056F1252"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Siu, K. W. M.</w:t>
      </w:r>
      <w:r w:rsidRPr="006516D5">
        <w:rPr>
          <w:sz w:val="20"/>
          <w:szCs w:val="20"/>
        </w:rPr>
        <w:t xml:space="preserve">, &amp; Wong, Y. L. (2016). Fostering creativity from an emotional perspective: Do teachers recognise and handle students’ emotions? </w:t>
      </w:r>
      <w:r w:rsidRPr="006516D5">
        <w:rPr>
          <w:sz w:val="20"/>
          <w:szCs w:val="20"/>
          <w:u w:val="single"/>
        </w:rPr>
        <w:t>International Journal of Technology and Design Education, 26</w:t>
      </w:r>
      <w:r w:rsidRPr="006516D5">
        <w:rPr>
          <w:sz w:val="20"/>
          <w:szCs w:val="20"/>
        </w:rPr>
        <w:t>(1), 105-121.</w:t>
      </w:r>
    </w:p>
    <w:p w14:paraId="1D4D037F" w14:textId="77777777" w:rsidR="00397496" w:rsidRPr="006516D5" w:rsidRDefault="00397496" w:rsidP="00397496">
      <w:pPr>
        <w:tabs>
          <w:tab w:val="left" w:pos="360"/>
        </w:tabs>
        <w:ind w:left="360"/>
        <w:rPr>
          <w:rFonts w:eastAsia="SimSun"/>
          <w:sz w:val="20"/>
          <w:szCs w:val="20"/>
        </w:rPr>
      </w:pPr>
    </w:p>
    <w:p w14:paraId="2E8BD277" w14:textId="10C58AEB" w:rsidR="00397496" w:rsidRPr="006516D5" w:rsidRDefault="00397496" w:rsidP="00397496">
      <w:pPr>
        <w:numPr>
          <w:ilvl w:val="0"/>
          <w:numId w:val="12"/>
        </w:numPr>
        <w:tabs>
          <w:tab w:val="left" w:pos="360"/>
        </w:tabs>
        <w:ind w:left="360"/>
        <w:rPr>
          <w:rFonts w:eastAsia="SimSun"/>
          <w:b/>
          <w:sz w:val="20"/>
          <w:szCs w:val="20"/>
        </w:rPr>
      </w:pPr>
      <w:r w:rsidRPr="006516D5">
        <w:rPr>
          <w:sz w:val="20"/>
          <w:szCs w:val="20"/>
        </w:rPr>
        <w:t xml:space="preserve">Wang, W. J., </w:t>
      </w:r>
      <w:r w:rsidRPr="006516D5">
        <w:rPr>
          <w:b/>
          <w:sz w:val="20"/>
          <w:szCs w:val="20"/>
        </w:rPr>
        <w:t>Siu, K. W. M.</w:t>
      </w:r>
      <w:r w:rsidRPr="006516D5">
        <w:rPr>
          <w:sz w:val="20"/>
          <w:szCs w:val="20"/>
        </w:rPr>
        <w:t xml:space="preserve">, &amp; Wong, K. C. K. (2015). Pedestrian bridges and urban landscape: A case study of Hong Kong pedestrian bridges’ aesthetics and their effects on the urban landscape. </w:t>
      </w:r>
      <w:r w:rsidRPr="006516D5">
        <w:rPr>
          <w:sz w:val="20"/>
          <w:szCs w:val="20"/>
          <w:u w:val="single"/>
        </w:rPr>
        <w:t>The International Journal of Architectonic, Spatial, and Environmental Design, 9</w:t>
      </w:r>
      <w:r w:rsidRPr="006516D5">
        <w:rPr>
          <w:sz w:val="20"/>
          <w:szCs w:val="20"/>
        </w:rPr>
        <w:t xml:space="preserve">(4), 35-53. </w:t>
      </w:r>
    </w:p>
    <w:p w14:paraId="4515E2F7" w14:textId="77777777" w:rsidR="00397496" w:rsidRPr="006516D5" w:rsidRDefault="00397496" w:rsidP="00397496">
      <w:pPr>
        <w:tabs>
          <w:tab w:val="left" w:pos="360"/>
        </w:tabs>
        <w:ind w:left="360"/>
        <w:rPr>
          <w:rFonts w:eastAsia="SimSun"/>
          <w:b/>
          <w:sz w:val="20"/>
          <w:szCs w:val="20"/>
        </w:rPr>
      </w:pPr>
    </w:p>
    <w:p w14:paraId="73B0FF5C" w14:textId="65232815"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Zhao, T., &amp; </w:t>
      </w:r>
      <w:r w:rsidRPr="006516D5">
        <w:rPr>
          <w:b/>
          <w:sz w:val="20"/>
          <w:szCs w:val="20"/>
        </w:rPr>
        <w:t>Siu, K. W. M.</w:t>
      </w:r>
      <w:r w:rsidRPr="006516D5">
        <w:rPr>
          <w:sz w:val="20"/>
          <w:szCs w:val="20"/>
        </w:rPr>
        <w:t xml:space="preserve"> (2015). The needs for quality urban rail transit life in Asian metropolitan cities. </w:t>
      </w:r>
      <w:r w:rsidRPr="006516D5">
        <w:rPr>
          <w:sz w:val="20"/>
          <w:szCs w:val="20"/>
          <w:u w:val="single"/>
        </w:rPr>
        <w:t>Applied Research in Quality of Life, 10</w:t>
      </w:r>
      <w:r w:rsidRPr="006516D5">
        <w:rPr>
          <w:sz w:val="20"/>
          <w:szCs w:val="20"/>
        </w:rPr>
        <w:t xml:space="preserve">(4), 647-665. </w:t>
      </w:r>
    </w:p>
    <w:p w14:paraId="68416042" w14:textId="77777777" w:rsidR="00397496" w:rsidRPr="006516D5" w:rsidRDefault="00397496" w:rsidP="00397496">
      <w:pPr>
        <w:tabs>
          <w:tab w:val="left" w:pos="360"/>
        </w:tabs>
        <w:ind w:left="360"/>
        <w:rPr>
          <w:rFonts w:eastAsia="SimSun"/>
          <w:sz w:val="20"/>
          <w:szCs w:val="20"/>
        </w:rPr>
      </w:pPr>
    </w:p>
    <w:p w14:paraId="2F16BD23" w14:textId="51C74807"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Siu, K. W. M.</w:t>
      </w:r>
      <w:r w:rsidRPr="006516D5">
        <w:rPr>
          <w:sz w:val="20"/>
          <w:szCs w:val="20"/>
        </w:rPr>
        <w:t xml:space="preserve">, &amp; Wong, Y. L. (2015). </w:t>
      </w:r>
      <w:r w:rsidRPr="006516D5">
        <w:rPr>
          <w:sz w:val="20"/>
          <w:szCs w:val="20"/>
          <w:shd w:val="clear" w:color="auto" w:fill="FFFFFF"/>
        </w:rPr>
        <w:t>Developing creative thinking among design students: A case study of Hong Kong</w:t>
      </w:r>
      <w:r w:rsidRPr="006516D5">
        <w:rPr>
          <w:sz w:val="20"/>
          <w:szCs w:val="20"/>
        </w:rPr>
        <w:t xml:space="preserve">. </w:t>
      </w:r>
      <w:r w:rsidRPr="006516D5">
        <w:rPr>
          <w:sz w:val="20"/>
          <w:szCs w:val="20"/>
          <w:u w:val="single"/>
        </w:rPr>
        <w:t>The International Journal of Creativity &amp; Problem Solving, 25</w:t>
      </w:r>
      <w:r w:rsidRPr="006516D5">
        <w:rPr>
          <w:sz w:val="20"/>
          <w:szCs w:val="20"/>
        </w:rPr>
        <w:t>(1), 61-74.</w:t>
      </w:r>
    </w:p>
    <w:p w14:paraId="1662B68B" w14:textId="77777777" w:rsidR="00397496" w:rsidRPr="006516D5" w:rsidRDefault="00397496" w:rsidP="00397496">
      <w:pPr>
        <w:tabs>
          <w:tab w:val="left" w:pos="360"/>
        </w:tabs>
        <w:ind w:left="360"/>
        <w:rPr>
          <w:rFonts w:eastAsia="SimSun"/>
          <w:sz w:val="20"/>
          <w:szCs w:val="20"/>
        </w:rPr>
      </w:pPr>
    </w:p>
    <w:p w14:paraId="6401A944" w14:textId="4FC849E2"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Siu, K. W. M.</w:t>
      </w:r>
      <w:r w:rsidRPr="006516D5">
        <w:rPr>
          <w:sz w:val="20"/>
          <w:szCs w:val="20"/>
        </w:rPr>
        <w:t xml:space="preserve">, Ji, X., &amp; Pan, C. (2015, June). The functional research of the road guide for the high density city – Taking Hong Kong for example. </w:t>
      </w:r>
      <w:r w:rsidRPr="006516D5">
        <w:rPr>
          <w:bCs/>
          <w:sz w:val="20"/>
          <w:szCs w:val="20"/>
          <w:u w:val="single"/>
          <w:lang w:eastAsia="zh-TW"/>
        </w:rPr>
        <w:t>Design, 218</w:t>
      </w:r>
      <w:r w:rsidRPr="006516D5">
        <w:rPr>
          <w:bCs/>
          <w:sz w:val="20"/>
          <w:szCs w:val="20"/>
          <w:lang w:eastAsia="zh-TW"/>
        </w:rPr>
        <w:t xml:space="preserve">, 56-59. </w:t>
      </w:r>
    </w:p>
    <w:p w14:paraId="2EC78D71" w14:textId="77777777" w:rsidR="00397496" w:rsidRPr="006516D5" w:rsidRDefault="00397496" w:rsidP="00397496">
      <w:pPr>
        <w:tabs>
          <w:tab w:val="left" w:pos="360"/>
        </w:tabs>
        <w:ind w:left="360"/>
        <w:rPr>
          <w:rFonts w:eastAsia="SimSun"/>
          <w:sz w:val="20"/>
          <w:szCs w:val="20"/>
        </w:rPr>
      </w:pPr>
    </w:p>
    <w:p w14:paraId="3889E591" w14:textId="7BB7A881" w:rsidR="00397496" w:rsidRPr="006516D5" w:rsidRDefault="00397496" w:rsidP="00397496">
      <w:pPr>
        <w:numPr>
          <w:ilvl w:val="0"/>
          <w:numId w:val="12"/>
        </w:numPr>
        <w:tabs>
          <w:tab w:val="left" w:pos="360"/>
        </w:tabs>
        <w:ind w:left="360"/>
        <w:rPr>
          <w:rFonts w:eastAsia="SimSun"/>
          <w:b/>
          <w:sz w:val="20"/>
          <w:szCs w:val="20"/>
        </w:rPr>
      </w:pPr>
      <w:r w:rsidRPr="006516D5">
        <w:rPr>
          <w:b/>
          <w:sz w:val="20"/>
          <w:szCs w:val="20"/>
        </w:rPr>
        <w:t>Siu, K. W. M.</w:t>
      </w:r>
      <w:r w:rsidRPr="006516D5">
        <w:rPr>
          <w:sz w:val="20"/>
          <w:szCs w:val="20"/>
        </w:rPr>
        <w:t>, &amp; Xiao, J. X. (2015). Quality of life and recycling behaviour in high-rise buildings: A Case in Hong Kong</w:t>
      </w:r>
      <w:r w:rsidRPr="006516D5">
        <w:rPr>
          <w:sz w:val="20"/>
          <w:szCs w:val="20"/>
          <w:shd w:val="clear" w:color="auto" w:fill="FFFFFF"/>
        </w:rPr>
        <w:t xml:space="preserve">. </w:t>
      </w:r>
      <w:r w:rsidRPr="006516D5">
        <w:rPr>
          <w:sz w:val="20"/>
          <w:szCs w:val="20"/>
          <w:u w:val="single"/>
          <w:shd w:val="clear" w:color="auto" w:fill="FFFFFF"/>
        </w:rPr>
        <w:t>Applied Research in Quality of Life, 11</w:t>
      </w:r>
      <w:r w:rsidRPr="006516D5">
        <w:rPr>
          <w:sz w:val="20"/>
          <w:szCs w:val="20"/>
          <w:shd w:val="clear" w:color="auto" w:fill="FFFFFF"/>
        </w:rPr>
        <w:t>(4), 1137-1154.</w:t>
      </w:r>
    </w:p>
    <w:p w14:paraId="1D38CA63" w14:textId="77777777" w:rsidR="00397496" w:rsidRPr="006516D5" w:rsidRDefault="00397496" w:rsidP="00397496">
      <w:pPr>
        <w:tabs>
          <w:tab w:val="left" w:pos="360"/>
        </w:tabs>
        <w:ind w:left="360"/>
        <w:rPr>
          <w:rFonts w:eastAsia="SimSun"/>
          <w:b/>
          <w:sz w:val="20"/>
          <w:szCs w:val="20"/>
        </w:rPr>
      </w:pPr>
    </w:p>
    <w:p w14:paraId="26B90238" w14:textId="5C170F6D"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Siu, K. W. M.</w:t>
      </w:r>
      <w:r w:rsidRPr="006516D5">
        <w:rPr>
          <w:sz w:val="20"/>
          <w:szCs w:val="20"/>
        </w:rPr>
        <w:t xml:space="preserve">, &amp; Huang, Y. (2015). Everyday life under modernist planning: A study of an ever-transforming urban area in Hong Kong. </w:t>
      </w:r>
      <w:r w:rsidRPr="006516D5">
        <w:rPr>
          <w:sz w:val="20"/>
          <w:szCs w:val="20"/>
          <w:u w:val="single"/>
        </w:rPr>
        <w:t>URBAN DESIGN International, 20</w:t>
      </w:r>
      <w:r w:rsidRPr="006516D5">
        <w:rPr>
          <w:sz w:val="20"/>
          <w:szCs w:val="20"/>
        </w:rPr>
        <w:t>(4), 293-309.</w:t>
      </w:r>
    </w:p>
    <w:p w14:paraId="2296F869" w14:textId="77777777" w:rsidR="00397496" w:rsidRPr="006516D5" w:rsidRDefault="00397496" w:rsidP="00397496">
      <w:pPr>
        <w:tabs>
          <w:tab w:val="left" w:pos="360"/>
        </w:tabs>
        <w:ind w:left="360"/>
        <w:rPr>
          <w:rFonts w:eastAsia="SimSun"/>
          <w:sz w:val="20"/>
          <w:szCs w:val="20"/>
        </w:rPr>
      </w:pPr>
    </w:p>
    <w:p w14:paraId="547C5A72" w14:textId="62FE97EB" w:rsidR="00397496" w:rsidRDefault="00397496" w:rsidP="00397496">
      <w:pPr>
        <w:numPr>
          <w:ilvl w:val="0"/>
          <w:numId w:val="12"/>
        </w:numPr>
        <w:tabs>
          <w:tab w:val="left" w:pos="360"/>
        </w:tabs>
        <w:ind w:left="360"/>
        <w:rPr>
          <w:rFonts w:eastAsia="SimSun"/>
          <w:sz w:val="20"/>
          <w:szCs w:val="20"/>
        </w:rPr>
      </w:pPr>
      <w:r w:rsidRPr="006516D5">
        <w:rPr>
          <w:sz w:val="20"/>
          <w:szCs w:val="20"/>
        </w:rPr>
        <w:lastRenderedPageBreak/>
        <w:t xml:space="preserve">Jiang, H., Kwong, C. K., </w:t>
      </w:r>
      <w:r w:rsidRPr="006516D5">
        <w:rPr>
          <w:b/>
          <w:sz w:val="20"/>
          <w:szCs w:val="20"/>
        </w:rPr>
        <w:t>Siu, K. W. M.</w:t>
      </w:r>
      <w:r w:rsidRPr="006516D5">
        <w:rPr>
          <w:sz w:val="20"/>
          <w:szCs w:val="20"/>
        </w:rPr>
        <w:t xml:space="preserve">, &amp; Liu, Y. </w:t>
      </w:r>
      <w:bookmarkStart w:id="5" w:name="OLE_LINK13"/>
      <w:r w:rsidRPr="006516D5">
        <w:rPr>
          <w:sz w:val="20"/>
          <w:szCs w:val="20"/>
        </w:rPr>
        <w:t xml:space="preserve">(2015). </w:t>
      </w:r>
      <w:r w:rsidRPr="006516D5">
        <w:rPr>
          <w:rFonts w:eastAsia="SimSun"/>
          <w:sz w:val="20"/>
          <w:szCs w:val="20"/>
        </w:rPr>
        <w:t xml:space="preserve">Rough set and </w:t>
      </w:r>
      <w:r w:rsidRPr="006516D5">
        <w:rPr>
          <w:sz w:val="20"/>
          <w:szCs w:val="20"/>
        </w:rPr>
        <w:t>PSO-based ANFIS approach</w:t>
      </w:r>
      <w:r w:rsidRPr="006516D5">
        <w:rPr>
          <w:rFonts w:eastAsia="SimSun"/>
          <w:sz w:val="20"/>
          <w:szCs w:val="20"/>
        </w:rPr>
        <w:t>es</w:t>
      </w:r>
      <w:r w:rsidRPr="006516D5">
        <w:rPr>
          <w:sz w:val="20"/>
          <w:szCs w:val="20"/>
        </w:rPr>
        <w:t xml:space="preserve"> </w:t>
      </w:r>
      <w:r w:rsidRPr="006516D5">
        <w:rPr>
          <w:rFonts w:eastAsia="SimSun"/>
          <w:sz w:val="20"/>
          <w:szCs w:val="20"/>
        </w:rPr>
        <w:t xml:space="preserve">to </w:t>
      </w:r>
      <w:proofErr w:type="spellStart"/>
      <w:r w:rsidRPr="006516D5">
        <w:rPr>
          <w:sz w:val="20"/>
          <w:szCs w:val="20"/>
        </w:rPr>
        <w:t>modeling</w:t>
      </w:r>
      <w:proofErr w:type="spellEnd"/>
      <w:r w:rsidRPr="006516D5">
        <w:rPr>
          <w:sz w:val="20"/>
          <w:szCs w:val="20"/>
        </w:rPr>
        <w:t xml:space="preserve"> customer satisfaction for </w:t>
      </w:r>
      <w:r w:rsidRPr="006516D5">
        <w:rPr>
          <w:rFonts w:eastAsia="SimSun"/>
          <w:sz w:val="20"/>
          <w:szCs w:val="20"/>
        </w:rPr>
        <w:t>affective product design</w:t>
      </w:r>
      <w:bookmarkEnd w:id="5"/>
      <w:r w:rsidRPr="006516D5">
        <w:rPr>
          <w:rFonts w:eastAsia="SimSun"/>
          <w:sz w:val="20"/>
          <w:szCs w:val="20"/>
        </w:rPr>
        <w:t xml:space="preserve">. </w:t>
      </w:r>
      <w:r w:rsidRPr="006516D5">
        <w:rPr>
          <w:rFonts w:eastAsia="SimSun"/>
          <w:sz w:val="20"/>
          <w:szCs w:val="20"/>
          <w:u w:val="single"/>
        </w:rPr>
        <w:t>Advanced Engineering Informatics, 29</w:t>
      </w:r>
      <w:r w:rsidRPr="006516D5">
        <w:rPr>
          <w:rFonts w:eastAsia="SimSun"/>
          <w:sz w:val="20"/>
          <w:szCs w:val="20"/>
        </w:rPr>
        <w:t xml:space="preserve">(3), 727-738. </w:t>
      </w:r>
    </w:p>
    <w:p w14:paraId="33F102D3" w14:textId="77777777" w:rsidR="006516D5" w:rsidRPr="006516D5" w:rsidRDefault="006516D5" w:rsidP="006516D5">
      <w:pPr>
        <w:tabs>
          <w:tab w:val="left" w:pos="360"/>
        </w:tabs>
        <w:rPr>
          <w:rFonts w:eastAsia="SimSun"/>
          <w:sz w:val="20"/>
          <w:szCs w:val="20"/>
        </w:rPr>
      </w:pPr>
    </w:p>
    <w:p w14:paraId="41A6BD20" w14:textId="7BB828B5" w:rsidR="00397496" w:rsidRPr="006516D5" w:rsidRDefault="00397496" w:rsidP="00397496">
      <w:pPr>
        <w:numPr>
          <w:ilvl w:val="0"/>
          <w:numId w:val="12"/>
        </w:numPr>
        <w:tabs>
          <w:tab w:val="left" w:pos="360"/>
        </w:tabs>
        <w:ind w:left="360"/>
        <w:rPr>
          <w:rFonts w:eastAsia="SimSun"/>
          <w:sz w:val="20"/>
          <w:szCs w:val="20"/>
          <w:lang w:eastAsia="zh-TW"/>
        </w:rPr>
      </w:pPr>
      <w:r w:rsidRPr="006516D5">
        <w:rPr>
          <w:sz w:val="20"/>
          <w:szCs w:val="20"/>
        </w:rPr>
        <w:t xml:space="preserve">Huang, Y., &amp; </w:t>
      </w:r>
      <w:r w:rsidRPr="006516D5">
        <w:rPr>
          <w:b/>
          <w:sz w:val="20"/>
          <w:szCs w:val="20"/>
        </w:rPr>
        <w:t>Siu, K. W. M.</w:t>
      </w:r>
      <w:r w:rsidRPr="006516D5">
        <w:rPr>
          <w:sz w:val="20"/>
          <w:szCs w:val="20"/>
        </w:rPr>
        <w:t xml:space="preserve"> (2015, May). Design everyday city space: Reflection from modernist urbanism of Hong Kong. </w:t>
      </w:r>
      <w:r w:rsidRPr="006516D5">
        <w:rPr>
          <w:bCs/>
          <w:sz w:val="20"/>
          <w:szCs w:val="20"/>
          <w:u w:val="single"/>
          <w:lang w:eastAsia="zh-TW"/>
        </w:rPr>
        <w:t>Design, 216</w:t>
      </w:r>
      <w:r w:rsidRPr="006516D5">
        <w:rPr>
          <w:bCs/>
          <w:sz w:val="20"/>
          <w:szCs w:val="20"/>
          <w:lang w:eastAsia="zh-TW"/>
        </w:rPr>
        <w:t>, 43-47.</w:t>
      </w:r>
    </w:p>
    <w:p w14:paraId="34B25C2D" w14:textId="77777777" w:rsidR="00397496" w:rsidRPr="006516D5" w:rsidRDefault="00397496" w:rsidP="00397496">
      <w:pPr>
        <w:tabs>
          <w:tab w:val="left" w:pos="360"/>
        </w:tabs>
        <w:ind w:left="360"/>
        <w:rPr>
          <w:rFonts w:eastAsia="SimSun"/>
          <w:sz w:val="20"/>
          <w:szCs w:val="20"/>
          <w:lang w:eastAsia="zh-TW"/>
        </w:rPr>
      </w:pPr>
    </w:p>
    <w:p w14:paraId="3987053D" w14:textId="76AA3B77"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Siu, K. W. M.</w:t>
      </w:r>
      <w:r w:rsidRPr="006516D5">
        <w:rPr>
          <w:sz w:val="20"/>
          <w:szCs w:val="20"/>
        </w:rPr>
        <w:t>, &amp; Wong, K.</w:t>
      </w:r>
      <w:bookmarkStart w:id="6" w:name="OLE_LINK588"/>
      <w:bookmarkStart w:id="7" w:name="OLE_LINK589"/>
      <w:bookmarkStart w:id="8" w:name="OLE_LINK583"/>
      <w:r w:rsidRPr="006516D5">
        <w:rPr>
          <w:sz w:val="20"/>
          <w:szCs w:val="20"/>
        </w:rPr>
        <w:t xml:space="preserve"> S. L. (2015).</w:t>
      </w:r>
      <w:bookmarkEnd w:id="6"/>
      <w:bookmarkEnd w:id="7"/>
      <w:r w:rsidRPr="006516D5">
        <w:rPr>
          <w:sz w:val="20"/>
          <w:szCs w:val="20"/>
        </w:rPr>
        <w:t xml:space="preserve"> Flexible design principles:</w:t>
      </w:r>
      <w:bookmarkEnd w:id="8"/>
      <w:r w:rsidRPr="006516D5">
        <w:rPr>
          <w:sz w:val="20"/>
          <w:szCs w:val="20"/>
        </w:rPr>
        <w:t xml:space="preserve"> Street furniture design for transforming environments, diverse users, changing needs and dynamic interactions. </w:t>
      </w:r>
      <w:r w:rsidRPr="006516D5">
        <w:rPr>
          <w:sz w:val="20"/>
          <w:szCs w:val="20"/>
          <w:u w:val="single"/>
        </w:rPr>
        <w:t>Facilities, 33</w:t>
      </w:r>
      <w:r w:rsidRPr="006516D5">
        <w:rPr>
          <w:sz w:val="20"/>
          <w:szCs w:val="20"/>
        </w:rPr>
        <w:t>(9/10), 588-621.</w:t>
      </w:r>
    </w:p>
    <w:p w14:paraId="0BE0B54D" w14:textId="77777777" w:rsidR="00397496" w:rsidRPr="006516D5" w:rsidRDefault="00397496" w:rsidP="00397496">
      <w:pPr>
        <w:tabs>
          <w:tab w:val="left" w:pos="360"/>
        </w:tabs>
        <w:ind w:left="360"/>
        <w:rPr>
          <w:rFonts w:eastAsia="SimSun"/>
          <w:sz w:val="20"/>
          <w:szCs w:val="20"/>
        </w:rPr>
      </w:pPr>
    </w:p>
    <w:p w14:paraId="46981108" w14:textId="32A4C870"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Chen, X., &amp; </w:t>
      </w:r>
      <w:r w:rsidRPr="006516D5">
        <w:rPr>
          <w:b/>
          <w:sz w:val="20"/>
          <w:szCs w:val="20"/>
        </w:rPr>
        <w:t xml:space="preserve">Siu, K. W. M. </w:t>
      </w:r>
      <w:r w:rsidRPr="006516D5">
        <w:rPr>
          <w:sz w:val="20"/>
          <w:szCs w:val="20"/>
        </w:rPr>
        <w:t xml:space="preserve">(2015). </w:t>
      </w:r>
      <w:r w:rsidRPr="006516D5">
        <w:rPr>
          <w:color w:val="000000"/>
          <w:sz w:val="20"/>
          <w:szCs w:val="20"/>
        </w:rPr>
        <w:t xml:space="preserve">Exploring the smart communication trends from the mobile lifestyle among Beijing and Hong Kong youth. </w:t>
      </w:r>
      <w:r w:rsidRPr="006516D5">
        <w:rPr>
          <w:color w:val="000000"/>
          <w:sz w:val="20"/>
          <w:szCs w:val="20"/>
          <w:u w:val="single"/>
        </w:rPr>
        <w:t>Journal of Nanjing Arts Institute (Fine Arts &amp; Design), 2015</w:t>
      </w:r>
      <w:r w:rsidRPr="006516D5">
        <w:rPr>
          <w:color w:val="000000"/>
          <w:sz w:val="20"/>
          <w:szCs w:val="20"/>
        </w:rPr>
        <w:t>(2), 156-159.</w:t>
      </w:r>
    </w:p>
    <w:p w14:paraId="52D23360" w14:textId="77777777" w:rsidR="00397496" w:rsidRPr="006516D5" w:rsidRDefault="00397496" w:rsidP="00397496">
      <w:pPr>
        <w:tabs>
          <w:tab w:val="left" w:pos="360"/>
        </w:tabs>
        <w:ind w:left="360"/>
        <w:rPr>
          <w:rFonts w:eastAsia="SimSun"/>
          <w:sz w:val="20"/>
          <w:szCs w:val="20"/>
          <w:lang w:val="en-US"/>
        </w:rPr>
      </w:pPr>
    </w:p>
    <w:p w14:paraId="6509D10D" w14:textId="69C7D78A"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Chen, X., &amp; </w:t>
      </w:r>
      <w:r w:rsidRPr="006516D5">
        <w:rPr>
          <w:b/>
          <w:sz w:val="20"/>
          <w:szCs w:val="20"/>
        </w:rPr>
        <w:t>Siu, K. W. M.</w:t>
      </w:r>
      <w:r w:rsidRPr="006516D5">
        <w:rPr>
          <w:sz w:val="20"/>
          <w:szCs w:val="20"/>
        </w:rPr>
        <w:t xml:space="preserve"> (2015). Smart communication in the context of lifestyle transformation: A case study of smartphone user behaviour among Hong Kong’s young people. </w:t>
      </w:r>
      <w:r w:rsidRPr="006516D5">
        <w:rPr>
          <w:sz w:val="20"/>
          <w:szCs w:val="20"/>
          <w:u w:val="single"/>
        </w:rPr>
        <w:t>The International Journal of Interdisciplinary Studies in Communication, 9</w:t>
      </w:r>
      <w:r w:rsidRPr="006516D5">
        <w:rPr>
          <w:sz w:val="20"/>
          <w:szCs w:val="20"/>
        </w:rPr>
        <w:t>(2), 13-28.</w:t>
      </w:r>
    </w:p>
    <w:p w14:paraId="44A5BE22" w14:textId="77777777" w:rsidR="00397496" w:rsidRPr="006516D5" w:rsidRDefault="00397496" w:rsidP="00397496">
      <w:pPr>
        <w:tabs>
          <w:tab w:val="left" w:pos="360"/>
        </w:tabs>
        <w:ind w:left="360"/>
        <w:rPr>
          <w:rFonts w:eastAsia="SimSun"/>
          <w:sz w:val="20"/>
          <w:szCs w:val="20"/>
        </w:rPr>
      </w:pPr>
    </w:p>
    <w:p w14:paraId="257BF319" w14:textId="70117BD0"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Wang, W.,</w:t>
      </w:r>
      <w:r w:rsidRPr="006516D5">
        <w:rPr>
          <w:b/>
          <w:sz w:val="20"/>
          <w:szCs w:val="20"/>
        </w:rPr>
        <w:t xml:space="preserve"> Siu, K. W. M.</w:t>
      </w:r>
      <w:r w:rsidRPr="006516D5">
        <w:rPr>
          <w:sz w:val="20"/>
          <w:szCs w:val="20"/>
        </w:rPr>
        <w:t xml:space="preserve">, &amp; Wong, K. C. K. (2014). </w:t>
      </w:r>
      <w:r w:rsidRPr="006516D5">
        <w:rPr>
          <w:color w:val="000000"/>
          <w:sz w:val="20"/>
          <w:szCs w:val="20"/>
        </w:rPr>
        <w:t>Loose space, inclusive life:</w:t>
      </w:r>
      <w:r w:rsidRPr="006516D5">
        <w:rPr>
          <w:sz w:val="20"/>
          <w:szCs w:val="20"/>
        </w:rPr>
        <w:t xml:space="preserve"> A </w:t>
      </w:r>
      <w:r w:rsidRPr="006516D5">
        <w:rPr>
          <w:color w:val="000000"/>
          <w:sz w:val="20"/>
          <w:szCs w:val="20"/>
        </w:rPr>
        <w:t xml:space="preserve">case study of Mong Kok pedestrian bridge as an everyday place in a densely populated urban area. </w:t>
      </w:r>
      <w:r w:rsidRPr="006516D5">
        <w:rPr>
          <w:color w:val="000000"/>
          <w:sz w:val="20"/>
          <w:szCs w:val="20"/>
          <w:u w:val="single"/>
        </w:rPr>
        <w:t>The International Journal of the Constructed Environment, 5</w:t>
      </w:r>
      <w:r w:rsidRPr="006516D5">
        <w:rPr>
          <w:color w:val="000000"/>
          <w:sz w:val="20"/>
          <w:szCs w:val="20"/>
        </w:rPr>
        <w:t>(2), 1-15.</w:t>
      </w:r>
    </w:p>
    <w:p w14:paraId="1F29CA45" w14:textId="77777777" w:rsidR="00397496" w:rsidRPr="006516D5" w:rsidRDefault="00397496" w:rsidP="00397496">
      <w:pPr>
        <w:pStyle w:val="ColorfulList-Accent11"/>
        <w:ind w:left="0"/>
        <w:rPr>
          <w:rFonts w:eastAsia="SimSun"/>
          <w:b/>
          <w:sz w:val="20"/>
          <w:szCs w:val="20"/>
        </w:rPr>
      </w:pPr>
    </w:p>
    <w:p w14:paraId="214177C9" w14:textId="58CDF3DE"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Siu, K. W. M.</w:t>
      </w:r>
      <w:r w:rsidRPr="006516D5">
        <w:rPr>
          <w:sz w:val="20"/>
          <w:szCs w:val="20"/>
        </w:rPr>
        <w:t xml:space="preserve">, Wong, Y. L., Lam, M. S., &amp; Ng, A. W. Y. (2014). Children’s misinterpretation of today’s designs: A case study of how children interpret the registered safety signs. </w:t>
      </w:r>
      <w:r w:rsidRPr="006516D5">
        <w:rPr>
          <w:sz w:val="20"/>
          <w:szCs w:val="20"/>
          <w:u w:val="single"/>
        </w:rPr>
        <w:t>International Journal of Creativity and Problem Solving, 24</w:t>
      </w:r>
      <w:r w:rsidRPr="006516D5">
        <w:rPr>
          <w:sz w:val="20"/>
          <w:szCs w:val="20"/>
        </w:rPr>
        <w:t>(2), 61-73.</w:t>
      </w:r>
    </w:p>
    <w:p w14:paraId="679D0EC4" w14:textId="77777777" w:rsidR="00397496" w:rsidRPr="006516D5" w:rsidRDefault="00397496" w:rsidP="00397496">
      <w:pPr>
        <w:tabs>
          <w:tab w:val="left" w:pos="360"/>
        </w:tabs>
        <w:ind w:left="360"/>
        <w:rPr>
          <w:rFonts w:eastAsia="SimSun"/>
          <w:sz w:val="20"/>
          <w:szCs w:val="20"/>
        </w:rPr>
      </w:pPr>
    </w:p>
    <w:p w14:paraId="0F4C709D" w14:textId="5A1AFFA3" w:rsidR="00397496" w:rsidRPr="006516D5" w:rsidRDefault="00397496" w:rsidP="00397496">
      <w:pPr>
        <w:numPr>
          <w:ilvl w:val="0"/>
          <w:numId w:val="12"/>
        </w:numPr>
        <w:tabs>
          <w:tab w:val="left" w:pos="360"/>
        </w:tabs>
        <w:ind w:left="360"/>
        <w:rPr>
          <w:rFonts w:eastAsia="SimSun"/>
          <w:sz w:val="20"/>
          <w:szCs w:val="20"/>
          <w:lang w:eastAsia="zh-TW"/>
        </w:rPr>
      </w:pPr>
      <w:r w:rsidRPr="006516D5">
        <w:rPr>
          <w:b/>
          <w:sz w:val="20"/>
          <w:szCs w:val="20"/>
        </w:rPr>
        <w:t>Siu, K. W. M.</w:t>
      </w:r>
      <w:r w:rsidRPr="006516D5">
        <w:rPr>
          <w:sz w:val="20"/>
          <w:szCs w:val="20"/>
        </w:rPr>
        <w:t xml:space="preserve">, &amp; Zhu, M. (2014). Public design under the perspective of public: Gōng and </w:t>
      </w:r>
      <w:proofErr w:type="spellStart"/>
      <w:r w:rsidRPr="006516D5">
        <w:rPr>
          <w:sz w:val="20"/>
          <w:szCs w:val="20"/>
        </w:rPr>
        <w:t>gòng</w:t>
      </w:r>
      <w:proofErr w:type="spellEnd"/>
      <w:r w:rsidRPr="006516D5">
        <w:rPr>
          <w:sz w:val="20"/>
          <w:szCs w:val="20"/>
        </w:rPr>
        <w:t xml:space="preserve">. </w:t>
      </w:r>
      <w:proofErr w:type="spellStart"/>
      <w:r w:rsidRPr="006516D5">
        <w:rPr>
          <w:bCs/>
          <w:sz w:val="20"/>
          <w:szCs w:val="20"/>
          <w:u w:val="single"/>
          <w:lang w:eastAsia="zh-TW"/>
        </w:rPr>
        <w:t>Zhuangshi</w:t>
      </w:r>
      <w:proofErr w:type="spellEnd"/>
      <w:r w:rsidRPr="006516D5">
        <w:rPr>
          <w:bCs/>
          <w:sz w:val="20"/>
          <w:szCs w:val="20"/>
          <w:u w:val="single"/>
          <w:lang w:eastAsia="zh-TW"/>
        </w:rPr>
        <w:t>, 257</w:t>
      </w:r>
      <w:r w:rsidRPr="006516D5">
        <w:rPr>
          <w:bCs/>
          <w:sz w:val="20"/>
          <w:szCs w:val="20"/>
          <w:lang w:eastAsia="zh-TW"/>
        </w:rPr>
        <w:t xml:space="preserve">, 113-115. </w:t>
      </w:r>
    </w:p>
    <w:p w14:paraId="0288F0BC" w14:textId="77777777" w:rsidR="00397496" w:rsidRPr="006516D5" w:rsidRDefault="00397496" w:rsidP="00397496">
      <w:pPr>
        <w:tabs>
          <w:tab w:val="left" w:pos="360"/>
        </w:tabs>
        <w:ind w:left="360"/>
        <w:rPr>
          <w:rFonts w:eastAsia="SimSun"/>
          <w:sz w:val="20"/>
          <w:szCs w:val="20"/>
          <w:lang w:eastAsia="zh-TW"/>
        </w:rPr>
      </w:pPr>
    </w:p>
    <w:p w14:paraId="5A880A87" w14:textId="62C92846"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Siu, K. W. M.</w:t>
      </w:r>
      <w:r w:rsidRPr="006516D5">
        <w:rPr>
          <w:sz w:val="20"/>
          <w:szCs w:val="20"/>
        </w:rPr>
        <w:t xml:space="preserve"> (2014). Problems and possibilities of non-local work-integrated learning experience for postgraduate design researchers. </w:t>
      </w:r>
      <w:r w:rsidRPr="006516D5">
        <w:rPr>
          <w:sz w:val="20"/>
          <w:szCs w:val="20"/>
          <w:u w:val="single"/>
        </w:rPr>
        <w:t>International Journal of Quality Assurance in Engineering and Technology Education, 3</w:t>
      </w:r>
      <w:r w:rsidRPr="006516D5">
        <w:rPr>
          <w:sz w:val="20"/>
          <w:szCs w:val="20"/>
        </w:rPr>
        <w:t>(3), 68-87.</w:t>
      </w:r>
    </w:p>
    <w:p w14:paraId="3008B9A8" w14:textId="77777777" w:rsidR="00397496" w:rsidRPr="006516D5" w:rsidRDefault="00397496" w:rsidP="00397496">
      <w:pPr>
        <w:tabs>
          <w:tab w:val="left" w:pos="360"/>
        </w:tabs>
        <w:ind w:left="360"/>
        <w:rPr>
          <w:rFonts w:eastAsia="SimSun"/>
          <w:sz w:val="20"/>
          <w:szCs w:val="20"/>
        </w:rPr>
      </w:pPr>
    </w:p>
    <w:p w14:paraId="59C73FFD" w14:textId="731E0C42"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Zhao, T., &amp; </w:t>
      </w:r>
      <w:r w:rsidRPr="006516D5">
        <w:rPr>
          <w:b/>
          <w:sz w:val="20"/>
          <w:szCs w:val="20"/>
        </w:rPr>
        <w:t>Siu, K. W. M.</w:t>
      </w:r>
      <w:r w:rsidRPr="006516D5">
        <w:rPr>
          <w:sz w:val="20"/>
          <w:szCs w:val="20"/>
        </w:rPr>
        <w:t xml:space="preserve"> (2014). The boundaries of public space: A case study of Hong Kong’s Mass Transit Railway. </w:t>
      </w:r>
      <w:r w:rsidRPr="006516D5">
        <w:rPr>
          <w:sz w:val="20"/>
          <w:szCs w:val="20"/>
          <w:u w:val="single"/>
        </w:rPr>
        <w:t>International Journal of Design, 8</w:t>
      </w:r>
      <w:r w:rsidRPr="006516D5">
        <w:rPr>
          <w:sz w:val="20"/>
          <w:szCs w:val="20"/>
        </w:rPr>
        <w:t>(2), 43-60.</w:t>
      </w:r>
    </w:p>
    <w:p w14:paraId="4BEEC492" w14:textId="77777777" w:rsidR="00397496" w:rsidRPr="006516D5" w:rsidRDefault="00397496" w:rsidP="00397496">
      <w:pPr>
        <w:pStyle w:val="ColorfulList-Accent11"/>
        <w:rPr>
          <w:rFonts w:eastAsia="SimSun"/>
          <w:b/>
          <w:sz w:val="20"/>
          <w:szCs w:val="20"/>
        </w:rPr>
      </w:pPr>
    </w:p>
    <w:p w14:paraId="21F7F1F4" w14:textId="1D80D953"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Xing, N., &amp; </w:t>
      </w:r>
      <w:r w:rsidRPr="006516D5">
        <w:rPr>
          <w:b/>
          <w:sz w:val="20"/>
          <w:szCs w:val="20"/>
        </w:rPr>
        <w:t xml:space="preserve">Siu, K. W. M. </w:t>
      </w:r>
      <w:r w:rsidRPr="006516D5">
        <w:rPr>
          <w:sz w:val="20"/>
          <w:szCs w:val="20"/>
        </w:rPr>
        <w:t xml:space="preserve">(2014). Public? Private? Study on outdoor POPS of Hong Kong. </w:t>
      </w:r>
      <w:r w:rsidRPr="006516D5">
        <w:rPr>
          <w:sz w:val="20"/>
          <w:szCs w:val="20"/>
          <w:u w:val="single"/>
        </w:rPr>
        <w:t>Design Research, 4</w:t>
      </w:r>
      <w:r w:rsidRPr="006516D5">
        <w:rPr>
          <w:sz w:val="20"/>
          <w:szCs w:val="20"/>
        </w:rPr>
        <w:t>(3), 6-13.</w:t>
      </w:r>
    </w:p>
    <w:p w14:paraId="4009DA1C" w14:textId="77777777" w:rsidR="00397496" w:rsidRPr="006516D5" w:rsidRDefault="00397496" w:rsidP="00397496">
      <w:pPr>
        <w:tabs>
          <w:tab w:val="left" w:pos="360"/>
        </w:tabs>
        <w:ind w:left="360"/>
        <w:rPr>
          <w:rFonts w:eastAsia="SimSun"/>
          <w:sz w:val="20"/>
          <w:szCs w:val="20"/>
        </w:rPr>
      </w:pPr>
    </w:p>
    <w:p w14:paraId="55012E0D" w14:textId="747B4622"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Zhao, T., &amp; </w:t>
      </w:r>
      <w:r w:rsidRPr="006516D5">
        <w:rPr>
          <w:b/>
          <w:sz w:val="20"/>
          <w:szCs w:val="20"/>
        </w:rPr>
        <w:t>Siu, K. W. M.</w:t>
      </w:r>
      <w:r w:rsidR="00F002EB">
        <w:rPr>
          <w:b/>
          <w:sz w:val="20"/>
          <w:szCs w:val="20"/>
        </w:rPr>
        <w:t>*</w:t>
      </w:r>
      <w:r w:rsidRPr="006516D5">
        <w:rPr>
          <w:b/>
          <w:sz w:val="20"/>
          <w:szCs w:val="20"/>
        </w:rPr>
        <w:t xml:space="preserve"> </w:t>
      </w:r>
      <w:r w:rsidRPr="006516D5">
        <w:rPr>
          <w:sz w:val="20"/>
          <w:szCs w:val="20"/>
        </w:rPr>
        <w:t xml:space="preserve">(2014). Freedom and control: A state of balance in public space. </w:t>
      </w:r>
      <w:r w:rsidRPr="006516D5">
        <w:rPr>
          <w:sz w:val="20"/>
          <w:szCs w:val="20"/>
          <w:u w:val="single"/>
        </w:rPr>
        <w:t>Facilities, 32</w:t>
      </w:r>
      <w:r w:rsidRPr="006516D5">
        <w:rPr>
          <w:sz w:val="20"/>
          <w:szCs w:val="20"/>
        </w:rPr>
        <w:t xml:space="preserve">(11/12), 606-623. </w:t>
      </w:r>
    </w:p>
    <w:p w14:paraId="2950864F" w14:textId="77777777" w:rsidR="00397496" w:rsidRPr="006516D5" w:rsidRDefault="00397496" w:rsidP="00397496">
      <w:pPr>
        <w:tabs>
          <w:tab w:val="left" w:pos="360"/>
        </w:tabs>
        <w:rPr>
          <w:rFonts w:eastAsia="SimSun"/>
          <w:sz w:val="20"/>
          <w:szCs w:val="20"/>
        </w:rPr>
      </w:pPr>
    </w:p>
    <w:p w14:paraId="113D5985" w14:textId="5CA23B07"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Huang, Y., &amp; </w:t>
      </w:r>
      <w:r w:rsidRPr="006516D5">
        <w:rPr>
          <w:b/>
          <w:sz w:val="20"/>
          <w:szCs w:val="20"/>
        </w:rPr>
        <w:t>Siu, K. W. M.</w:t>
      </w:r>
      <w:r w:rsidRPr="006516D5">
        <w:rPr>
          <w:sz w:val="20"/>
          <w:szCs w:val="20"/>
        </w:rPr>
        <w:t xml:space="preserve"> (2014). Planning and response in transforming everyday space: intervention and invention. </w:t>
      </w:r>
      <w:r w:rsidRPr="006516D5">
        <w:rPr>
          <w:sz w:val="20"/>
          <w:szCs w:val="20"/>
          <w:u w:val="single"/>
        </w:rPr>
        <w:t>The International Journal of Design in Society, 7</w:t>
      </w:r>
      <w:r w:rsidRPr="006516D5">
        <w:rPr>
          <w:sz w:val="20"/>
          <w:szCs w:val="20"/>
        </w:rPr>
        <w:t>(3), 29-50</w:t>
      </w:r>
      <w:r w:rsidR="006516D5">
        <w:rPr>
          <w:sz w:val="20"/>
          <w:szCs w:val="20"/>
        </w:rPr>
        <w:t>.</w:t>
      </w:r>
    </w:p>
    <w:p w14:paraId="79A00E77" w14:textId="77777777" w:rsidR="00397496" w:rsidRPr="006516D5" w:rsidRDefault="00397496" w:rsidP="00397496">
      <w:pPr>
        <w:tabs>
          <w:tab w:val="left" w:pos="360"/>
        </w:tabs>
        <w:ind w:left="360"/>
        <w:rPr>
          <w:rFonts w:eastAsia="SimSun"/>
          <w:sz w:val="20"/>
          <w:szCs w:val="20"/>
        </w:rPr>
      </w:pPr>
    </w:p>
    <w:p w14:paraId="0C57F28E" w14:textId="5E73DA0C"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Huang, Y., &amp; </w:t>
      </w:r>
      <w:r w:rsidRPr="006516D5">
        <w:rPr>
          <w:b/>
          <w:sz w:val="20"/>
          <w:szCs w:val="20"/>
        </w:rPr>
        <w:t xml:space="preserve">Siu, K. W. M. </w:t>
      </w:r>
      <w:r w:rsidRPr="006516D5">
        <w:rPr>
          <w:sz w:val="20"/>
          <w:szCs w:val="20"/>
        </w:rPr>
        <w:t xml:space="preserve">(2014). Reception of space: Is a designer necessary for urban design? </w:t>
      </w:r>
      <w:r w:rsidRPr="006516D5">
        <w:rPr>
          <w:sz w:val="20"/>
          <w:szCs w:val="20"/>
          <w:u w:val="single"/>
        </w:rPr>
        <w:t>Design Research, 4</w:t>
      </w:r>
      <w:r w:rsidRPr="006516D5">
        <w:rPr>
          <w:sz w:val="20"/>
          <w:szCs w:val="20"/>
        </w:rPr>
        <w:t>(2), 11-16.</w:t>
      </w:r>
    </w:p>
    <w:p w14:paraId="2500E6B6" w14:textId="77777777" w:rsidR="00397496" w:rsidRPr="006516D5" w:rsidRDefault="00397496" w:rsidP="00397496">
      <w:pPr>
        <w:tabs>
          <w:tab w:val="left" w:pos="360"/>
        </w:tabs>
        <w:ind w:left="360"/>
        <w:rPr>
          <w:rFonts w:eastAsia="SimSun"/>
          <w:sz w:val="20"/>
          <w:szCs w:val="20"/>
        </w:rPr>
      </w:pPr>
    </w:p>
    <w:p w14:paraId="2E9FA5A4" w14:textId="52A6A77A"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Chan, M. K., &amp; </w:t>
      </w:r>
      <w:r w:rsidRPr="006516D5">
        <w:rPr>
          <w:b/>
          <w:sz w:val="20"/>
          <w:szCs w:val="20"/>
        </w:rPr>
        <w:t>Siu, K. W. M.</w:t>
      </w:r>
      <w:r w:rsidRPr="006516D5">
        <w:rPr>
          <w:sz w:val="20"/>
          <w:szCs w:val="20"/>
        </w:rPr>
        <w:t xml:space="preserve"> (2014). Inclusivity: A study of Hong Kong museum environments. </w:t>
      </w:r>
      <w:r w:rsidRPr="006516D5">
        <w:rPr>
          <w:sz w:val="20"/>
          <w:szCs w:val="20"/>
          <w:u w:val="single"/>
        </w:rPr>
        <w:t>The International Journal of Critical Cultural Studies, 11</w:t>
      </w:r>
      <w:r w:rsidRPr="006516D5">
        <w:rPr>
          <w:sz w:val="20"/>
          <w:szCs w:val="20"/>
        </w:rPr>
        <w:t xml:space="preserve">(1), 45-61. </w:t>
      </w:r>
    </w:p>
    <w:p w14:paraId="3DA25008" w14:textId="77777777" w:rsidR="00397496" w:rsidRPr="006516D5" w:rsidRDefault="00397496" w:rsidP="00397496">
      <w:pPr>
        <w:pStyle w:val="ColorfulList-Accent11"/>
        <w:rPr>
          <w:rFonts w:eastAsia="SimSun"/>
          <w:sz w:val="20"/>
          <w:szCs w:val="20"/>
        </w:rPr>
      </w:pPr>
    </w:p>
    <w:p w14:paraId="16E51960" w14:textId="2B03FA50"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Kwong, C. K., Fung, K. Y., Jiang, H., Chan, K. Y., &amp; </w:t>
      </w:r>
      <w:r w:rsidRPr="006516D5">
        <w:rPr>
          <w:b/>
          <w:sz w:val="20"/>
          <w:szCs w:val="20"/>
        </w:rPr>
        <w:t>Siu, K. W. M.</w:t>
      </w:r>
      <w:r w:rsidRPr="006516D5">
        <w:rPr>
          <w:sz w:val="20"/>
          <w:szCs w:val="20"/>
        </w:rPr>
        <w:t xml:space="preserve"> (2013). A modified dynamic evolving neural-fuzzy approach to </w:t>
      </w:r>
      <w:proofErr w:type="spellStart"/>
      <w:r w:rsidRPr="006516D5">
        <w:rPr>
          <w:sz w:val="20"/>
          <w:szCs w:val="20"/>
        </w:rPr>
        <w:t>modeling</w:t>
      </w:r>
      <w:proofErr w:type="spellEnd"/>
      <w:r w:rsidRPr="006516D5">
        <w:rPr>
          <w:sz w:val="20"/>
          <w:szCs w:val="20"/>
        </w:rPr>
        <w:t xml:space="preserve"> customer satisfaction for affective design. </w:t>
      </w:r>
      <w:r w:rsidRPr="006516D5">
        <w:rPr>
          <w:sz w:val="20"/>
          <w:szCs w:val="20"/>
          <w:u w:val="single"/>
        </w:rPr>
        <w:t>The Scientific World Journal, 2013</w:t>
      </w:r>
      <w:r w:rsidRPr="006516D5">
        <w:rPr>
          <w:sz w:val="20"/>
          <w:szCs w:val="20"/>
        </w:rPr>
        <w:t xml:space="preserve">, 11 pages. </w:t>
      </w:r>
    </w:p>
    <w:p w14:paraId="6E0B42E0" w14:textId="77777777" w:rsidR="00397496" w:rsidRPr="006516D5" w:rsidRDefault="00397496" w:rsidP="00397496">
      <w:pPr>
        <w:pStyle w:val="ColorfulList-Accent11"/>
        <w:rPr>
          <w:rFonts w:eastAsia="SimSun"/>
          <w:sz w:val="20"/>
          <w:szCs w:val="20"/>
        </w:rPr>
      </w:pPr>
    </w:p>
    <w:p w14:paraId="411184C2" w14:textId="40A23CD1"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Song, H., &amp; </w:t>
      </w:r>
      <w:r w:rsidRPr="006516D5">
        <w:rPr>
          <w:b/>
          <w:sz w:val="20"/>
          <w:szCs w:val="20"/>
        </w:rPr>
        <w:t xml:space="preserve">Siu, K. W. M. </w:t>
      </w:r>
      <w:r w:rsidRPr="006516D5">
        <w:rPr>
          <w:sz w:val="20"/>
          <w:szCs w:val="20"/>
        </w:rPr>
        <w:t xml:space="preserve">(2013). Public spaces and public design at night for ordinary people: A case study of Tin Shui Wai in Hong Kong. </w:t>
      </w:r>
      <w:r w:rsidRPr="006516D5">
        <w:rPr>
          <w:sz w:val="20"/>
          <w:szCs w:val="20"/>
          <w:u w:val="single"/>
        </w:rPr>
        <w:t>The International Journal of the Constructed Environment, 3</w:t>
      </w:r>
      <w:r w:rsidRPr="006516D5">
        <w:rPr>
          <w:sz w:val="20"/>
          <w:szCs w:val="20"/>
        </w:rPr>
        <w:t xml:space="preserve">(3), 1-26. </w:t>
      </w:r>
    </w:p>
    <w:p w14:paraId="581EEA34" w14:textId="77777777" w:rsidR="00397496" w:rsidRPr="006516D5" w:rsidRDefault="00397496" w:rsidP="00397496">
      <w:pPr>
        <w:tabs>
          <w:tab w:val="left" w:pos="360"/>
        </w:tabs>
        <w:rPr>
          <w:rFonts w:eastAsia="SimSun"/>
          <w:sz w:val="20"/>
          <w:szCs w:val="20"/>
        </w:rPr>
      </w:pPr>
    </w:p>
    <w:p w14:paraId="350BC407" w14:textId="7B672FD0"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lastRenderedPageBreak/>
        <w:t xml:space="preserve">Siu, K. W. M. </w:t>
      </w:r>
      <w:r w:rsidRPr="006516D5">
        <w:rPr>
          <w:sz w:val="20"/>
          <w:szCs w:val="20"/>
        </w:rPr>
        <w:t xml:space="preserve">(2013). </w:t>
      </w:r>
      <w:r w:rsidRPr="006516D5">
        <w:rPr>
          <w:bCs/>
          <w:kern w:val="36"/>
          <w:sz w:val="20"/>
          <w:szCs w:val="20"/>
        </w:rPr>
        <w:t xml:space="preserve">Flexible street furniture design for new urban needs: Leaning rail system in Hong Kong. </w:t>
      </w:r>
      <w:r w:rsidRPr="006516D5">
        <w:rPr>
          <w:bCs/>
          <w:kern w:val="36"/>
          <w:sz w:val="20"/>
          <w:szCs w:val="20"/>
          <w:u w:val="single"/>
        </w:rPr>
        <w:t xml:space="preserve">The International Journal of Design in Society, </w:t>
      </w:r>
      <w:r w:rsidRPr="006516D5">
        <w:rPr>
          <w:sz w:val="20"/>
          <w:szCs w:val="20"/>
          <w:u w:val="single"/>
        </w:rPr>
        <w:t>6</w:t>
      </w:r>
      <w:r w:rsidRPr="006516D5">
        <w:rPr>
          <w:sz w:val="20"/>
          <w:szCs w:val="20"/>
        </w:rPr>
        <w:t>(4), 15-34.</w:t>
      </w:r>
    </w:p>
    <w:p w14:paraId="1F6C130B" w14:textId="77777777" w:rsidR="00397496" w:rsidRPr="006516D5" w:rsidRDefault="00397496" w:rsidP="00397496">
      <w:pPr>
        <w:tabs>
          <w:tab w:val="left" w:pos="360"/>
        </w:tabs>
        <w:ind w:left="360"/>
        <w:rPr>
          <w:rFonts w:eastAsia="SimSun"/>
          <w:sz w:val="20"/>
          <w:szCs w:val="20"/>
        </w:rPr>
      </w:pPr>
    </w:p>
    <w:p w14:paraId="10233FF3" w14:textId="380037BD"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Siu, K. W. M.</w:t>
      </w:r>
      <w:r w:rsidRPr="006516D5">
        <w:rPr>
          <w:sz w:val="20"/>
          <w:szCs w:val="20"/>
        </w:rPr>
        <w:t>, &amp; Huang, Y. (2013). Back to everyday life: Inspiration for urban design in the continuous metropolitan transformation of Hong Kong</w:t>
      </w:r>
      <w:r w:rsidRPr="006516D5">
        <w:rPr>
          <w:color w:val="000000"/>
          <w:sz w:val="20"/>
          <w:szCs w:val="20"/>
        </w:rPr>
        <w:t xml:space="preserve">. </w:t>
      </w:r>
      <w:r w:rsidRPr="006516D5">
        <w:rPr>
          <w:color w:val="000000"/>
          <w:sz w:val="20"/>
          <w:szCs w:val="20"/>
          <w:u w:val="single"/>
        </w:rPr>
        <w:t>The International Journal of the Constructed Environment, 3</w:t>
      </w:r>
      <w:r w:rsidRPr="006516D5">
        <w:rPr>
          <w:color w:val="000000"/>
          <w:sz w:val="20"/>
          <w:szCs w:val="20"/>
        </w:rPr>
        <w:t>(2), 129-146.</w:t>
      </w:r>
    </w:p>
    <w:p w14:paraId="33591489" w14:textId="77777777" w:rsidR="00397496" w:rsidRPr="006516D5" w:rsidRDefault="00397496" w:rsidP="00397496">
      <w:pPr>
        <w:tabs>
          <w:tab w:val="left" w:pos="360"/>
        </w:tabs>
        <w:rPr>
          <w:rFonts w:eastAsia="SimSun"/>
          <w:sz w:val="20"/>
          <w:szCs w:val="20"/>
        </w:rPr>
      </w:pPr>
    </w:p>
    <w:p w14:paraId="7B759BA4" w14:textId="1E29787E"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Siu, K. W. M.</w:t>
      </w:r>
      <w:r w:rsidRPr="006516D5">
        <w:rPr>
          <w:sz w:val="20"/>
          <w:szCs w:val="20"/>
        </w:rPr>
        <w:t xml:space="preserve">, &amp; Wong, Y. L. (2013). </w:t>
      </w:r>
      <w:r w:rsidRPr="006516D5">
        <w:rPr>
          <w:sz w:val="20"/>
          <w:szCs w:val="20"/>
          <w:shd w:val="clear" w:color="auto" w:fill="FFFFFF"/>
        </w:rPr>
        <w:t>Developing creative thinking among design students: A case study of Hong Kong</w:t>
      </w:r>
      <w:r w:rsidRPr="006516D5">
        <w:rPr>
          <w:sz w:val="20"/>
          <w:szCs w:val="20"/>
        </w:rPr>
        <w:t xml:space="preserve">. </w:t>
      </w:r>
      <w:r w:rsidRPr="006516D5">
        <w:rPr>
          <w:sz w:val="20"/>
          <w:szCs w:val="20"/>
          <w:u w:val="single"/>
        </w:rPr>
        <w:t>The Korean Journal of Thinking Development, 9</w:t>
      </w:r>
      <w:r w:rsidRPr="006516D5">
        <w:rPr>
          <w:sz w:val="20"/>
          <w:szCs w:val="20"/>
        </w:rPr>
        <w:t>(2), 279-294.</w:t>
      </w:r>
    </w:p>
    <w:p w14:paraId="69E0D48B" w14:textId="77777777" w:rsidR="00397496" w:rsidRPr="006516D5" w:rsidRDefault="00397496" w:rsidP="00397496">
      <w:pPr>
        <w:tabs>
          <w:tab w:val="left" w:pos="360"/>
        </w:tabs>
        <w:ind w:left="360"/>
        <w:rPr>
          <w:rFonts w:eastAsia="SimSun"/>
          <w:sz w:val="20"/>
          <w:szCs w:val="20"/>
        </w:rPr>
      </w:pPr>
    </w:p>
    <w:p w14:paraId="7146BCF9" w14:textId="250A7B50"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 xml:space="preserve">Siu, K. W. M. </w:t>
      </w:r>
      <w:r w:rsidRPr="006516D5">
        <w:rPr>
          <w:sz w:val="20"/>
          <w:szCs w:val="20"/>
        </w:rPr>
        <w:t>(2013). Accessible park environments and facilities for the visually impaired</w:t>
      </w:r>
      <w:r w:rsidRPr="006516D5">
        <w:rPr>
          <w:rStyle w:val="HTMLTypewriter"/>
          <w:rFonts w:ascii="Times New Roman" w:eastAsia="PMingLiU" w:hAnsi="Times New Roman" w:cs="Times New Roman"/>
          <w:sz w:val="20"/>
          <w:szCs w:val="20"/>
        </w:rPr>
        <w:t xml:space="preserve">. </w:t>
      </w:r>
      <w:r w:rsidRPr="006516D5">
        <w:rPr>
          <w:rStyle w:val="HTMLTypewriter"/>
          <w:rFonts w:ascii="Times New Roman" w:eastAsia="PMingLiU" w:hAnsi="Times New Roman" w:cs="Times New Roman"/>
          <w:sz w:val="20"/>
          <w:szCs w:val="20"/>
          <w:u w:val="single"/>
        </w:rPr>
        <w:t>Facilities, 31</w:t>
      </w:r>
      <w:r w:rsidRPr="006516D5">
        <w:rPr>
          <w:rStyle w:val="HTMLTypewriter"/>
          <w:rFonts w:ascii="Times New Roman" w:eastAsia="PMingLiU" w:hAnsi="Times New Roman" w:cs="Times New Roman"/>
          <w:sz w:val="20"/>
          <w:szCs w:val="20"/>
        </w:rPr>
        <w:t xml:space="preserve">(13/14), 590-609. </w:t>
      </w:r>
    </w:p>
    <w:p w14:paraId="41CC8C8D" w14:textId="77777777" w:rsidR="00397496" w:rsidRPr="006516D5" w:rsidRDefault="00397496" w:rsidP="00397496">
      <w:pPr>
        <w:tabs>
          <w:tab w:val="left" w:pos="360"/>
        </w:tabs>
        <w:ind w:left="360"/>
        <w:rPr>
          <w:rFonts w:eastAsia="SimSun"/>
          <w:sz w:val="20"/>
          <w:szCs w:val="20"/>
        </w:rPr>
      </w:pPr>
    </w:p>
    <w:p w14:paraId="5F38CCDF" w14:textId="0D021C75"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 xml:space="preserve">Siu, K. W. M. </w:t>
      </w:r>
      <w:r w:rsidRPr="006516D5">
        <w:rPr>
          <w:sz w:val="20"/>
          <w:szCs w:val="20"/>
        </w:rPr>
        <w:t xml:space="preserve">(2013). Design standard for inclusion: tactile ground surface indicators in China. </w:t>
      </w:r>
      <w:r w:rsidRPr="006516D5">
        <w:rPr>
          <w:rStyle w:val="HTMLTypewriter"/>
          <w:rFonts w:ascii="Times New Roman" w:eastAsia="PMingLiU" w:hAnsi="Times New Roman" w:cs="Times New Roman"/>
          <w:sz w:val="20"/>
          <w:szCs w:val="20"/>
          <w:u w:val="single"/>
        </w:rPr>
        <w:t>Facilities, 31</w:t>
      </w:r>
      <w:r w:rsidRPr="006516D5">
        <w:rPr>
          <w:rStyle w:val="HTMLTypewriter"/>
          <w:rFonts w:ascii="Times New Roman" w:eastAsia="PMingLiU" w:hAnsi="Times New Roman" w:cs="Times New Roman"/>
          <w:sz w:val="20"/>
          <w:szCs w:val="20"/>
        </w:rPr>
        <w:t>(7/8), 314-327.</w:t>
      </w:r>
    </w:p>
    <w:p w14:paraId="21186413" w14:textId="77777777" w:rsidR="00397496" w:rsidRPr="006516D5" w:rsidRDefault="00397496" w:rsidP="00397496">
      <w:pPr>
        <w:pStyle w:val="ColorfulList-Accent11"/>
        <w:rPr>
          <w:rStyle w:val="HTMLTypewriter"/>
          <w:rFonts w:ascii="Times New Roman" w:eastAsia="SimSun" w:hAnsi="Times New Roman" w:cs="Times New Roman"/>
          <w:sz w:val="20"/>
          <w:szCs w:val="20"/>
        </w:rPr>
      </w:pPr>
    </w:p>
    <w:p w14:paraId="3FC3F74E" w14:textId="2657AFDB"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Siu, K. W. M.</w:t>
      </w:r>
      <w:r w:rsidRPr="006516D5">
        <w:rPr>
          <w:sz w:val="20"/>
          <w:szCs w:val="20"/>
        </w:rPr>
        <w:t xml:space="preserve">, &amp; Wong, M. M. Y. (2013). Promotion of a healthy public living environment: Participatory design of public toilets with visually impaired persons. </w:t>
      </w:r>
      <w:r w:rsidRPr="006516D5">
        <w:rPr>
          <w:sz w:val="20"/>
          <w:szCs w:val="20"/>
          <w:u w:val="single"/>
        </w:rPr>
        <w:t>Public Health, 127</w:t>
      </w:r>
      <w:r w:rsidRPr="006516D5">
        <w:rPr>
          <w:sz w:val="20"/>
          <w:szCs w:val="20"/>
        </w:rPr>
        <w:t>(7), 629-636.</w:t>
      </w:r>
    </w:p>
    <w:p w14:paraId="5BF35356" w14:textId="77777777" w:rsidR="00397496" w:rsidRPr="006516D5" w:rsidRDefault="00397496" w:rsidP="00397496">
      <w:pPr>
        <w:tabs>
          <w:tab w:val="left" w:pos="360"/>
        </w:tabs>
        <w:ind w:left="360"/>
        <w:rPr>
          <w:rFonts w:eastAsia="SimSun"/>
          <w:sz w:val="20"/>
          <w:szCs w:val="20"/>
        </w:rPr>
      </w:pPr>
    </w:p>
    <w:p w14:paraId="20D0E894" w14:textId="0E8884B4"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Siu, K. W. M.</w:t>
      </w:r>
      <w:r w:rsidR="00F002EB">
        <w:rPr>
          <w:sz w:val="20"/>
          <w:szCs w:val="20"/>
        </w:rPr>
        <w:t>,</w:t>
      </w:r>
      <w:r w:rsidRPr="006516D5">
        <w:rPr>
          <w:sz w:val="20"/>
          <w:szCs w:val="20"/>
        </w:rPr>
        <w:t xml:space="preserve"> &amp; Zhao, T. (2013). City spaces and human relations in Hong Kong’s Mass Transit Railway: From circulation to everyday life. </w:t>
      </w:r>
      <w:r w:rsidRPr="006516D5">
        <w:rPr>
          <w:sz w:val="20"/>
          <w:szCs w:val="20"/>
          <w:u w:val="single"/>
        </w:rPr>
        <w:t xml:space="preserve">Journal of Human </w:t>
      </w:r>
      <w:proofErr w:type="spellStart"/>
      <w:r w:rsidRPr="006516D5">
        <w:rPr>
          <w:sz w:val="20"/>
          <w:szCs w:val="20"/>
          <w:u w:val="single"/>
        </w:rPr>
        <w:t>Behavior</w:t>
      </w:r>
      <w:proofErr w:type="spellEnd"/>
      <w:r w:rsidRPr="006516D5">
        <w:rPr>
          <w:sz w:val="20"/>
          <w:szCs w:val="20"/>
          <w:u w:val="single"/>
        </w:rPr>
        <w:t xml:space="preserve"> in the Social Environment, 23</w:t>
      </w:r>
      <w:r w:rsidRPr="006516D5">
        <w:rPr>
          <w:sz w:val="20"/>
          <w:szCs w:val="20"/>
        </w:rPr>
        <w:t>(5), 675-688.</w:t>
      </w:r>
    </w:p>
    <w:p w14:paraId="0977438B" w14:textId="77777777" w:rsidR="00397496" w:rsidRPr="006516D5" w:rsidRDefault="00397496" w:rsidP="00397496">
      <w:pPr>
        <w:tabs>
          <w:tab w:val="left" w:pos="360"/>
        </w:tabs>
        <w:ind w:left="360"/>
        <w:rPr>
          <w:rFonts w:eastAsia="SimSun"/>
          <w:sz w:val="20"/>
          <w:szCs w:val="20"/>
        </w:rPr>
      </w:pPr>
    </w:p>
    <w:p w14:paraId="3F66F3CD" w14:textId="72825F22"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 xml:space="preserve">Siu, K. W. M. </w:t>
      </w:r>
      <w:r w:rsidRPr="006516D5">
        <w:rPr>
          <w:sz w:val="20"/>
          <w:szCs w:val="20"/>
        </w:rPr>
        <w:t xml:space="preserve">(2013). </w:t>
      </w:r>
      <w:proofErr w:type="spellStart"/>
      <w:r w:rsidRPr="006516D5">
        <w:rPr>
          <w:sz w:val="20"/>
          <w:szCs w:val="20"/>
        </w:rPr>
        <w:t>Filtainer</w:t>
      </w:r>
      <w:proofErr w:type="spellEnd"/>
      <w:r w:rsidRPr="006516D5">
        <w:rPr>
          <w:sz w:val="20"/>
          <w:szCs w:val="20"/>
        </w:rPr>
        <w:t xml:space="preserve">: Innovation for the health and well-being of the deprived. </w:t>
      </w:r>
      <w:r w:rsidRPr="006516D5">
        <w:rPr>
          <w:sz w:val="20"/>
          <w:szCs w:val="20"/>
          <w:u w:val="single"/>
        </w:rPr>
        <w:t>The International Journal of Health, Wellness and Society, 2</w:t>
      </w:r>
      <w:r w:rsidRPr="006516D5">
        <w:rPr>
          <w:sz w:val="20"/>
          <w:szCs w:val="20"/>
        </w:rPr>
        <w:t>(3), 27-39.</w:t>
      </w:r>
    </w:p>
    <w:p w14:paraId="6BA3E42D" w14:textId="77777777" w:rsidR="00397496" w:rsidRPr="006516D5" w:rsidRDefault="00397496" w:rsidP="00397496">
      <w:pPr>
        <w:tabs>
          <w:tab w:val="left" w:pos="360"/>
        </w:tabs>
        <w:ind w:left="360"/>
        <w:rPr>
          <w:rFonts w:eastAsia="SimSun"/>
          <w:sz w:val="20"/>
          <w:szCs w:val="20"/>
        </w:rPr>
      </w:pPr>
    </w:p>
    <w:p w14:paraId="797C36E7" w14:textId="22E813A7"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Ng, A. W. Y., </w:t>
      </w:r>
      <w:r w:rsidRPr="006516D5">
        <w:rPr>
          <w:b/>
          <w:sz w:val="20"/>
          <w:szCs w:val="20"/>
        </w:rPr>
        <w:t>Siu, K. W. M.</w:t>
      </w:r>
      <w:r w:rsidR="00F002EB">
        <w:rPr>
          <w:b/>
          <w:sz w:val="20"/>
          <w:szCs w:val="20"/>
        </w:rPr>
        <w:t>*</w:t>
      </w:r>
      <w:r w:rsidRPr="006516D5">
        <w:rPr>
          <w:sz w:val="20"/>
          <w:szCs w:val="20"/>
        </w:rPr>
        <w:t xml:space="preserve">, &amp; Chan, C. C. H. (2013). Perspectives toward the stereotype production method for public symbol design: A case study of novice designers. </w:t>
      </w:r>
      <w:r w:rsidRPr="006516D5">
        <w:rPr>
          <w:sz w:val="20"/>
          <w:szCs w:val="20"/>
          <w:u w:val="single"/>
        </w:rPr>
        <w:t>Applied Ergonomics, 44</w:t>
      </w:r>
      <w:r w:rsidRPr="006516D5">
        <w:rPr>
          <w:sz w:val="20"/>
          <w:szCs w:val="20"/>
        </w:rPr>
        <w:t xml:space="preserve">(1), 65-72. </w:t>
      </w:r>
    </w:p>
    <w:p w14:paraId="5B303836" w14:textId="77777777" w:rsidR="006516D5" w:rsidRPr="006516D5" w:rsidRDefault="006516D5" w:rsidP="006516D5">
      <w:pPr>
        <w:tabs>
          <w:tab w:val="left" w:pos="360"/>
        </w:tabs>
        <w:rPr>
          <w:rFonts w:eastAsia="SimSun"/>
          <w:sz w:val="20"/>
          <w:szCs w:val="20"/>
        </w:rPr>
      </w:pPr>
    </w:p>
    <w:p w14:paraId="2D534770" w14:textId="073AB6C5"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 xml:space="preserve">Siu, K. W. M. </w:t>
      </w:r>
      <w:r w:rsidRPr="006516D5">
        <w:rPr>
          <w:sz w:val="20"/>
          <w:szCs w:val="20"/>
        </w:rPr>
        <w:t xml:space="preserve">(2013). Innovation for diversity and fairness: Inclusive design of recycling facilities for visually impaired people. </w:t>
      </w:r>
      <w:r w:rsidRPr="006516D5">
        <w:rPr>
          <w:sz w:val="20"/>
          <w:szCs w:val="20"/>
          <w:u w:val="single"/>
        </w:rPr>
        <w:t>The International Journal of Community Diversity, 12</w:t>
      </w:r>
      <w:r w:rsidRPr="006516D5">
        <w:rPr>
          <w:sz w:val="20"/>
          <w:szCs w:val="20"/>
        </w:rPr>
        <w:t>(1), 51-65.</w:t>
      </w:r>
    </w:p>
    <w:p w14:paraId="6EE84F67" w14:textId="77777777" w:rsidR="00397496" w:rsidRPr="006516D5" w:rsidRDefault="00397496" w:rsidP="00397496">
      <w:pPr>
        <w:tabs>
          <w:tab w:val="left" w:pos="360"/>
        </w:tabs>
        <w:ind w:left="360"/>
        <w:rPr>
          <w:rFonts w:eastAsia="SimSun"/>
          <w:sz w:val="20"/>
          <w:szCs w:val="20"/>
        </w:rPr>
      </w:pPr>
    </w:p>
    <w:p w14:paraId="613B19B4" w14:textId="71774263"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Xing, N., &amp; </w:t>
      </w:r>
      <w:r w:rsidRPr="006516D5">
        <w:rPr>
          <w:b/>
          <w:sz w:val="20"/>
          <w:szCs w:val="20"/>
        </w:rPr>
        <w:t xml:space="preserve">Siu, K. W. M. </w:t>
      </w:r>
      <w:r w:rsidRPr="006516D5">
        <w:rPr>
          <w:sz w:val="20"/>
          <w:szCs w:val="20"/>
        </w:rPr>
        <w:t xml:space="preserve">(2013). Vanishing everyday space: Outdoor POPS in Hong Kong. </w:t>
      </w:r>
      <w:r w:rsidRPr="006516D5">
        <w:rPr>
          <w:sz w:val="20"/>
          <w:szCs w:val="20"/>
          <w:u w:val="single"/>
        </w:rPr>
        <w:t>Sustainable Urban Regeneration, 25,</w:t>
      </w:r>
      <w:r w:rsidRPr="006516D5">
        <w:rPr>
          <w:sz w:val="20"/>
          <w:szCs w:val="20"/>
        </w:rPr>
        <w:t xml:space="preserve"> 22-25.</w:t>
      </w:r>
    </w:p>
    <w:p w14:paraId="3355EED3" w14:textId="77777777" w:rsidR="00397496" w:rsidRPr="006516D5" w:rsidRDefault="00397496" w:rsidP="00397496">
      <w:pPr>
        <w:tabs>
          <w:tab w:val="left" w:pos="360"/>
        </w:tabs>
        <w:ind w:left="360"/>
        <w:rPr>
          <w:rFonts w:eastAsia="SimSun"/>
          <w:sz w:val="20"/>
          <w:szCs w:val="20"/>
        </w:rPr>
      </w:pPr>
    </w:p>
    <w:p w14:paraId="02B7E5BB" w14:textId="1356513D"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 xml:space="preserve">Siu, K. W. M. </w:t>
      </w:r>
      <w:r w:rsidRPr="006516D5">
        <w:rPr>
          <w:sz w:val="20"/>
          <w:szCs w:val="20"/>
        </w:rPr>
        <w:t xml:space="preserve">(2013). </w:t>
      </w:r>
      <w:r w:rsidRPr="006516D5">
        <w:rPr>
          <w:bCs/>
          <w:kern w:val="36"/>
          <w:sz w:val="20"/>
          <w:szCs w:val="20"/>
        </w:rPr>
        <w:t>Sustainable policy, implementation and management in street furniture design</w:t>
      </w:r>
      <w:r w:rsidRPr="006516D5">
        <w:rPr>
          <w:sz w:val="20"/>
          <w:szCs w:val="20"/>
        </w:rPr>
        <w:t xml:space="preserve">. </w:t>
      </w:r>
      <w:r w:rsidRPr="006516D5">
        <w:rPr>
          <w:sz w:val="20"/>
          <w:szCs w:val="20"/>
          <w:u w:val="single"/>
        </w:rPr>
        <w:t>The International Journal of Environmental, Cultural, Economic and Social Sustainability, 8</w:t>
      </w:r>
      <w:r w:rsidRPr="006516D5">
        <w:rPr>
          <w:sz w:val="20"/>
          <w:szCs w:val="20"/>
        </w:rPr>
        <w:t>(1), 19-32.</w:t>
      </w:r>
    </w:p>
    <w:p w14:paraId="63F4D893" w14:textId="77777777" w:rsidR="00397496" w:rsidRPr="006516D5" w:rsidRDefault="00397496" w:rsidP="00397496">
      <w:pPr>
        <w:tabs>
          <w:tab w:val="left" w:pos="360"/>
        </w:tabs>
        <w:ind w:left="360"/>
        <w:rPr>
          <w:rFonts w:eastAsia="SimSun"/>
          <w:sz w:val="20"/>
          <w:szCs w:val="20"/>
        </w:rPr>
      </w:pPr>
    </w:p>
    <w:p w14:paraId="43256E99" w14:textId="1317CE69"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 xml:space="preserve">Siu, K. W. M. </w:t>
      </w:r>
      <w:r w:rsidRPr="006516D5">
        <w:rPr>
          <w:sz w:val="20"/>
          <w:szCs w:val="20"/>
        </w:rPr>
        <w:t xml:space="preserve">(2013). Open space for the visually impaired: Open or exclude? </w:t>
      </w:r>
      <w:r w:rsidRPr="006516D5">
        <w:rPr>
          <w:sz w:val="20"/>
          <w:szCs w:val="20"/>
          <w:u w:val="single"/>
        </w:rPr>
        <w:t>The International Journal of Civic, Political, and Community Studies, 10(1),</w:t>
      </w:r>
      <w:r w:rsidRPr="006516D5">
        <w:rPr>
          <w:sz w:val="20"/>
          <w:szCs w:val="20"/>
        </w:rPr>
        <w:t xml:space="preserve"> 7-21.</w:t>
      </w:r>
    </w:p>
    <w:p w14:paraId="0E10C358" w14:textId="77777777" w:rsidR="00397496" w:rsidRPr="006516D5" w:rsidRDefault="00397496" w:rsidP="00397496">
      <w:pPr>
        <w:tabs>
          <w:tab w:val="left" w:pos="360"/>
        </w:tabs>
        <w:ind w:left="360"/>
        <w:rPr>
          <w:rStyle w:val="HTMLTypewriter"/>
          <w:rFonts w:ascii="Times New Roman" w:eastAsia="SimSun" w:hAnsi="Times New Roman" w:cs="Times New Roman"/>
          <w:sz w:val="20"/>
          <w:szCs w:val="20"/>
        </w:rPr>
      </w:pPr>
    </w:p>
    <w:p w14:paraId="3422BFB1" w14:textId="114EB238"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Siu, K. W. M.</w:t>
      </w:r>
      <w:r w:rsidRPr="006516D5">
        <w:rPr>
          <w:sz w:val="20"/>
          <w:szCs w:val="20"/>
        </w:rPr>
        <w:t xml:space="preserve">, &amp; Wan, P. H. (2012). Street furniture design as essential element for urban renewal: A case study in Hong Kong. </w:t>
      </w:r>
      <w:r w:rsidRPr="006516D5">
        <w:rPr>
          <w:sz w:val="20"/>
          <w:szCs w:val="20"/>
          <w:u w:val="single"/>
        </w:rPr>
        <w:t>The Journal of Designing in China, 2012</w:t>
      </w:r>
      <w:r w:rsidRPr="006516D5">
        <w:rPr>
          <w:sz w:val="20"/>
          <w:szCs w:val="20"/>
        </w:rPr>
        <w:t>(1), 59-68.</w:t>
      </w:r>
    </w:p>
    <w:p w14:paraId="3420B009" w14:textId="77777777" w:rsidR="00397496" w:rsidRPr="006516D5" w:rsidRDefault="00397496" w:rsidP="00397496">
      <w:pPr>
        <w:tabs>
          <w:tab w:val="left" w:pos="360"/>
        </w:tabs>
        <w:ind w:left="360"/>
        <w:rPr>
          <w:rFonts w:eastAsia="SimSun"/>
          <w:sz w:val="20"/>
          <w:szCs w:val="20"/>
        </w:rPr>
      </w:pPr>
    </w:p>
    <w:p w14:paraId="650E0EBA" w14:textId="3C2BDD58"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Zhao, T., &amp; </w:t>
      </w:r>
      <w:r w:rsidRPr="006516D5">
        <w:rPr>
          <w:b/>
          <w:sz w:val="20"/>
          <w:szCs w:val="20"/>
        </w:rPr>
        <w:t xml:space="preserve">Siu, K. W. M. </w:t>
      </w:r>
      <w:r w:rsidRPr="006516D5">
        <w:rPr>
          <w:sz w:val="20"/>
          <w:szCs w:val="20"/>
        </w:rPr>
        <w:t xml:space="preserve">(2012). The role of subway in the urban life: Case study in Hong Kong Mass Transit Railway. </w:t>
      </w:r>
      <w:r w:rsidRPr="006516D5">
        <w:rPr>
          <w:sz w:val="20"/>
          <w:szCs w:val="20"/>
          <w:u w:val="single"/>
        </w:rPr>
        <w:t>Humanities and Social Sciences Review, 1</w:t>
      </w:r>
      <w:r w:rsidRPr="006516D5">
        <w:rPr>
          <w:sz w:val="20"/>
          <w:szCs w:val="20"/>
        </w:rPr>
        <w:t>(4), 233-251 (CD-ROM).</w:t>
      </w:r>
    </w:p>
    <w:p w14:paraId="6757DE05" w14:textId="77777777" w:rsidR="00397496" w:rsidRPr="006516D5" w:rsidRDefault="00397496" w:rsidP="00397496">
      <w:pPr>
        <w:tabs>
          <w:tab w:val="left" w:pos="360"/>
        </w:tabs>
        <w:ind w:left="360"/>
        <w:rPr>
          <w:rFonts w:eastAsia="SimSun"/>
          <w:sz w:val="20"/>
          <w:szCs w:val="20"/>
        </w:rPr>
      </w:pPr>
    </w:p>
    <w:p w14:paraId="30ED4799" w14:textId="5D90A675" w:rsidR="00397496" w:rsidRPr="006516D5" w:rsidRDefault="00397496" w:rsidP="00397496">
      <w:pPr>
        <w:numPr>
          <w:ilvl w:val="0"/>
          <w:numId w:val="12"/>
        </w:numPr>
        <w:tabs>
          <w:tab w:val="left" w:pos="360"/>
        </w:tabs>
        <w:ind w:left="360"/>
        <w:rPr>
          <w:rStyle w:val="HTMLTypewriter"/>
          <w:rFonts w:ascii="Times New Roman" w:eastAsia="SimSun" w:hAnsi="Times New Roman" w:cs="Times New Roman"/>
          <w:sz w:val="20"/>
          <w:szCs w:val="20"/>
        </w:rPr>
      </w:pPr>
      <w:r w:rsidRPr="006516D5">
        <w:rPr>
          <w:rStyle w:val="HTMLTypewriter"/>
          <w:rFonts w:ascii="Times New Roman" w:eastAsia="PMingLiU" w:hAnsi="Times New Roman" w:cs="Times New Roman"/>
          <w:sz w:val="20"/>
          <w:szCs w:val="20"/>
        </w:rPr>
        <w:t xml:space="preserve">Fung, K. Y., Kwong, C. K., </w:t>
      </w:r>
      <w:r w:rsidRPr="006516D5">
        <w:rPr>
          <w:rStyle w:val="HTMLTypewriter"/>
          <w:rFonts w:ascii="Times New Roman" w:eastAsia="PMingLiU" w:hAnsi="Times New Roman" w:cs="Times New Roman"/>
          <w:b/>
          <w:sz w:val="20"/>
          <w:szCs w:val="20"/>
        </w:rPr>
        <w:t>Siu, K. W. M.</w:t>
      </w:r>
      <w:r w:rsidRPr="006516D5">
        <w:rPr>
          <w:rStyle w:val="HTMLTypewriter"/>
          <w:rFonts w:ascii="Times New Roman" w:eastAsia="PMingLiU" w:hAnsi="Times New Roman" w:cs="Times New Roman"/>
          <w:sz w:val="20"/>
          <w:szCs w:val="20"/>
        </w:rPr>
        <w:t xml:space="preserve">, &amp; Yu, K. M. (2012). A multi-objective genetic algorithm approach to rule mining for affective product design. </w:t>
      </w:r>
      <w:r w:rsidRPr="006516D5">
        <w:rPr>
          <w:rStyle w:val="HTMLTypewriter"/>
          <w:rFonts w:ascii="Times New Roman" w:eastAsia="PMingLiU" w:hAnsi="Times New Roman" w:cs="Times New Roman"/>
          <w:sz w:val="20"/>
          <w:szCs w:val="20"/>
          <w:u w:val="single"/>
        </w:rPr>
        <w:t>Expert Systems with Applications, 39</w:t>
      </w:r>
      <w:r w:rsidRPr="006516D5">
        <w:rPr>
          <w:rStyle w:val="HTMLTypewriter"/>
          <w:rFonts w:ascii="Times New Roman" w:eastAsia="PMingLiU" w:hAnsi="Times New Roman" w:cs="Times New Roman"/>
          <w:sz w:val="20"/>
          <w:szCs w:val="20"/>
        </w:rPr>
        <w:t>, 7411-7419.</w:t>
      </w:r>
    </w:p>
    <w:p w14:paraId="19E093FF" w14:textId="77777777" w:rsidR="00397496" w:rsidRPr="006516D5" w:rsidRDefault="00397496" w:rsidP="00397496">
      <w:pPr>
        <w:tabs>
          <w:tab w:val="left" w:pos="360"/>
        </w:tabs>
        <w:ind w:left="360"/>
        <w:rPr>
          <w:rFonts w:eastAsia="SimSun"/>
          <w:sz w:val="20"/>
          <w:szCs w:val="20"/>
        </w:rPr>
      </w:pPr>
    </w:p>
    <w:p w14:paraId="579A6830" w14:textId="6899564D"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Ng, A. W. Y., </w:t>
      </w:r>
      <w:r w:rsidRPr="006516D5">
        <w:rPr>
          <w:b/>
          <w:sz w:val="20"/>
          <w:szCs w:val="20"/>
        </w:rPr>
        <w:t>Siu, K. W. M.</w:t>
      </w:r>
      <w:r w:rsidRPr="006516D5">
        <w:rPr>
          <w:sz w:val="20"/>
          <w:szCs w:val="20"/>
        </w:rPr>
        <w:t xml:space="preserve">, &amp; Chan, C. C. H. (2012). The effects of user factors and symbol referents on public symbol design using the stereotype production method. </w:t>
      </w:r>
      <w:r w:rsidRPr="006516D5">
        <w:rPr>
          <w:sz w:val="20"/>
          <w:szCs w:val="20"/>
          <w:u w:val="single"/>
        </w:rPr>
        <w:t>Applied Ergonomics, 43</w:t>
      </w:r>
      <w:r w:rsidRPr="006516D5">
        <w:rPr>
          <w:sz w:val="20"/>
          <w:szCs w:val="20"/>
        </w:rPr>
        <w:t xml:space="preserve">(1), 230-238. </w:t>
      </w:r>
    </w:p>
    <w:p w14:paraId="599BEF60" w14:textId="77777777" w:rsidR="00397496" w:rsidRPr="006516D5" w:rsidRDefault="00397496" w:rsidP="00397496">
      <w:pPr>
        <w:tabs>
          <w:tab w:val="left" w:pos="360"/>
        </w:tabs>
        <w:ind w:left="360"/>
        <w:rPr>
          <w:rFonts w:eastAsia="SimSun"/>
          <w:sz w:val="20"/>
          <w:szCs w:val="20"/>
        </w:rPr>
      </w:pPr>
    </w:p>
    <w:p w14:paraId="4E3B0BF8" w14:textId="219EEA90"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 xml:space="preserve">Siu, K. W. M. </w:t>
      </w:r>
      <w:r w:rsidRPr="006516D5">
        <w:rPr>
          <w:sz w:val="20"/>
          <w:szCs w:val="20"/>
        </w:rPr>
        <w:t xml:space="preserve">(2012). Flexibility for diversity: </w:t>
      </w:r>
      <w:proofErr w:type="spellStart"/>
      <w:r w:rsidRPr="006516D5">
        <w:rPr>
          <w:sz w:val="20"/>
          <w:szCs w:val="20"/>
        </w:rPr>
        <w:t>FlexiDesign</w:t>
      </w:r>
      <w:proofErr w:type="spellEnd"/>
      <w:r w:rsidRPr="006516D5">
        <w:rPr>
          <w:sz w:val="20"/>
          <w:szCs w:val="20"/>
        </w:rPr>
        <w:t xml:space="preserve"> of public urban facilities for various preferences and needs. </w:t>
      </w:r>
      <w:r w:rsidRPr="006516D5">
        <w:rPr>
          <w:sz w:val="20"/>
          <w:szCs w:val="20"/>
          <w:u w:val="single"/>
        </w:rPr>
        <w:t>The International Journal of Diversity in Organizations, Communities and Nations, 11</w:t>
      </w:r>
      <w:r w:rsidRPr="006516D5">
        <w:rPr>
          <w:sz w:val="20"/>
          <w:szCs w:val="20"/>
        </w:rPr>
        <w:t>(6), 11-22.</w:t>
      </w:r>
    </w:p>
    <w:p w14:paraId="4A46F79E" w14:textId="77777777" w:rsidR="00397496" w:rsidRPr="006516D5" w:rsidRDefault="00397496" w:rsidP="00397496">
      <w:pPr>
        <w:tabs>
          <w:tab w:val="left" w:pos="360"/>
        </w:tabs>
        <w:ind w:left="360"/>
        <w:rPr>
          <w:rFonts w:eastAsia="SimSun"/>
          <w:sz w:val="20"/>
          <w:szCs w:val="20"/>
        </w:rPr>
      </w:pPr>
    </w:p>
    <w:p w14:paraId="1F965007" w14:textId="252899BF"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Wong, Y. L., &amp; </w:t>
      </w:r>
      <w:r w:rsidRPr="006516D5">
        <w:rPr>
          <w:b/>
          <w:sz w:val="20"/>
          <w:szCs w:val="20"/>
        </w:rPr>
        <w:t xml:space="preserve">Siu, K. W. M. </w:t>
      </w:r>
      <w:r w:rsidRPr="006516D5">
        <w:rPr>
          <w:sz w:val="20"/>
          <w:szCs w:val="20"/>
        </w:rPr>
        <w:t xml:space="preserve">(2012). A model of creative design process for fostering creativity of students in design education. </w:t>
      </w:r>
      <w:r w:rsidRPr="006516D5">
        <w:rPr>
          <w:sz w:val="20"/>
          <w:szCs w:val="20"/>
          <w:u w:val="single"/>
        </w:rPr>
        <w:t>International Journal of Technology and Design Education, 22</w:t>
      </w:r>
      <w:r w:rsidRPr="006516D5">
        <w:rPr>
          <w:sz w:val="20"/>
          <w:szCs w:val="20"/>
        </w:rPr>
        <w:t xml:space="preserve">(4), 437-450. </w:t>
      </w:r>
    </w:p>
    <w:p w14:paraId="6488D809" w14:textId="77777777" w:rsidR="00397496" w:rsidRPr="006516D5" w:rsidRDefault="00397496" w:rsidP="00397496">
      <w:pPr>
        <w:tabs>
          <w:tab w:val="left" w:pos="360"/>
        </w:tabs>
        <w:ind w:left="360"/>
        <w:rPr>
          <w:rFonts w:eastAsia="SimSun"/>
          <w:sz w:val="20"/>
          <w:szCs w:val="20"/>
        </w:rPr>
      </w:pPr>
    </w:p>
    <w:p w14:paraId="70D4B3A6" w14:textId="1B018A70"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lastRenderedPageBreak/>
        <w:t xml:space="preserve">Siu, K. W. M. </w:t>
      </w:r>
      <w:r w:rsidRPr="006516D5">
        <w:rPr>
          <w:sz w:val="20"/>
          <w:szCs w:val="20"/>
        </w:rPr>
        <w:t xml:space="preserve">(2012). Community service through applied design research in the university: Serving people with special needs. </w:t>
      </w:r>
      <w:r w:rsidRPr="006516D5">
        <w:rPr>
          <w:sz w:val="20"/>
          <w:szCs w:val="20"/>
          <w:u w:val="single"/>
        </w:rPr>
        <w:t>The Journal of the World Universities Forum, 5</w:t>
      </w:r>
      <w:r w:rsidRPr="006516D5">
        <w:rPr>
          <w:sz w:val="20"/>
          <w:szCs w:val="20"/>
        </w:rPr>
        <w:t>(1), 73-84.</w:t>
      </w:r>
    </w:p>
    <w:p w14:paraId="2AFCD41A" w14:textId="77777777" w:rsidR="00397496" w:rsidRPr="006516D5" w:rsidRDefault="00397496" w:rsidP="00397496">
      <w:pPr>
        <w:tabs>
          <w:tab w:val="left" w:pos="360"/>
        </w:tabs>
        <w:ind w:left="360"/>
        <w:rPr>
          <w:rFonts w:eastAsia="SimSun"/>
          <w:sz w:val="20"/>
          <w:szCs w:val="20"/>
        </w:rPr>
      </w:pPr>
    </w:p>
    <w:p w14:paraId="4061B965" w14:textId="3A99027F" w:rsidR="00397496" w:rsidRPr="006516D5" w:rsidRDefault="00397496" w:rsidP="00397496">
      <w:pPr>
        <w:numPr>
          <w:ilvl w:val="0"/>
          <w:numId w:val="12"/>
        </w:numPr>
        <w:tabs>
          <w:tab w:val="left" w:pos="360"/>
        </w:tabs>
        <w:ind w:left="360"/>
        <w:rPr>
          <w:rFonts w:eastAsia="SimSun"/>
          <w:sz w:val="20"/>
          <w:szCs w:val="20"/>
        </w:rPr>
      </w:pPr>
      <w:r w:rsidRPr="006516D5">
        <w:rPr>
          <w:color w:val="000000"/>
          <w:sz w:val="20"/>
          <w:szCs w:val="20"/>
        </w:rPr>
        <w:t xml:space="preserve">Fung, K. Y., Tang, C. Y., Lee, E. W. M., Ho, G. T. S., </w:t>
      </w:r>
      <w:r w:rsidRPr="006516D5">
        <w:rPr>
          <w:b/>
          <w:color w:val="000000"/>
          <w:sz w:val="20"/>
          <w:szCs w:val="20"/>
        </w:rPr>
        <w:t>Siu, K. W. M.</w:t>
      </w:r>
      <w:r w:rsidRPr="006516D5">
        <w:rPr>
          <w:color w:val="000000"/>
          <w:sz w:val="20"/>
          <w:szCs w:val="20"/>
        </w:rPr>
        <w:t xml:space="preserve">, &amp; Mou, W. (2012). Design rule extraction from trained ANN using GA for product form design of mobile phone. </w:t>
      </w:r>
      <w:r w:rsidRPr="006516D5">
        <w:rPr>
          <w:color w:val="000000"/>
          <w:sz w:val="20"/>
          <w:szCs w:val="20"/>
          <w:u w:val="single"/>
        </w:rPr>
        <w:t>Intelligent Automation and Soft Computing, 18</w:t>
      </w:r>
      <w:r w:rsidRPr="006516D5">
        <w:rPr>
          <w:color w:val="000000"/>
          <w:sz w:val="20"/>
          <w:szCs w:val="20"/>
        </w:rPr>
        <w:t>, 369-379.</w:t>
      </w:r>
    </w:p>
    <w:p w14:paraId="00122A44" w14:textId="77777777" w:rsidR="00397496" w:rsidRPr="006516D5" w:rsidRDefault="00397496" w:rsidP="00397496">
      <w:pPr>
        <w:tabs>
          <w:tab w:val="left" w:pos="360"/>
        </w:tabs>
        <w:ind w:left="360"/>
        <w:rPr>
          <w:rFonts w:eastAsia="SimSun"/>
          <w:sz w:val="20"/>
          <w:szCs w:val="20"/>
        </w:rPr>
      </w:pPr>
    </w:p>
    <w:p w14:paraId="53EC2C9F" w14:textId="74640086"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Siu, K. W. M.</w:t>
      </w:r>
      <w:r w:rsidR="00444BC9">
        <w:rPr>
          <w:b/>
          <w:sz w:val="20"/>
          <w:szCs w:val="20"/>
        </w:rPr>
        <w:t>*</w:t>
      </w:r>
      <w:r w:rsidRPr="006516D5">
        <w:rPr>
          <w:sz w:val="20"/>
          <w:szCs w:val="20"/>
        </w:rPr>
        <w:t xml:space="preserve">, &amp; Lam, M. S. (2012). Public computer assisted learning facilities for children with visual impairment: Universal design for inclusive learning. </w:t>
      </w:r>
      <w:r w:rsidRPr="006516D5">
        <w:rPr>
          <w:sz w:val="20"/>
          <w:szCs w:val="20"/>
          <w:u w:val="single"/>
        </w:rPr>
        <w:t>Early Childhood Education Journal, 40</w:t>
      </w:r>
      <w:r w:rsidRPr="006516D5">
        <w:rPr>
          <w:sz w:val="20"/>
          <w:szCs w:val="20"/>
        </w:rPr>
        <w:t>(5), 295-303.</w:t>
      </w:r>
    </w:p>
    <w:p w14:paraId="2678B944" w14:textId="77777777" w:rsidR="00397496" w:rsidRPr="006516D5" w:rsidRDefault="00397496" w:rsidP="00397496">
      <w:pPr>
        <w:tabs>
          <w:tab w:val="left" w:pos="360"/>
        </w:tabs>
        <w:ind w:left="360"/>
        <w:rPr>
          <w:rFonts w:eastAsia="SimSun"/>
          <w:sz w:val="20"/>
          <w:szCs w:val="20"/>
        </w:rPr>
      </w:pPr>
    </w:p>
    <w:p w14:paraId="00681D3B" w14:textId="0D1D5D82"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 xml:space="preserve">Siu, K. W. M. </w:t>
      </w:r>
      <w:r w:rsidRPr="006516D5">
        <w:rPr>
          <w:sz w:val="20"/>
          <w:szCs w:val="20"/>
        </w:rPr>
        <w:t xml:space="preserve">(2012). Aging and universal public transport design. </w:t>
      </w:r>
      <w:r w:rsidRPr="006516D5">
        <w:rPr>
          <w:sz w:val="20"/>
          <w:szCs w:val="20"/>
          <w:u w:val="single"/>
        </w:rPr>
        <w:t>The International Journal of Aging and Society, 1</w:t>
      </w:r>
      <w:r w:rsidRPr="006516D5">
        <w:rPr>
          <w:sz w:val="20"/>
          <w:szCs w:val="20"/>
        </w:rPr>
        <w:t>(1), 1-17.</w:t>
      </w:r>
    </w:p>
    <w:p w14:paraId="35360466" w14:textId="77777777" w:rsidR="00397496" w:rsidRPr="006516D5" w:rsidRDefault="00397496" w:rsidP="00397496">
      <w:pPr>
        <w:tabs>
          <w:tab w:val="left" w:pos="360"/>
        </w:tabs>
        <w:ind w:left="360"/>
        <w:rPr>
          <w:rFonts w:eastAsia="SimSun"/>
          <w:sz w:val="20"/>
          <w:szCs w:val="20"/>
        </w:rPr>
      </w:pPr>
    </w:p>
    <w:p w14:paraId="74539E16" w14:textId="0254DFE1"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Lo, C. H., &amp; </w:t>
      </w:r>
      <w:r w:rsidRPr="006516D5">
        <w:rPr>
          <w:b/>
          <w:sz w:val="20"/>
          <w:szCs w:val="20"/>
        </w:rPr>
        <w:t xml:space="preserve">Siu, K. W. M. </w:t>
      </w:r>
      <w:r w:rsidRPr="006516D5">
        <w:rPr>
          <w:sz w:val="20"/>
          <w:szCs w:val="20"/>
        </w:rPr>
        <w:t xml:space="preserve">(2012). Failure of household recycling participation in a densely populated city: insights for public design. </w:t>
      </w:r>
      <w:r w:rsidRPr="006516D5">
        <w:rPr>
          <w:sz w:val="20"/>
          <w:szCs w:val="20"/>
          <w:u w:val="single"/>
        </w:rPr>
        <w:t>The International Journal of the Humanities, 9</w:t>
      </w:r>
      <w:r w:rsidRPr="006516D5">
        <w:rPr>
          <w:sz w:val="20"/>
          <w:szCs w:val="20"/>
        </w:rPr>
        <w:t>(6), 23-33.</w:t>
      </w:r>
    </w:p>
    <w:p w14:paraId="46E4A2D6" w14:textId="77777777" w:rsidR="00397496" w:rsidRPr="006516D5" w:rsidRDefault="00397496" w:rsidP="00397496">
      <w:pPr>
        <w:tabs>
          <w:tab w:val="left" w:pos="360"/>
        </w:tabs>
        <w:ind w:left="360"/>
        <w:rPr>
          <w:rFonts w:eastAsia="SimSun"/>
          <w:sz w:val="20"/>
          <w:szCs w:val="20"/>
        </w:rPr>
      </w:pPr>
    </w:p>
    <w:p w14:paraId="4C47B459" w14:textId="155F4132"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Hai, J., &amp; </w:t>
      </w:r>
      <w:r w:rsidRPr="006516D5">
        <w:rPr>
          <w:b/>
          <w:sz w:val="20"/>
          <w:szCs w:val="20"/>
        </w:rPr>
        <w:t xml:space="preserve">Siu, K. W. M. </w:t>
      </w:r>
      <w:r w:rsidRPr="006516D5">
        <w:rPr>
          <w:sz w:val="20"/>
          <w:szCs w:val="20"/>
        </w:rPr>
        <w:t xml:space="preserve">(2012). Criticism of design culture: The risks of modern design. </w:t>
      </w:r>
      <w:r w:rsidRPr="006516D5">
        <w:rPr>
          <w:sz w:val="20"/>
          <w:szCs w:val="20"/>
          <w:u w:val="single"/>
        </w:rPr>
        <w:t>Academic Review, 1</w:t>
      </w:r>
      <w:r w:rsidRPr="006516D5">
        <w:rPr>
          <w:sz w:val="20"/>
          <w:szCs w:val="20"/>
        </w:rPr>
        <w:t>(1), 109-115. (in Chinese)</w:t>
      </w:r>
    </w:p>
    <w:p w14:paraId="75DE948B" w14:textId="77777777" w:rsidR="00397496" w:rsidRPr="006516D5" w:rsidRDefault="00397496" w:rsidP="00397496">
      <w:pPr>
        <w:tabs>
          <w:tab w:val="left" w:pos="360"/>
        </w:tabs>
        <w:ind w:left="360"/>
        <w:rPr>
          <w:rFonts w:eastAsia="SimSun"/>
          <w:sz w:val="20"/>
          <w:szCs w:val="20"/>
        </w:rPr>
      </w:pPr>
    </w:p>
    <w:p w14:paraId="76F58D02" w14:textId="77777777"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Wong, Y. L., &amp; </w:t>
      </w:r>
      <w:r w:rsidRPr="006516D5">
        <w:rPr>
          <w:b/>
          <w:sz w:val="20"/>
          <w:szCs w:val="20"/>
        </w:rPr>
        <w:t xml:space="preserve">Siu, K. W. M. </w:t>
      </w:r>
      <w:r w:rsidRPr="006516D5">
        <w:rPr>
          <w:sz w:val="20"/>
          <w:szCs w:val="20"/>
        </w:rPr>
        <w:t xml:space="preserve">(2012). Is there creativity in design? From a perspective of school design and technology in Hong Kong. </w:t>
      </w:r>
      <w:r w:rsidRPr="006516D5">
        <w:rPr>
          <w:sz w:val="20"/>
          <w:szCs w:val="20"/>
          <w:u w:val="single"/>
        </w:rPr>
        <w:t>Asia Pacific Education Review, 13</w:t>
      </w:r>
      <w:r w:rsidRPr="006516D5">
        <w:rPr>
          <w:sz w:val="20"/>
          <w:szCs w:val="20"/>
        </w:rPr>
        <w:t>(3), 465-474.</w:t>
      </w:r>
    </w:p>
    <w:p w14:paraId="452F70F3" w14:textId="77777777" w:rsidR="00397496" w:rsidRPr="006516D5" w:rsidRDefault="00397496" w:rsidP="00397496">
      <w:pPr>
        <w:tabs>
          <w:tab w:val="left" w:pos="360"/>
        </w:tabs>
        <w:ind w:left="360"/>
        <w:rPr>
          <w:rFonts w:eastAsia="SimSun"/>
          <w:sz w:val="20"/>
          <w:szCs w:val="20"/>
        </w:rPr>
      </w:pPr>
    </w:p>
    <w:p w14:paraId="480CF16B" w14:textId="77777777" w:rsidR="00397496" w:rsidRPr="006516D5" w:rsidRDefault="00397496" w:rsidP="00397496">
      <w:pPr>
        <w:numPr>
          <w:ilvl w:val="0"/>
          <w:numId w:val="12"/>
        </w:numPr>
        <w:tabs>
          <w:tab w:val="left" w:pos="360"/>
        </w:tabs>
        <w:ind w:left="360"/>
        <w:rPr>
          <w:rFonts w:eastAsia="SimSun"/>
          <w:sz w:val="20"/>
          <w:szCs w:val="20"/>
        </w:rPr>
      </w:pPr>
      <w:r w:rsidRPr="006516D5">
        <w:rPr>
          <w:b/>
          <w:bCs/>
          <w:sz w:val="20"/>
          <w:szCs w:val="20"/>
        </w:rPr>
        <w:t>Siu, K. W. M.</w:t>
      </w:r>
      <w:r w:rsidRPr="006516D5">
        <w:rPr>
          <w:bCs/>
          <w:sz w:val="20"/>
          <w:szCs w:val="20"/>
        </w:rPr>
        <w:t xml:space="preserve">, &amp; Hu, K. G. C. (2011). </w:t>
      </w:r>
      <w:proofErr w:type="spellStart"/>
      <w:r w:rsidRPr="006516D5">
        <w:rPr>
          <w:sz w:val="20"/>
          <w:szCs w:val="20"/>
        </w:rPr>
        <w:t>i</w:t>
      </w:r>
      <w:proofErr w:type="spellEnd"/>
      <w:r w:rsidRPr="006516D5">
        <w:rPr>
          <w:sz w:val="20"/>
          <w:szCs w:val="20"/>
        </w:rPr>
        <w:t xml:space="preserve">-Give: Smart public design for promoting charity for new Asia life. </w:t>
      </w:r>
      <w:r w:rsidRPr="006516D5">
        <w:rPr>
          <w:sz w:val="20"/>
          <w:szCs w:val="20"/>
          <w:u w:val="single"/>
        </w:rPr>
        <w:t>Asia Design Journal, 6(Special Issue: Smart Asia)</w:t>
      </w:r>
      <w:r w:rsidRPr="006516D5">
        <w:rPr>
          <w:sz w:val="20"/>
          <w:szCs w:val="20"/>
        </w:rPr>
        <w:t>, 162-181.</w:t>
      </w:r>
    </w:p>
    <w:p w14:paraId="3396793A" w14:textId="77777777" w:rsidR="00397496" w:rsidRPr="006516D5" w:rsidRDefault="00397496" w:rsidP="00397496">
      <w:pPr>
        <w:tabs>
          <w:tab w:val="left" w:pos="360"/>
        </w:tabs>
        <w:ind w:left="360"/>
        <w:rPr>
          <w:rFonts w:eastAsia="SimSun"/>
          <w:sz w:val="20"/>
          <w:szCs w:val="20"/>
        </w:rPr>
      </w:pPr>
    </w:p>
    <w:p w14:paraId="2EB57A5E" w14:textId="0830C0C0"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Ho, A. G., &amp; </w:t>
      </w:r>
      <w:r w:rsidRPr="006516D5">
        <w:rPr>
          <w:b/>
          <w:sz w:val="20"/>
          <w:szCs w:val="20"/>
        </w:rPr>
        <w:t xml:space="preserve">Siu, K. W. M. </w:t>
      </w:r>
      <w:r w:rsidRPr="006516D5">
        <w:rPr>
          <w:sz w:val="20"/>
          <w:szCs w:val="20"/>
        </w:rPr>
        <w:t xml:space="preserve">(2011). Emotionalise design, emotional design, emotionalize design: A review on their relationships from a new perspective. </w:t>
      </w:r>
      <w:r w:rsidRPr="006516D5">
        <w:rPr>
          <w:sz w:val="20"/>
          <w:szCs w:val="20"/>
          <w:u w:val="single"/>
        </w:rPr>
        <w:t>The Design Journal, 15</w:t>
      </w:r>
      <w:r w:rsidRPr="006516D5">
        <w:rPr>
          <w:sz w:val="20"/>
          <w:szCs w:val="20"/>
        </w:rPr>
        <w:t>(1), 9-32. Bloomsbury.</w:t>
      </w:r>
    </w:p>
    <w:p w14:paraId="032428E4" w14:textId="77777777" w:rsidR="00397496" w:rsidRPr="006516D5" w:rsidRDefault="00397496" w:rsidP="00397496">
      <w:pPr>
        <w:tabs>
          <w:tab w:val="left" w:pos="360"/>
        </w:tabs>
        <w:ind w:left="360"/>
        <w:rPr>
          <w:rFonts w:eastAsia="SimSun"/>
          <w:sz w:val="20"/>
          <w:szCs w:val="20"/>
        </w:rPr>
      </w:pPr>
    </w:p>
    <w:p w14:paraId="1D4163E9" w14:textId="54AF2B3A"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Siu, K. W. M.</w:t>
      </w:r>
      <w:r w:rsidRPr="006516D5">
        <w:rPr>
          <w:sz w:val="20"/>
          <w:szCs w:val="20"/>
        </w:rPr>
        <w:t xml:space="preserve">, Ng, A. W. Y., &amp; Chan, C. C. H. (2011). The imagery vividness and preferences of older people: Implications for visualisation in concept design. </w:t>
      </w:r>
      <w:r w:rsidRPr="006516D5">
        <w:rPr>
          <w:sz w:val="20"/>
          <w:szCs w:val="20"/>
          <w:u w:val="single"/>
        </w:rPr>
        <w:t>The Design Journal, 14</w:t>
      </w:r>
      <w:r w:rsidRPr="006516D5">
        <w:rPr>
          <w:sz w:val="20"/>
          <w:szCs w:val="20"/>
        </w:rPr>
        <w:t>(4), 413-426.</w:t>
      </w:r>
    </w:p>
    <w:p w14:paraId="70A29425" w14:textId="77777777" w:rsidR="00397496" w:rsidRPr="006516D5" w:rsidRDefault="00397496" w:rsidP="00397496">
      <w:pPr>
        <w:tabs>
          <w:tab w:val="left" w:pos="360"/>
        </w:tabs>
        <w:ind w:left="360"/>
        <w:rPr>
          <w:rFonts w:eastAsia="SimSun"/>
          <w:sz w:val="20"/>
          <w:szCs w:val="20"/>
        </w:rPr>
      </w:pPr>
    </w:p>
    <w:p w14:paraId="281A509F" w14:textId="77777777"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Siu, K. W. M.</w:t>
      </w:r>
      <w:r w:rsidRPr="006516D5">
        <w:rPr>
          <w:sz w:val="20"/>
          <w:szCs w:val="20"/>
        </w:rPr>
        <w:t xml:space="preserve">, &amp; Wong, Y. L. (2011). Changes in the technological aspects and facilities of design education: A case study of Hong Kong. </w:t>
      </w:r>
      <w:r w:rsidRPr="006516D5">
        <w:rPr>
          <w:sz w:val="20"/>
          <w:szCs w:val="20"/>
          <w:u w:val="single"/>
        </w:rPr>
        <w:t>International Journal of Information and Communication Technology Education, 7</w:t>
      </w:r>
      <w:r w:rsidRPr="006516D5">
        <w:rPr>
          <w:sz w:val="20"/>
          <w:szCs w:val="20"/>
        </w:rPr>
        <w:t>(4), 47-59.</w:t>
      </w:r>
    </w:p>
    <w:p w14:paraId="14939CEF" w14:textId="77777777" w:rsidR="00397496" w:rsidRPr="006516D5" w:rsidRDefault="00397496" w:rsidP="00397496">
      <w:pPr>
        <w:tabs>
          <w:tab w:val="left" w:pos="360"/>
        </w:tabs>
        <w:ind w:left="360"/>
        <w:rPr>
          <w:rFonts w:eastAsia="SimSun"/>
          <w:sz w:val="20"/>
          <w:szCs w:val="20"/>
        </w:rPr>
      </w:pPr>
    </w:p>
    <w:p w14:paraId="7DF84700" w14:textId="6981EDB1"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 xml:space="preserve">Siu, K. W. M. </w:t>
      </w:r>
      <w:r w:rsidRPr="006516D5">
        <w:rPr>
          <w:sz w:val="20"/>
          <w:szCs w:val="20"/>
        </w:rPr>
        <w:t xml:space="preserve">(2011). The dilemma and experience of international technology education curriculum assessment and its inspiration. </w:t>
      </w:r>
      <w:r w:rsidRPr="006516D5">
        <w:rPr>
          <w:sz w:val="20"/>
          <w:szCs w:val="20"/>
          <w:u w:val="single"/>
        </w:rPr>
        <w:t>Studies in Foreign Education, 38</w:t>
      </w:r>
      <w:r w:rsidRPr="006516D5">
        <w:rPr>
          <w:sz w:val="20"/>
          <w:szCs w:val="20"/>
        </w:rPr>
        <w:t>(10), 58-62. (in Chinese)</w:t>
      </w:r>
    </w:p>
    <w:p w14:paraId="38C8C476" w14:textId="77777777" w:rsidR="00397496" w:rsidRPr="006516D5" w:rsidRDefault="00397496" w:rsidP="00397496">
      <w:pPr>
        <w:tabs>
          <w:tab w:val="left" w:pos="360"/>
        </w:tabs>
        <w:ind w:left="360"/>
        <w:rPr>
          <w:rFonts w:eastAsia="SimSun"/>
          <w:sz w:val="20"/>
          <w:szCs w:val="20"/>
        </w:rPr>
      </w:pPr>
    </w:p>
    <w:p w14:paraId="0925A748" w14:textId="77777777"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 xml:space="preserve">Siu, K. W. M. </w:t>
      </w:r>
      <w:r w:rsidRPr="006516D5">
        <w:rPr>
          <w:sz w:val="20"/>
          <w:szCs w:val="20"/>
        </w:rPr>
        <w:t xml:space="preserve">(2011). Public toilets for visually impaired persons: Application of the principles of universal design. </w:t>
      </w:r>
      <w:r w:rsidRPr="006516D5">
        <w:rPr>
          <w:sz w:val="20"/>
          <w:szCs w:val="20"/>
          <w:u w:val="single"/>
        </w:rPr>
        <w:t>The International Journal of Interdisciplinary Social Sciences, 6</w:t>
      </w:r>
      <w:r w:rsidRPr="006516D5">
        <w:rPr>
          <w:sz w:val="20"/>
          <w:szCs w:val="20"/>
        </w:rPr>
        <w:t>(2), 117-126.</w:t>
      </w:r>
    </w:p>
    <w:p w14:paraId="048F226B" w14:textId="77777777" w:rsidR="00397496" w:rsidRPr="006516D5" w:rsidRDefault="00397496" w:rsidP="00397496">
      <w:pPr>
        <w:tabs>
          <w:tab w:val="left" w:pos="360"/>
        </w:tabs>
        <w:ind w:left="360"/>
        <w:rPr>
          <w:rFonts w:eastAsia="SimSun"/>
          <w:sz w:val="20"/>
          <w:szCs w:val="20"/>
        </w:rPr>
      </w:pPr>
    </w:p>
    <w:p w14:paraId="02280B43" w14:textId="77777777"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 xml:space="preserve">Siu, K. W. M. </w:t>
      </w:r>
      <w:r w:rsidRPr="006516D5">
        <w:rPr>
          <w:sz w:val="20"/>
          <w:szCs w:val="20"/>
        </w:rPr>
        <w:t xml:space="preserve">(2011). Designing public toilets to enhance the well-being of the visually impaired. </w:t>
      </w:r>
      <w:r w:rsidRPr="006516D5">
        <w:rPr>
          <w:sz w:val="20"/>
          <w:szCs w:val="20"/>
          <w:u w:val="single"/>
        </w:rPr>
        <w:t>International Journal of Health, Wellness &amp; Society, 1</w:t>
      </w:r>
      <w:r w:rsidRPr="006516D5">
        <w:rPr>
          <w:sz w:val="20"/>
          <w:szCs w:val="20"/>
        </w:rPr>
        <w:t>(3), 137-145.</w:t>
      </w:r>
    </w:p>
    <w:p w14:paraId="5544B925" w14:textId="77777777" w:rsidR="00397496" w:rsidRPr="006516D5" w:rsidRDefault="00397496" w:rsidP="00397496">
      <w:pPr>
        <w:tabs>
          <w:tab w:val="left" w:pos="360"/>
        </w:tabs>
        <w:ind w:left="360"/>
        <w:rPr>
          <w:rFonts w:eastAsia="SimSun"/>
          <w:sz w:val="20"/>
          <w:szCs w:val="20"/>
        </w:rPr>
      </w:pPr>
    </w:p>
    <w:p w14:paraId="487F95F0" w14:textId="77777777"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Siu, K. W. M.</w:t>
      </w:r>
      <w:r w:rsidRPr="006516D5">
        <w:rPr>
          <w:sz w:val="20"/>
          <w:szCs w:val="20"/>
        </w:rPr>
        <w:t xml:space="preserve">, &amp; Wan, P. H. (2011). Roles of street furniture in constructed environment. </w:t>
      </w:r>
      <w:r w:rsidRPr="006516D5">
        <w:rPr>
          <w:sz w:val="20"/>
          <w:szCs w:val="20"/>
          <w:u w:val="single"/>
        </w:rPr>
        <w:t>The International Journal of the Constructed Environment, 1</w:t>
      </w:r>
      <w:r w:rsidRPr="006516D5">
        <w:rPr>
          <w:sz w:val="20"/>
          <w:szCs w:val="20"/>
        </w:rPr>
        <w:t>(3), 183-204.</w:t>
      </w:r>
    </w:p>
    <w:p w14:paraId="61A7EC55" w14:textId="77777777" w:rsidR="00397496" w:rsidRPr="006516D5" w:rsidRDefault="00397496" w:rsidP="00397496">
      <w:pPr>
        <w:tabs>
          <w:tab w:val="left" w:pos="360"/>
        </w:tabs>
        <w:ind w:left="360"/>
        <w:rPr>
          <w:rFonts w:eastAsia="SimSun"/>
          <w:sz w:val="20"/>
          <w:szCs w:val="20"/>
        </w:rPr>
      </w:pPr>
    </w:p>
    <w:p w14:paraId="0222520C" w14:textId="4DB313BE"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 xml:space="preserve">Siu, K. W. M. </w:t>
      </w:r>
      <w:r w:rsidRPr="006516D5">
        <w:rPr>
          <w:sz w:val="20"/>
          <w:szCs w:val="20"/>
        </w:rPr>
        <w:t xml:space="preserve">(2011). Public design for changing urban policies and needs. </w:t>
      </w:r>
      <w:r w:rsidRPr="006516D5">
        <w:rPr>
          <w:sz w:val="20"/>
          <w:szCs w:val="20"/>
          <w:u w:val="single"/>
        </w:rPr>
        <w:t>The Journal of Designing in China, November 2011</w:t>
      </w:r>
      <w:r w:rsidRPr="006516D5">
        <w:rPr>
          <w:sz w:val="20"/>
          <w:szCs w:val="20"/>
        </w:rPr>
        <w:t>(1), 17-23.</w:t>
      </w:r>
    </w:p>
    <w:p w14:paraId="79B24FAD" w14:textId="77777777" w:rsidR="00397496" w:rsidRPr="006516D5" w:rsidRDefault="00397496" w:rsidP="00397496">
      <w:pPr>
        <w:tabs>
          <w:tab w:val="left" w:pos="360"/>
        </w:tabs>
        <w:ind w:left="360"/>
        <w:rPr>
          <w:rFonts w:eastAsia="SimSun"/>
          <w:sz w:val="20"/>
          <w:szCs w:val="20"/>
        </w:rPr>
      </w:pPr>
    </w:p>
    <w:p w14:paraId="48A79E54" w14:textId="77777777"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Siu, K. W. M.</w:t>
      </w:r>
      <w:r w:rsidRPr="006516D5">
        <w:rPr>
          <w:sz w:val="20"/>
          <w:szCs w:val="20"/>
        </w:rPr>
        <w:t xml:space="preserve">, &amp; Wong, M. M. Y. (2011). All-level public policy: Plane-line-point design concept for assisting visually impaired persons to access public toilets. </w:t>
      </w:r>
      <w:r w:rsidRPr="006516D5">
        <w:rPr>
          <w:sz w:val="20"/>
          <w:szCs w:val="20"/>
          <w:u w:val="single"/>
        </w:rPr>
        <w:t>The International Journal of the Humanities, 9</w:t>
      </w:r>
      <w:r w:rsidRPr="006516D5">
        <w:rPr>
          <w:sz w:val="20"/>
          <w:szCs w:val="20"/>
        </w:rPr>
        <w:t>(2), 171-184.</w:t>
      </w:r>
    </w:p>
    <w:p w14:paraId="6171DE4C" w14:textId="77777777" w:rsidR="00397496" w:rsidRPr="006516D5" w:rsidRDefault="00397496" w:rsidP="00397496">
      <w:pPr>
        <w:tabs>
          <w:tab w:val="left" w:pos="360"/>
        </w:tabs>
        <w:ind w:left="360"/>
        <w:rPr>
          <w:rFonts w:eastAsia="SimSun"/>
          <w:sz w:val="20"/>
          <w:szCs w:val="20"/>
        </w:rPr>
      </w:pPr>
    </w:p>
    <w:p w14:paraId="6869E505" w14:textId="77777777"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Ng, A. W. Y., </w:t>
      </w:r>
      <w:r w:rsidRPr="006516D5">
        <w:rPr>
          <w:b/>
          <w:sz w:val="20"/>
          <w:szCs w:val="20"/>
        </w:rPr>
        <w:t>Siu, K. W. M.</w:t>
      </w:r>
      <w:r w:rsidRPr="006516D5">
        <w:rPr>
          <w:sz w:val="20"/>
          <w:szCs w:val="20"/>
        </w:rPr>
        <w:t xml:space="preserve">, &amp; Chan, C. C. H. (2011). Exploring user preferences on the complexity of public sign design with a new practice: The stereotype production method. </w:t>
      </w:r>
      <w:r w:rsidRPr="006516D5">
        <w:rPr>
          <w:sz w:val="20"/>
          <w:szCs w:val="20"/>
          <w:u w:val="single"/>
        </w:rPr>
        <w:t>The International Journal of Interdisciplinary Social Sciences, 6</w:t>
      </w:r>
      <w:r w:rsidRPr="006516D5">
        <w:rPr>
          <w:sz w:val="20"/>
          <w:szCs w:val="20"/>
        </w:rPr>
        <w:t>(1), 147-154.</w:t>
      </w:r>
      <w:r w:rsidRPr="006516D5">
        <w:rPr>
          <w:rFonts w:eastAsia="SimSun"/>
          <w:sz w:val="20"/>
          <w:szCs w:val="20"/>
        </w:rPr>
        <w:t xml:space="preserve"> </w:t>
      </w:r>
    </w:p>
    <w:p w14:paraId="4183E1BC" w14:textId="77777777" w:rsidR="00397496" w:rsidRPr="006516D5" w:rsidRDefault="00397496" w:rsidP="00397496">
      <w:pPr>
        <w:tabs>
          <w:tab w:val="left" w:pos="360"/>
        </w:tabs>
        <w:ind w:left="360"/>
        <w:rPr>
          <w:rFonts w:eastAsia="SimSun"/>
          <w:sz w:val="20"/>
          <w:szCs w:val="20"/>
        </w:rPr>
      </w:pPr>
    </w:p>
    <w:p w14:paraId="7B77B8DE" w14:textId="77777777"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lastRenderedPageBreak/>
        <w:t>Siu, K. W. M.</w:t>
      </w:r>
      <w:r w:rsidRPr="006516D5">
        <w:rPr>
          <w:sz w:val="20"/>
          <w:szCs w:val="20"/>
        </w:rPr>
        <w:t xml:space="preserve">, &amp; Chen, X. (2011). The paradigm reconstruction of technology education from the international perspective: Integrating hard-technology and soft-technology in technology education. </w:t>
      </w:r>
      <w:r w:rsidRPr="006516D5">
        <w:rPr>
          <w:sz w:val="20"/>
          <w:szCs w:val="20"/>
          <w:u w:val="single"/>
        </w:rPr>
        <w:t>Studies in Foreign Education, 38</w:t>
      </w:r>
      <w:r w:rsidRPr="006516D5">
        <w:rPr>
          <w:sz w:val="20"/>
          <w:szCs w:val="20"/>
        </w:rPr>
        <w:t>(7), 83-88. (in Chinese)</w:t>
      </w:r>
      <w:r w:rsidRPr="006516D5">
        <w:rPr>
          <w:rFonts w:eastAsia="SimSun"/>
          <w:sz w:val="20"/>
          <w:szCs w:val="20"/>
        </w:rPr>
        <w:t xml:space="preserve"> </w:t>
      </w:r>
    </w:p>
    <w:p w14:paraId="3AFC191B" w14:textId="77777777" w:rsidR="00397496" w:rsidRPr="006516D5" w:rsidRDefault="00397496" w:rsidP="00397496">
      <w:pPr>
        <w:tabs>
          <w:tab w:val="left" w:pos="360"/>
        </w:tabs>
        <w:ind w:left="360"/>
        <w:rPr>
          <w:rFonts w:eastAsia="SimSun"/>
          <w:sz w:val="20"/>
          <w:szCs w:val="20"/>
        </w:rPr>
      </w:pPr>
    </w:p>
    <w:p w14:paraId="745BEF68" w14:textId="77777777"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Siu, K. W. M.</w:t>
      </w:r>
      <w:r w:rsidRPr="006516D5">
        <w:rPr>
          <w:sz w:val="20"/>
          <w:szCs w:val="20"/>
        </w:rPr>
        <w:t xml:space="preserve">, &amp; Lo, C. H. (2011). </w:t>
      </w:r>
      <w:r w:rsidRPr="006516D5">
        <w:rPr>
          <w:bCs/>
          <w:sz w:val="20"/>
          <w:szCs w:val="20"/>
        </w:rPr>
        <w:t>Environmental sustainability:</w:t>
      </w:r>
      <w:r w:rsidRPr="006516D5">
        <w:rPr>
          <w:sz w:val="20"/>
          <w:szCs w:val="20"/>
        </w:rPr>
        <w:t xml:space="preserve"> </w:t>
      </w:r>
      <w:r w:rsidRPr="006516D5">
        <w:rPr>
          <w:bCs/>
          <w:sz w:val="20"/>
          <w:szCs w:val="20"/>
        </w:rPr>
        <w:t>Public housing household participation in recycling and implication for public design</w:t>
      </w:r>
      <w:r w:rsidRPr="006516D5">
        <w:rPr>
          <w:sz w:val="20"/>
          <w:szCs w:val="20"/>
        </w:rPr>
        <w:t xml:space="preserve">. </w:t>
      </w:r>
      <w:r w:rsidRPr="006516D5">
        <w:rPr>
          <w:sz w:val="20"/>
          <w:szCs w:val="20"/>
          <w:u w:val="single"/>
        </w:rPr>
        <w:t>The International Journal of Environmental, Cultural, Economic and Social Sustainability, 7</w:t>
      </w:r>
      <w:r w:rsidRPr="006516D5">
        <w:rPr>
          <w:sz w:val="20"/>
          <w:szCs w:val="20"/>
        </w:rPr>
        <w:t>(3), 365-375.</w:t>
      </w:r>
    </w:p>
    <w:p w14:paraId="05FC5761" w14:textId="77777777" w:rsidR="00397496" w:rsidRPr="006516D5" w:rsidRDefault="00397496" w:rsidP="00397496">
      <w:pPr>
        <w:pStyle w:val="ColorfulList-Accent11"/>
        <w:rPr>
          <w:rFonts w:eastAsia="SimSun"/>
          <w:sz w:val="20"/>
          <w:szCs w:val="20"/>
        </w:rPr>
      </w:pPr>
    </w:p>
    <w:p w14:paraId="3CB0DB9C" w14:textId="77777777"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 xml:space="preserve">Siu, K. W. M. </w:t>
      </w:r>
      <w:r w:rsidRPr="006516D5">
        <w:rPr>
          <w:sz w:val="20"/>
          <w:szCs w:val="20"/>
        </w:rPr>
        <w:t xml:space="preserve">(2011). User-centred approach in public design. </w:t>
      </w:r>
      <w:r w:rsidRPr="006516D5">
        <w:rPr>
          <w:sz w:val="20"/>
          <w:szCs w:val="20"/>
          <w:u w:val="single"/>
        </w:rPr>
        <w:t>Design Research, 2</w:t>
      </w:r>
      <w:r w:rsidRPr="006516D5">
        <w:rPr>
          <w:sz w:val="20"/>
          <w:szCs w:val="20"/>
        </w:rPr>
        <w:t>(2), 1-7. (in Chinese)</w:t>
      </w:r>
    </w:p>
    <w:p w14:paraId="67E5D26D" w14:textId="77777777" w:rsidR="00397496" w:rsidRPr="006516D5" w:rsidRDefault="00397496" w:rsidP="00397496">
      <w:pPr>
        <w:tabs>
          <w:tab w:val="left" w:pos="360"/>
        </w:tabs>
        <w:ind w:left="360"/>
        <w:rPr>
          <w:rFonts w:eastAsia="SimSun"/>
          <w:sz w:val="20"/>
          <w:szCs w:val="20"/>
        </w:rPr>
      </w:pPr>
    </w:p>
    <w:p w14:paraId="76C688DE" w14:textId="77777777"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 xml:space="preserve">Siu, K. W. M. </w:t>
      </w:r>
      <w:r w:rsidRPr="006516D5">
        <w:rPr>
          <w:sz w:val="20"/>
          <w:szCs w:val="20"/>
        </w:rPr>
        <w:t xml:space="preserve">(2011). Enhancing social inclusion: Universal chess design for blind people. </w:t>
      </w:r>
      <w:r w:rsidRPr="006516D5">
        <w:rPr>
          <w:sz w:val="20"/>
          <w:szCs w:val="20"/>
          <w:u w:val="single"/>
        </w:rPr>
        <w:t>The International Journal of the Humanities, 9</w:t>
      </w:r>
      <w:r w:rsidRPr="006516D5">
        <w:rPr>
          <w:sz w:val="20"/>
          <w:szCs w:val="20"/>
        </w:rPr>
        <w:t>(1), 187-196.</w:t>
      </w:r>
    </w:p>
    <w:p w14:paraId="397DB4B8" w14:textId="77777777" w:rsidR="00397496" w:rsidRPr="006516D5" w:rsidRDefault="00397496" w:rsidP="00397496">
      <w:pPr>
        <w:tabs>
          <w:tab w:val="left" w:pos="360"/>
        </w:tabs>
        <w:ind w:left="360"/>
        <w:rPr>
          <w:rFonts w:eastAsia="SimSun"/>
          <w:sz w:val="20"/>
          <w:szCs w:val="20"/>
        </w:rPr>
      </w:pPr>
    </w:p>
    <w:p w14:paraId="268ACB4A" w14:textId="1329077B"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Song, H., &amp; </w:t>
      </w:r>
      <w:r w:rsidRPr="006516D5">
        <w:rPr>
          <w:b/>
          <w:sz w:val="20"/>
          <w:szCs w:val="20"/>
        </w:rPr>
        <w:t xml:space="preserve">Siu, K. W. M. </w:t>
      </w:r>
      <w:r w:rsidRPr="006516D5">
        <w:rPr>
          <w:sz w:val="20"/>
          <w:szCs w:val="20"/>
        </w:rPr>
        <w:t xml:space="preserve">(2011). Design solution and practice: Street furniture design principles for pocket spaces in high-density urban communities at night. </w:t>
      </w:r>
      <w:r w:rsidRPr="006516D5">
        <w:rPr>
          <w:sz w:val="20"/>
          <w:szCs w:val="20"/>
          <w:u w:val="single"/>
        </w:rPr>
        <w:t>Design Principles and Practices: An International Journal, 5</w:t>
      </w:r>
      <w:r w:rsidRPr="006516D5">
        <w:rPr>
          <w:sz w:val="20"/>
          <w:szCs w:val="20"/>
        </w:rPr>
        <w:t>(4), 283-299.</w:t>
      </w:r>
    </w:p>
    <w:p w14:paraId="35A5A48F" w14:textId="77777777" w:rsidR="00397496" w:rsidRPr="006516D5" w:rsidRDefault="00397496" w:rsidP="00397496">
      <w:pPr>
        <w:tabs>
          <w:tab w:val="left" w:pos="360"/>
        </w:tabs>
        <w:ind w:left="360"/>
        <w:rPr>
          <w:rFonts w:eastAsia="SimSun"/>
          <w:sz w:val="20"/>
          <w:szCs w:val="20"/>
        </w:rPr>
      </w:pPr>
    </w:p>
    <w:p w14:paraId="2EA6D126" w14:textId="75505E06"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Siu, K. W. M.</w:t>
      </w:r>
      <w:r w:rsidRPr="006516D5">
        <w:rPr>
          <w:sz w:val="20"/>
          <w:szCs w:val="20"/>
        </w:rPr>
        <w:t xml:space="preserve">, Ng, A. W. Y., &amp; Chan, C. C. H. (2011). Difficulties involving older people in design research: A case study of stereotype production method for graphical interface design. </w:t>
      </w:r>
      <w:r w:rsidRPr="006516D5">
        <w:rPr>
          <w:sz w:val="20"/>
          <w:szCs w:val="20"/>
          <w:u w:val="single"/>
        </w:rPr>
        <w:t>Design Principles and Practices: An International Journal, 5</w:t>
      </w:r>
      <w:r w:rsidRPr="006516D5">
        <w:rPr>
          <w:sz w:val="20"/>
          <w:szCs w:val="20"/>
        </w:rPr>
        <w:t>(3), 497-506.</w:t>
      </w:r>
    </w:p>
    <w:p w14:paraId="50B2786B" w14:textId="77777777" w:rsidR="00397496" w:rsidRPr="006516D5" w:rsidRDefault="00397496" w:rsidP="00397496">
      <w:pPr>
        <w:tabs>
          <w:tab w:val="left" w:pos="360"/>
        </w:tabs>
        <w:ind w:left="360"/>
        <w:rPr>
          <w:rFonts w:eastAsia="SimSun"/>
          <w:sz w:val="20"/>
          <w:szCs w:val="20"/>
        </w:rPr>
      </w:pPr>
    </w:p>
    <w:p w14:paraId="69C28400" w14:textId="4EA43A99"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Ho, A. G., &amp; </w:t>
      </w:r>
      <w:r w:rsidRPr="006516D5">
        <w:rPr>
          <w:b/>
          <w:sz w:val="20"/>
          <w:szCs w:val="20"/>
        </w:rPr>
        <w:t xml:space="preserve">Siu, K. W. M. </w:t>
      </w:r>
      <w:r w:rsidRPr="006516D5">
        <w:rPr>
          <w:sz w:val="20"/>
          <w:szCs w:val="20"/>
        </w:rPr>
        <w:t xml:space="preserve">(2011). </w:t>
      </w:r>
      <w:r w:rsidRPr="006516D5">
        <w:rPr>
          <w:color w:val="333333"/>
          <w:sz w:val="20"/>
          <w:szCs w:val="20"/>
          <w:lang w:val="en"/>
        </w:rPr>
        <w:t xml:space="preserve">Explore the role of emotion in design: </w:t>
      </w:r>
      <w:r w:rsidRPr="006516D5">
        <w:rPr>
          <w:color w:val="000000"/>
          <w:sz w:val="20"/>
          <w:szCs w:val="20"/>
        </w:rPr>
        <w:t>Empirical study to understand the perception on emotion design, emotional design, emotionalise design from the designers’ perspectives</w:t>
      </w:r>
      <w:r w:rsidRPr="006516D5">
        <w:rPr>
          <w:sz w:val="20"/>
          <w:szCs w:val="20"/>
        </w:rPr>
        <w:t xml:space="preserve">. </w:t>
      </w:r>
      <w:r w:rsidRPr="006516D5">
        <w:rPr>
          <w:sz w:val="20"/>
          <w:szCs w:val="20"/>
          <w:u w:val="single"/>
        </w:rPr>
        <w:t>Design Principles and Practices: An International Journal, 5</w:t>
      </w:r>
      <w:r w:rsidRPr="006516D5">
        <w:rPr>
          <w:sz w:val="20"/>
          <w:szCs w:val="20"/>
        </w:rPr>
        <w:t>(3), 367-377.</w:t>
      </w:r>
    </w:p>
    <w:p w14:paraId="664ED9C0" w14:textId="77777777" w:rsidR="00397496" w:rsidRPr="006516D5" w:rsidRDefault="00397496" w:rsidP="00397496">
      <w:pPr>
        <w:tabs>
          <w:tab w:val="left" w:pos="360"/>
        </w:tabs>
        <w:ind w:left="360"/>
        <w:rPr>
          <w:rFonts w:eastAsia="SimSun"/>
          <w:sz w:val="20"/>
          <w:szCs w:val="20"/>
        </w:rPr>
      </w:pPr>
    </w:p>
    <w:p w14:paraId="7A048E36" w14:textId="77777777"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 xml:space="preserve">Siu, K. W. M. </w:t>
      </w:r>
      <w:r w:rsidRPr="006516D5">
        <w:rPr>
          <w:sz w:val="20"/>
          <w:szCs w:val="20"/>
        </w:rPr>
        <w:t xml:space="preserve">(2011). Right and participation: Participatory universal design of public bus for older persons. </w:t>
      </w:r>
      <w:r w:rsidRPr="006516D5">
        <w:rPr>
          <w:sz w:val="20"/>
          <w:szCs w:val="20"/>
          <w:u w:val="single"/>
        </w:rPr>
        <w:t>Design Principles and Practices: An International Journal, 5</w:t>
      </w:r>
      <w:r w:rsidRPr="006516D5">
        <w:rPr>
          <w:sz w:val="20"/>
          <w:szCs w:val="20"/>
        </w:rPr>
        <w:t>(3), 299-312.</w:t>
      </w:r>
    </w:p>
    <w:p w14:paraId="1BD0AA4D" w14:textId="77777777" w:rsidR="00397496" w:rsidRPr="006516D5" w:rsidRDefault="00397496" w:rsidP="00397496">
      <w:pPr>
        <w:tabs>
          <w:tab w:val="left" w:pos="360"/>
        </w:tabs>
        <w:ind w:left="360"/>
        <w:rPr>
          <w:rFonts w:eastAsia="SimSun"/>
          <w:sz w:val="20"/>
          <w:szCs w:val="20"/>
        </w:rPr>
      </w:pPr>
    </w:p>
    <w:p w14:paraId="2F22090A" w14:textId="51DA3C2B"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Siu, K. W. M.</w:t>
      </w:r>
      <w:r w:rsidRPr="006516D5">
        <w:rPr>
          <w:sz w:val="20"/>
          <w:szCs w:val="20"/>
        </w:rPr>
        <w:t xml:space="preserve">, &amp; Gu, J. (2011). The development and reform of technology education in general education in Chinese mainland and Hong Kong. </w:t>
      </w:r>
      <w:r w:rsidRPr="006516D5">
        <w:rPr>
          <w:sz w:val="20"/>
          <w:szCs w:val="20"/>
          <w:u w:val="single"/>
        </w:rPr>
        <w:t>Global Education, 40</w:t>
      </w:r>
      <w:r w:rsidRPr="006516D5">
        <w:rPr>
          <w:sz w:val="20"/>
          <w:szCs w:val="20"/>
        </w:rPr>
        <w:t>(5), 91-96. (in Chinese)</w:t>
      </w:r>
    </w:p>
    <w:p w14:paraId="47C19FE5" w14:textId="77777777" w:rsidR="00397496" w:rsidRPr="006516D5" w:rsidRDefault="00397496" w:rsidP="00397496">
      <w:pPr>
        <w:tabs>
          <w:tab w:val="left" w:pos="360"/>
        </w:tabs>
        <w:ind w:left="360"/>
        <w:rPr>
          <w:rFonts w:eastAsia="SimSun"/>
          <w:sz w:val="20"/>
          <w:szCs w:val="20"/>
        </w:rPr>
      </w:pPr>
    </w:p>
    <w:p w14:paraId="675A2ACC" w14:textId="086C9709"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Siu, K. W. M.</w:t>
      </w:r>
      <w:r w:rsidRPr="006516D5">
        <w:rPr>
          <w:sz w:val="20"/>
          <w:szCs w:val="20"/>
        </w:rPr>
        <w:t xml:space="preserve">, &amp; Wan, P. H. (2011). Sustainable urban living environment: Street furniture design for an urban fishing village. </w:t>
      </w:r>
      <w:r w:rsidRPr="006516D5">
        <w:rPr>
          <w:sz w:val="20"/>
          <w:szCs w:val="20"/>
          <w:u w:val="single"/>
        </w:rPr>
        <w:t>The International Journal of Environmental, Cultural, Economic and Social Sustainability, 7</w:t>
      </w:r>
      <w:r w:rsidRPr="006516D5">
        <w:rPr>
          <w:sz w:val="20"/>
          <w:szCs w:val="20"/>
        </w:rPr>
        <w:t xml:space="preserve">(2), 167-182. </w:t>
      </w:r>
    </w:p>
    <w:p w14:paraId="76817F4A" w14:textId="77777777" w:rsidR="006516D5" w:rsidRPr="006516D5" w:rsidRDefault="006516D5" w:rsidP="006516D5">
      <w:pPr>
        <w:tabs>
          <w:tab w:val="left" w:pos="360"/>
        </w:tabs>
        <w:rPr>
          <w:rFonts w:eastAsia="SimSun"/>
          <w:sz w:val="20"/>
          <w:szCs w:val="20"/>
        </w:rPr>
      </w:pPr>
    </w:p>
    <w:p w14:paraId="0928CFD2" w14:textId="0A9E9ECE"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Xing, N., &amp; </w:t>
      </w:r>
      <w:r w:rsidRPr="006516D5">
        <w:rPr>
          <w:b/>
          <w:sz w:val="20"/>
          <w:szCs w:val="20"/>
        </w:rPr>
        <w:t xml:space="preserve">Siu, K. W. M. </w:t>
      </w:r>
      <w:r w:rsidRPr="006516D5">
        <w:rPr>
          <w:sz w:val="20"/>
          <w:szCs w:val="20"/>
        </w:rPr>
        <w:t xml:space="preserve">(2011). Outdoor public environment of shopping malls: A balance between consumption and social practice. </w:t>
      </w:r>
      <w:r w:rsidRPr="006516D5">
        <w:rPr>
          <w:sz w:val="20"/>
          <w:szCs w:val="20"/>
          <w:u w:val="single"/>
        </w:rPr>
        <w:t>The International Journal of the Constructed Environment, 1</w:t>
      </w:r>
      <w:r w:rsidRPr="006516D5">
        <w:rPr>
          <w:sz w:val="20"/>
          <w:szCs w:val="20"/>
        </w:rPr>
        <w:t xml:space="preserve">(1), 23-38. </w:t>
      </w:r>
    </w:p>
    <w:p w14:paraId="7DB95A7E" w14:textId="77777777" w:rsidR="00397496" w:rsidRPr="006516D5" w:rsidRDefault="00397496" w:rsidP="00397496">
      <w:pPr>
        <w:tabs>
          <w:tab w:val="left" w:pos="360"/>
        </w:tabs>
        <w:ind w:left="360"/>
        <w:rPr>
          <w:rFonts w:eastAsia="SimSun"/>
          <w:sz w:val="20"/>
          <w:szCs w:val="20"/>
        </w:rPr>
      </w:pPr>
    </w:p>
    <w:p w14:paraId="4AD17E3F" w14:textId="5B05DA90"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Siu, K. W. M.</w:t>
      </w:r>
      <w:r w:rsidRPr="006516D5">
        <w:rPr>
          <w:sz w:val="20"/>
          <w:szCs w:val="20"/>
        </w:rPr>
        <w:t xml:space="preserve">, Lu, J., &amp; Ng, A. W. Y. (2011). A comparative study on the legislation of standards for accessible public toilets of the United Kingdom and Hong Kong. </w:t>
      </w:r>
      <w:r w:rsidRPr="006516D5">
        <w:rPr>
          <w:sz w:val="20"/>
          <w:szCs w:val="20"/>
          <w:u w:val="single"/>
        </w:rPr>
        <w:t>The International Journal of the Constructed Environment, 1</w:t>
      </w:r>
      <w:r w:rsidRPr="006516D5">
        <w:rPr>
          <w:sz w:val="20"/>
          <w:szCs w:val="20"/>
        </w:rPr>
        <w:t>(1), 127-140.</w:t>
      </w:r>
    </w:p>
    <w:p w14:paraId="61E51512" w14:textId="77777777" w:rsidR="00397496" w:rsidRPr="006516D5" w:rsidRDefault="00397496" w:rsidP="00397496">
      <w:pPr>
        <w:tabs>
          <w:tab w:val="left" w:pos="360"/>
        </w:tabs>
        <w:ind w:left="360"/>
        <w:rPr>
          <w:rFonts w:eastAsia="SimSun"/>
          <w:sz w:val="20"/>
          <w:szCs w:val="20"/>
        </w:rPr>
      </w:pPr>
    </w:p>
    <w:p w14:paraId="2C6639BE" w14:textId="1102C0BA" w:rsidR="00397496" w:rsidRPr="006516D5" w:rsidRDefault="00397496" w:rsidP="00397496">
      <w:pPr>
        <w:numPr>
          <w:ilvl w:val="0"/>
          <w:numId w:val="12"/>
        </w:numPr>
        <w:tabs>
          <w:tab w:val="left" w:pos="360"/>
        </w:tabs>
        <w:ind w:left="360"/>
        <w:rPr>
          <w:rFonts w:eastAsia="SimSun"/>
          <w:sz w:val="20"/>
          <w:szCs w:val="20"/>
        </w:rPr>
      </w:pPr>
      <w:r w:rsidRPr="006516D5">
        <w:rPr>
          <w:bCs/>
          <w:sz w:val="20"/>
          <w:szCs w:val="20"/>
        </w:rPr>
        <w:t xml:space="preserve">Bian, Q., &amp; </w:t>
      </w:r>
      <w:r w:rsidRPr="006516D5">
        <w:rPr>
          <w:b/>
          <w:bCs/>
          <w:sz w:val="20"/>
          <w:szCs w:val="20"/>
        </w:rPr>
        <w:t xml:space="preserve">Siu, K. W. M. </w:t>
      </w:r>
      <w:r w:rsidRPr="006516D5">
        <w:rPr>
          <w:bCs/>
          <w:sz w:val="20"/>
          <w:szCs w:val="20"/>
        </w:rPr>
        <w:t>(2011).</w:t>
      </w:r>
      <w:r w:rsidRPr="006516D5">
        <w:rPr>
          <w:sz w:val="20"/>
          <w:szCs w:val="20"/>
        </w:rPr>
        <w:t xml:space="preserve"> Fear of virtual reality: Theoretical case study on photography</w:t>
      </w:r>
      <w:r w:rsidRPr="006516D5">
        <w:rPr>
          <w:bCs/>
          <w:sz w:val="20"/>
          <w:szCs w:val="20"/>
        </w:rPr>
        <w:t xml:space="preserve">. </w:t>
      </w:r>
      <w:r w:rsidRPr="006516D5">
        <w:rPr>
          <w:bCs/>
          <w:sz w:val="20"/>
          <w:szCs w:val="20"/>
          <w:u w:val="single"/>
        </w:rPr>
        <w:t>The International Journal of the Image, 1</w:t>
      </w:r>
      <w:r w:rsidRPr="006516D5">
        <w:rPr>
          <w:bCs/>
          <w:sz w:val="20"/>
          <w:szCs w:val="20"/>
        </w:rPr>
        <w:t>(1), 87-97.</w:t>
      </w:r>
    </w:p>
    <w:p w14:paraId="68C1FE92" w14:textId="77777777" w:rsidR="00397496" w:rsidRPr="006516D5" w:rsidRDefault="00397496" w:rsidP="00397496">
      <w:pPr>
        <w:tabs>
          <w:tab w:val="left" w:pos="360"/>
        </w:tabs>
        <w:ind w:left="360"/>
        <w:rPr>
          <w:rFonts w:eastAsia="SimSun"/>
          <w:sz w:val="20"/>
          <w:szCs w:val="20"/>
        </w:rPr>
      </w:pPr>
    </w:p>
    <w:p w14:paraId="75500AFE" w14:textId="57C1D139" w:rsidR="00397496" w:rsidRPr="006516D5" w:rsidRDefault="00397496" w:rsidP="00397496">
      <w:pPr>
        <w:numPr>
          <w:ilvl w:val="0"/>
          <w:numId w:val="12"/>
        </w:numPr>
        <w:tabs>
          <w:tab w:val="left" w:pos="360"/>
        </w:tabs>
        <w:ind w:left="360"/>
        <w:rPr>
          <w:rFonts w:eastAsia="SimSun"/>
          <w:sz w:val="20"/>
          <w:szCs w:val="20"/>
        </w:rPr>
      </w:pPr>
      <w:r w:rsidRPr="006516D5">
        <w:rPr>
          <w:bCs/>
          <w:sz w:val="20"/>
          <w:szCs w:val="20"/>
        </w:rPr>
        <w:t xml:space="preserve">Ng, A. W. Y., </w:t>
      </w:r>
      <w:r w:rsidRPr="006516D5">
        <w:rPr>
          <w:b/>
          <w:bCs/>
          <w:sz w:val="20"/>
          <w:szCs w:val="20"/>
        </w:rPr>
        <w:t>Siu, K. W. M.</w:t>
      </w:r>
      <w:r w:rsidRPr="006516D5">
        <w:rPr>
          <w:bCs/>
          <w:sz w:val="20"/>
          <w:szCs w:val="20"/>
        </w:rPr>
        <w:t xml:space="preserve">, &amp; Chan, C. C. H. (2011). </w:t>
      </w:r>
      <w:r w:rsidRPr="006516D5">
        <w:rPr>
          <w:sz w:val="20"/>
          <w:szCs w:val="20"/>
        </w:rPr>
        <w:t>Stereotype production method for public sign design: Inspiration for future design practice in public graphical images</w:t>
      </w:r>
      <w:r w:rsidRPr="006516D5">
        <w:rPr>
          <w:bCs/>
          <w:sz w:val="20"/>
          <w:szCs w:val="20"/>
        </w:rPr>
        <w:t xml:space="preserve">. </w:t>
      </w:r>
      <w:r w:rsidRPr="006516D5">
        <w:rPr>
          <w:bCs/>
          <w:sz w:val="20"/>
          <w:szCs w:val="20"/>
          <w:u w:val="single"/>
        </w:rPr>
        <w:t>The International Journal of the Image, 1</w:t>
      </w:r>
      <w:r w:rsidRPr="006516D5">
        <w:rPr>
          <w:bCs/>
          <w:sz w:val="20"/>
          <w:szCs w:val="20"/>
        </w:rPr>
        <w:t>(1), 21-34.</w:t>
      </w:r>
    </w:p>
    <w:p w14:paraId="1AC297F4" w14:textId="77777777" w:rsidR="00397496" w:rsidRPr="006516D5" w:rsidRDefault="00397496" w:rsidP="00397496">
      <w:pPr>
        <w:tabs>
          <w:tab w:val="left" w:pos="360"/>
        </w:tabs>
        <w:ind w:left="360"/>
        <w:rPr>
          <w:rFonts w:eastAsia="SimSun"/>
          <w:sz w:val="20"/>
          <w:szCs w:val="20"/>
        </w:rPr>
      </w:pPr>
    </w:p>
    <w:p w14:paraId="2421333E" w14:textId="72DC2071"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Song, H. Y., &amp; </w:t>
      </w:r>
      <w:r w:rsidRPr="006516D5">
        <w:rPr>
          <w:b/>
          <w:sz w:val="20"/>
          <w:szCs w:val="20"/>
        </w:rPr>
        <w:t xml:space="preserve">Siu, K. W. M. </w:t>
      </w:r>
      <w:r w:rsidRPr="006516D5">
        <w:rPr>
          <w:sz w:val="20"/>
          <w:szCs w:val="20"/>
        </w:rPr>
        <w:t xml:space="preserve">(2011). Social impact of innovation in night street furniture: Technological innovation and lifestyle change. </w:t>
      </w:r>
      <w:r w:rsidRPr="006516D5">
        <w:rPr>
          <w:sz w:val="20"/>
          <w:szCs w:val="20"/>
          <w:u w:val="single"/>
        </w:rPr>
        <w:t>The International Journal of Science in Society, 2</w:t>
      </w:r>
      <w:r w:rsidRPr="006516D5">
        <w:rPr>
          <w:sz w:val="20"/>
          <w:szCs w:val="20"/>
        </w:rPr>
        <w:t>(1), 223-241.</w:t>
      </w:r>
    </w:p>
    <w:p w14:paraId="7575E9EE" w14:textId="77777777" w:rsidR="006516D5" w:rsidRPr="006516D5" w:rsidRDefault="006516D5" w:rsidP="006516D5">
      <w:pPr>
        <w:tabs>
          <w:tab w:val="left" w:pos="360"/>
        </w:tabs>
        <w:rPr>
          <w:rFonts w:eastAsia="SimSun"/>
          <w:sz w:val="20"/>
          <w:szCs w:val="20"/>
        </w:rPr>
      </w:pPr>
    </w:p>
    <w:p w14:paraId="28B78A19" w14:textId="0C3F185B" w:rsidR="00397496" w:rsidRPr="006516D5" w:rsidRDefault="00397496" w:rsidP="00397496">
      <w:pPr>
        <w:numPr>
          <w:ilvl w:val="0"/>
          <w:numId w:val="12"/>
        </w:numPr>
        <w:tabs>
          <w:tab w:val="left" w:pos="360"/>
        </w:tabs>
        <w:ind w:left="360"/>
        <w:rPr>
          <w:rFonts w:eastAsia="SimSun"/>
          <w:sz w:val="20"/>
          <w:szCs w:val="20"/>
        </w:rPr>
      </w:pPr>
      <w:r w:rsidRPr="006516D5">
        <w:rPr>
          <w:b/>
          <w:sz w:val="20"/>
          <w:szCs w:val="20"/>
        </w:rPr>
        <w:t xml:space="preserve">Siu, K. W. M. </w:t>
      </w:r>
      <w:r w:rsidRPr="006516D5">
        <w:rPr>
          <w:sz w:val="20"/>
          <w:szCs w:val="20"/>
        </w:rPr>
        <w:t xml:space="preserve">(2011). </w:t>
      </w:r>
      <w:r w:rsidRPr="006516D5">
        <w:rPr>
          <w:sz w:val="20"/>
          <w:szCs w:val="20"/>
          <w:lang w:val="en"/>
        </w:rPr>
        <w:t>Regional supervision collaboration in postgraduate design studies</w:t>
      </w:r>
      <w:r w:rsidRPr="006516D5">
        <w:rPr>
          <w:sz w:val="20"/>
          <w:szCs w:val="20"/>
        </w:rPr>
        <w:t xml:space="preserve">. </w:t>
      </w:r>
      <w:r w:rsidRPr="006516D5">
        <w:rPr>
          <w:sz w:val="20"/>
          <w:szCs w:val="20"/>
          <w:u w:val="single"/>
        </w:rPr>
        <w:t>Global Journal of Engineering Education, 13(1</w:t>
      </w:r>
      <w:r w:rsidRPr="006516D5">
        <w:rPr>
          <w:sz w:val="20"/>
          <w:szCs w:val="20"/>
        </w:rPr>
        <w:t>), 20-25.</w:t>
      </w:r>
    </w:p>
    <w:p w14:paraId="243999E1" w14:textId="77777777" w:rsidR="00397496" w:rsidRPr="006516D5" w:rsidRDefault="00397496" w:rsidP="00397496">
      <w:pPr>
        <w:tabs>
          <w:tab w:val="left" w:pos="360"/>
        </w:tabs>
        <w:ind w:left="360"/>
        <w:rPr>
          <w:rFonts w:eastAsia="SimSun"/>
          <w:sz w:val="20"/>
          <w:szCs w:val="20"/>
        </w:rPr>
      </w:pPr>
    </w:p>
    <w:p w14:paraId="50D11A70" w14:textId="69D84C92" w:rsidR="00397496" w:rsidRPr="006516D5" w:rsidRDefault="00397496" w:rsidP="00397496">
      <w:pPr>
        <w:numPr>
          <w:ilvl w:val="0"/>
          <w:numId w:val="12"/>
        </w:numPr>
        <w:tabs>
          <w:tab w:val="left" w:pos="360"/>
        </w:tabs>
        <w:ind w:left="360"/>
        <w:rPr>
          <w:rFonts w:eastAsia="SimSun"/>
          <w:sz w:val="20"/>
          <w:szCs w:val="20"/>
        </w:rPr>
      </w:pPr>
      <w:r w:rsidRPr="006516D5">
        <w:rPr>
          <w:color w:val="000000"/>
          <w:sz w:val="20"/>
          <w:szCs w:val="20"/>
        </w:rPr>
        <w:t xml:space="preserve">Chi, H., &amp; </w:t>
      </w:r>
      <w:r w:rsidRPr="006516D5">
        <w:rPr>
          <w:b/>
          <w:sz w:val="20"/>
          <w:szCs w:val="20"/>
        </w:rPr>
        <w:t xml:space="preserve">Siu, K. W. M. </w:t>
      </w:r>
      <w:r w:rsidRPr="006516D5">
        <w:rPr>
          <w:sz w:val="20"/>
          <w:szCs w:val="20"/>
        </w:rPr>
        <w:t xml:space="preserve">(2011). What catches our eyes? Semiotic research on the advertisement of Budweiser. </w:t>
      </w:r>
      <w:proofErr w:type="spellStart"/>
      <w:r w:rsidRPr="006516D5">
        <w:rPr>
          <w:bCs/>
          <w:sz w:val="20"/>
          <w:szCs w:val="20"/>
          <w:u w:val="single"/>
        </w:rPr>
        <w:t>Zhuangshi</w:t>
      </w:r>
      <w:proofErr w:type="spellEnd"/>
      <w:r w:rsidRPr="006516D5">
        <w:rPr>
          <w:bCs/>
          <w:sz w:val="20"/>
          <w:szCs w:val="20"/>
          <w:u w:val="single"/>
        </w:rPr>
        <w:t>, 212,</w:t>
      </w:r>
      <w:r w:rsidRPr="006516D5">
        <w:rPr>
          <w:bCs/>
          <w:sz w:val="20"/>
          <w:szCs w:val="20"/>
        </w:rPr>
        <w:t xml:space="preserve"> 90-91. (in Chinese)</w:t>
      </w:r>
      <w:r w:rsidRPr="006516D5">
        <w:rPr>
          <w:color w:val="000000"/>
          <w:sz w:val="20"/>
          <w:szCs w:val="20"/>
        </w:rPr>
        <w:t xml:space="preserve">  </w:t>
      </w:r>
    </w:p>
    <w:p w14:paraId="00F02264" w14:textId="77777777" w:rsidR="00397496" w:rsidRPr="006516D5" w:rsidRDefault="00397496" w:rsidP="00397496">
      <w:pPr>
        <w:tabs>
          <w:tab w:val="left" w:pos="360"/>
        </w:tabs>
        <w:ind w:left="360"/>
        <w:rPr>
          <w:rFonts w:eastAsia="SimSun"/>
          <w:sz w:val="20"/>
          <w:szCs w:val="20"/>
        </w:rPr>
      </w:pPr>
    </w:p>
    <w:p w14:paraId="176418CB" w14:textId="4F361BE0" w:rsidR="00397496" w:rsidRPr="006516D5" w:rsidRDefault="00397496" w:rsidP="00397496">
      <w:pPr>
        <w:numPr>
          <w:ilvl w:val="0"/>
          <w:numId w:val="12"/>
        </w:numPr>
        <w:tabs>
          <w:tab w:val="left" w:pos="360"/>
        </w:tabs>
        <w:ind w:left="360"/>
        <w:rPr>
          <w:rFonts w:eastAsia="SimSun"/>
          <w:sz w:val="20"/>
          <w:szCs w:val="20"/>
        </w:rPr>
      </w:pPr>
      <w:r w:rsidRPr="006516D5">
        <w:rPr>
          <w:sz w:val="20"/>
          <w:szCs w:val="20"/>
        </w:rPr>
        <w:t xml:space="preserve">Yau, C. M., </w:t>
      </w:r>
      <w:r w:rsidRPr="006516D5">
        <w:rPr>
          <w:b/>
          <w:sz w:val="20"/>
          <w:szCs w:val="20"/>
        </w:rPr>
        <w:t>Siu, K. W. M.</w:t>
      </w:r>
      <w:r w:rsidRPr="006516D5">
        <w:rPr>
          <w:sz w:val="20"/>
          <w:szCs w:val="20"/>
        </w:rPr>
        <w:t xml:space="preserve">, &amp; Wong, Y. L. (2010). The attention to the design of technology education of Singapore and Hong Kong. </w:t>
      </w:r>
      <w:r w:rsidRPr="006516D5">
        <w:rPr>
          <w:sz w:val="20"/>
          <w:szCs w:val="20"/>
          <w:u w:val="single"/>
        </w:rPr>
        <w:t>Research and Review on Education, 59</w:t>
      </w:r>
      <w:r w:rsidRPr="006516D5">
        <w:rPr>
          <w:sz w:val="20"/>
          <w:szCs w:val="20"/>
        </w:rPr>
        <w:t>, 12-18.</w:t>
      </w:r>
    </w:p>
    <w:p w14:paraId="7617DBA4" w14:textId="77777777" w:rsidR="00397496" w:rsidRPr="006516D5" w:rsidRDefault="00397496" w:rsidP="00397496">
      <w:pPr>
        <w:tabs>
          <w:tab w:val="left" w:pos="360"/>
        </w:tabs>
        <w:ind w:left="360"/>
        <w:rPr>
          <w:rFonts w:eastAsia="SimSun"/>
          <w:sz w:val="20"/>
          <w:szCs w:val="20"/>
        </w:rPr>
      </w:pPr>
    </w:p>
    <w:p w14:paraId="0C521B41" w14:textId="707D9FBE" w:rsidR="00397496" w:rsidRPr="006516D5" w:rsidRDefault="00397496" w:rsidP="00397496">
      <w:pPr>
        <w:numPr>
          <w:ilvl w:val="0"/>
          <w:numId w:val="8"/>
        </w:numPr>
        <w:tabs>
          <w:tab w:val="left" w:pos="360"/>
        </w:tabs>
        <w:rPr>
          <w:rFonts w:eastAsia="SimSun"/>
          <w:sz w:val="20"/>
          <w:szCs w:val="20"/>
        </w:rPr>
      </w:pPr>
      <w:r w:rsidRPr="006516D5">
        <w:rPr>
          <w:b/>
          <w:sz w:val="20"/>
          <w:szCs w:val="20"/>
        </w:rPr>
        <w:t xml:space="preserve">Siu, K. W. M. </w:t>
      </w:r>
      <w:r w:rsidRPr="006516D5">
        <w:rPr>
          <w:sz w:val="20"/>
          <w:szCs w:val="20"/>
        </w:rPr>
        <w:t xml:space="preserve">(2010). User participation: Quality assurance for user-fit design. </w:t>
      </w:r>
      <w:r w:rsidRPr="006516D5">
        <w:rPr>
          <w:sz w:val="20"/>
          <w:szCs w:val="20"/>
          <w:u w:val="single"/>
        </w:rPr>
        <w:t>International Journal of Quality and Service Sciences, 2</w:t>
      </w:r>
      <w:r w:rsidRPr="006516D5">
        <w:rPr>
          <w:sz w:val="20"/>
          <w:szCs w:val="20"/>
        </w:rPr>
        <w:t xml:space="preserve">(3), 287-299. </w:t>
      </w:r>
    </w:p>
    <w:p w14:paraId="44EC414A" w14:textId="77777777" w:rsidR="00397496" w:rsidRPr="006516D5" w:rsidRDefault="00397496" w:rsidP="00397496">
      <w:pPr>
        <w:ind w:left="360"/>
        <w:rPr>
          <w:rFonts w:eastAsia="SimSun"/>
          <w:sz w:val="20"/>
          <w:szCs w:val="20"/>
        </w:rPr>
      </w:pPr>
    </w:p>
    <w:p w14:paraId="369181F6" w14:textId="693E38C6" w:rsidR="00397496" w:rsidRPr="006516D5" w:rsidRDefault="00397496" w:rsidP="00397496">
      <w:pPr>
        <w:numPr>
          <w:ilvl w:val="0"/>
          <w:numId w:val="8"/>
        </w:numPr>
        <w:tabs>
          <w:tab w:val="left" w:pos="360"/>
        </w:tabs>
        <w:rPr>
          <w:rFonts w:eastAsia="SimSun"/>
          <w:sz w:val="20"/>
          <w:szCs w:val="20"/>
        </w:rPr>
      </w:pPr>
      <w:r w:rsidRPr="006516D5">
        <w:rPr>
          <w:b/>
          <w:sz w:val="20"/>
          <w:szCs w:val="20"/>
        </w:rPr>
        <w:t>Siu, K. W. M.</w:t>
      </w:r>
      <w:r w:rsidRPr="006516D5">
        <w:rPr>
          <w:sz w:val="20"/>
          <w:szCs w:val="20"/>
        </w:rPr>
        <w:t xml:space="preserve">, Wong, Y. L., &amp; Feng, W. (2010). </w:t>
      </w:r>
      <w:r w:rsidRPr="006516D5">
        <w:rPr>
          <w:bCs/>
          <w:sz w:val="20"/>
          <w:szCs w:val="20"/>
        </w:rPr>
        <w:t xml:space="preserve">Closing achievement gaps in design and technology education: Case study in mainland China and Hong Kong. </w:t>
      </w:r>
      <w:r w:rsidRPr="006516D5">
        <w:rPr>
          <w:bCs/>
          <w:sz w:val="20"/>
          <w:szCs w:val="20"/>
          <w:u w:val="single"/>
        </w:rPr>
        <w:t>Journal of the International Association for the Study of the Global Achievement Gap, 1</w:t>
      </w:r>
      <w:r w:rsidRPr="006516D5">
        <w:rPr>
          <w:bCs/>
          <w:sz w:val="20"/>
          <w:szCs w:val="20"/>
        </w:rPr>
        <w:t>(Fall), 25-32.</w:t>
      </w:r>
    </w:p>
    <w:p w14:paraId="07337830" w14:textId="77777777" w:rsidR="00397496" w:rsidRPr="006516D5" w:rsidRDefault="00397496" w:rsidP="00397496">
      <w:pPr>
        <w:pStyle w:val="ColorfulList-Accent11"/>
        <w:rPr>
          <w:rFonts w:eastAsia="SimSun"/>
          <w:sz w:val="20"/>
          <w:szCs w:val="20"/>
        </w:rPr>
      </w:pPr>
    </w:p>
    <w:p w14:paraId="5C96774B" w14:textId="675E3F4A" w:rsidR="00397496" w:rsidRPr="006516D5" w:rsidRDefault="00397496" w:rsidP="00397496">
      <w:pPr>
        <w:numPr>
          <w:ilvl w:val="0"/>
          <w:numId w:val="8"/>
        </w:numPr>
        <w:tabs>
          <w:tab w:val="left" w:pos="360"/>
        </w:tabs>
        <w:rPr>
          <w:rFonts w:eastAsia="SimSun"/>
          <w:sz w:val="20"/>
          <w:szCs w:val="20"/>
        </w:rPr>
      </w:pPr>
      <w:r w:rsidRPr="006516D5">
        <w:rPr>
          <w:sz w:val="20"/>
          <w:szCs w:val="20"/>
        </w:rPr>
        <w:t xml:space="preserve">Feng, W., &amp; </w:t>
      </w:r>
      <w:r w:rsidRPr="006516D5">
        <w:rPr>
          <w:b/>
          <w:sz w:val="20"/>
          <w:szCs w:val="20"/>
        </w:rPr>
        <w:t xml:space="preserve">Siu, K. W. M. </w:t>
      </w:r>
      <w:r w:rsidRPr="006516D5">
        <w:rPr>
          <w:sz w:val="20"/>
          <w:szCs w:val="20"/>
        </w:rPr>
        <w:t xml:space="preserve">(2010). Facility design and development in secondary technology Education in Chinese mainland. </w:t>
      </w:r>
      <w:r w:rsidRPr="006516D5">
        <w:rPr>
          <w:sz w:val="20"/>
          <w:szCs w:val="20"/>
          <w:u w:val="single"/>
        </w:rPr>
        <w:t>World Transactions on Engineering and Technology Education, 8</w:t>
      </w:r>
      <w:r w:rsidRPr="006516D5">
        <w:rPr>
          <w:sz w:val="20"/>
          <w:szCs w:val="20"/>
        </w:rPr>
        <w:t xml:space="preserve">(3), 350-355. </w:t>
      </w:r>
    </w:p>
    <w:p w14:paraId="136B5862" w14:textId="77777777" w:rsidR="00397496" w:rsidRPr="006516D5" w:rsidRDefault="00397496" w:rsidP="00397496">
      <w:pPr>
        <w:pStyle w:val="ColorfulList-Accent11"/>
        <w:rPr>
          <w:rFonts w:eastAsia="SimSun"/>
          <w:b/>
          <w:sz w:val="20"/>
          <w:szCs w:val="20"/>
        </w:rPr>
      </w:pPr>
    </w:p>
    <w:p w14:paraId="182A5CCE" w14:textId="2F1C2FB0" w:rsidR="00397496" w:rsidRPr="006516D5" w:rsidRDefault="00397496" w:rsidP="00397496">
      <w:pPr>
        <w:numPr>
          <w:ilvl w:val="0"/>
          <w:numId w:val="8"/>
        </w:numPr>
        <w:tabs>
          <w:tab w:val="left" w:pos="360"/>
        </w:tabs>
        <w:rPr>
          <w:rFonts w:eastAsia="SimSun"/>
          <w:sz w:val="20"/>
          <w:szCs w:val="20"/>
        </w:rPr>
      </w:pPr>
      <w:r w:rsidRPr="006516D5">
        <w:rPr>
          <w:b/>
          <w:sz w:val="20"/>
          <w:szCs w:val="20"/>
        </w:rPr>
        <w:t xml:space="preserve">Siu, K. W. M. </w:t>
      </w:r>
      <w:r w:rsidRPr="006516D5">
        <w:rPr>
          <w:sz w:val="20"/>
          <w:szCs w:val="20"/>
        </w:rPr>
        <w:t xml:space="preserve">(2010). Social equality and design: User participation and professional practice. </w:t>
      </w:r>
      <w:r w:rsidRPr="006516D5">
        <w:rPr>
          <w:sz w:val="20"/>
          <w:szCs w:val="20"/>
          <w:u w:val="single"/>
        </w:rPr>
        <w:t>The International Journal of Interdisciplinary Social Sciences, 5</w:t>
      </w:r>
      <w:r w:rsidRPr="006516D5">
        <w:rPr>
          <w:sz w:val="20"/>
          <w:szCs w:val="20"/>
        </w:rPr>
        <w:t>(3), 473-489.</w:t>
      </w:r>
    </w:p>
    <w:p w14:paraId="2C36FCF7" w14:textId="77777777" w:rsidR="00397496" w:rsidRPr="006516D5" w:rsidRDefault="00397496" w:rsidP="00397496">
      <w:pPr>
        <w:pStyle w:val="ColorfulList-Accent11"/>
        <w:rPr>
          <w:rFonts w:eastAsia="SimSun"/>
          <w:sz w:val="20"/>
          <w:szCs w:val="20"/>
        </w:rPr>
      </w:pPr>
    </w:p>
    <w:p w14:paraId="54935710" w14:textId="7B4154B0" w:rsidR="00397496" w:rsidRPr="006516D5" w:rsidRDefault="00397496" w:rsidP="00397496">
      <w:pPr>
        <w:numPr>
          <w:ilvl w:val="0"/>
          <w:numId w:val="8"/>
        </w:numPr>
        <w:tabs>
          <w:tab w:val="left" w:pos="360"/>
        </w:tabs>
        <w:rPr>
          <w:rFonts w:eastAsia="SimSun"/>
          <w:sz w:val="20"/>
          <w:szCs w:val="20"/>
        </w:rPr>
      </w:pPr>
      <w:r w:rsidRPr="006516D5">
        <w:rPr>
          <w:b/>
          <w:sz w:val="20"/>
          <w:szCs w:val="20"/>
        </w:rPr>
        <w:t>Siu, K. W. M.</w:t>
      </w:r>
      <w:r w:rsidRPr="006516D5">
        <w:rPr>
          <w:sz w:val="20"/>
          <w:szCs w:val="20"/>
        </w:rPr>
        <w:t xml:space="preserve">, Wong, Y. L., &amp; Feng, W. (2010). Why fail? Experience of technology education in Hong Kong. </w:t>
      </w:r>
      <w:r w:rsidRPr="006516D5">
        <w:rPr>
          <w:sz w:val="20"/>
          <w:szCs w:val="20"/>
          <w:u w:val="single"/>
        </w:rPr>
        <w:t>World Transactions on Engineering and Technology Education, 8</w:t>
      </w:r>
      <w:r w:rsidRPr="006516D5">
        <w:rPr>
          <w:sz w:val="20"/>
          <w:szCs w:val="20"/>
        </w:rPr>
        <w:t xml:space="preserve">(2), 231-236. </w:t>
      </w:r>
    </w:p>
    <w:p w14:paraId="337FD7A8" w14:textId="77777777" w:rsidR="00397496" w:rsidRPr="006516D5" w:rsidRDefault="00397496" w:rsidP="00397496">
      <w:pPr>
        <w:pStyle w:val="ColorfulList-Accent11"/>
        <w:rPr>
          <w:rFonts w:eastAsia="SimSun"/>
          <w:b/>
          <w:sz w:val="20"/>
          <w:szCs w:val="20"/>
        </w:rPr>
      </w:pPr>
    </w:p>
    <w:p w14:paraId="4A810F83" w14:textId="77777777" w:rsidR="00397496" w:rsidRPr="006516D5" w:rsidRDefault="00397496" w:rsidP="00397496">
      <w:pPr>
        <w:numPr>
          <w:ilvl w:val="0"/>
          <w:numId w:val="8"/>
        </w:numPr>
        <w:tabs>
          <w:tab w:val="left" w:pos="360"/>
        </w:tabs>
        <w:rPr>
          <w:rFonts w:eastAsia="SimSun"/>
          <w:sz w:val="20"/>
          <w:szCs w:val="20"/>
        </w:rPr>
      </w:pPr>
      <w:r w:rsidRPr="006516D5">
        <w:rPr>
          <w:b/>
          <w:sz w:val="20"/>
          <w:szCs w:val="20"/>
        </w:rPr>
        <w:t>Siu, K. W. M.</w:t>
      </w:r>
      <w:r w:rsidRPr="006516D5">
        <w:rPr>
          <w:sz w:val="20"/>
          <w:szCs w:val="20"/>
        </w:rPr>
        <w:t xml:space="preserve">, &amp; Wan, P. H. (2010). Public design for urban areas: A balance in art and function. </w:t>
      </w:r>
      <w:r w:rsidRPr="006516D5">
        <w:rPr>
          <w:sz w:val="20"/>
          <w:szCs w:val="20"/>
          <w:u w:val="single"/>
        </w:rPr>
        <w:t>The International Journal of the Arts in Society, 5</w:t>
      </w:r>
      <w:r w:rsidRPr="006516D5">
        <w:rPr>
          <w:sz w:val="20"/>
          <w:szCs w:val="20"/>
        </w:rPr>
        <w:t>(2), 59-73.</w:t>
      </w:r>
    </w:p>
    <w:p w14:paraId="543CF95E" w14:textId="77777777" w:rsidR="00397496" w:rsidRPr="006516D5" w:rsidRDefault="00397496" w:rsidP="00397496">
      <w:pPr>
        <w:pStyle w:val="ColorfulList-Accent11"/>
        <w:rPr>
          <w:rFonts w:eastAsia="SimSun"/>
          <w:sz w:val="20"/>
          <w:szCs w:val="20"/>
        </w:rPr>
      </w:pPr>
    </w:p>
    <w:p w14:paraId="423770C0" w14:textId="285488E3" w:rsidR="00397496" w:rsidRPr="006516D5" w:rsidRDefault="00397496" w:rsidP="00397496">
      <w:pPr>
        <w:numPr>
          <w:ilvl w:val="0"/>
          <w:numId w:val="8"/>
        </w:numPr>
        <w:tabs>
          <w:tab w:val="left" w:pos="360"/>
        </w:tabs>
        <w:rPr>
          <w:rFonts w:eastAsia="SimSun"/>
          <w:sz w:val="20"/>
          <w:szCs w:val="20"/>
        </w:rPr>
      </w:pPr>
      <w:r w:rsidRPr="006516D5">
        <w:rPr>
          <w:sz w:val="20"/>
          <w:szCs w:val="20"/>
        </w:rPr>
        <w:t xml:space="preserve">Lo, C. H., &amp; </w:t>
      </w:r>
      <w:r w:rsidRPr="006516D5">
        <w:rPr>
          <w:b/>
          <w:sz w:val="20"/>
          <w:szCs w:val="20"/>
        </w:rPr>
        <w:t xml:space="preserve">Siu, K. W. M. </w:t>
      </w:r>
      <w:r w:rsidRPr="006516D5">
        <w:rPr>
          <w:sz w:val="20"/>
          <w:szCs w:val="20"/>
        </w:rPr>
        <w:t xml:space="preserve">(2010). </w:t>
      </w:r>
      <w:r w:rsidRPr="006516D5">
        <w:rPr>
          <w:bCs/>
          <w:sz w:val="20"/>
          <w:szCs w:val="20"/>
        </w:rPr>
        <w:t>Lifestyles and recycling: Living environments, social changes and facilities in a densely populated city</w:t>
      </w:r>
      <w:r w:rsidRPr="006516D5">
        <w:rPr>
          <w:sz w:val="20"/>
          <w:szCs w:val="20"/>
        </w:rPr>
        <w:t xml:space="preserve">. </w:t>
      </w:r>
      <w:r w:rsidRPr="006516D5">
        <w:rPr>
          <w:sz w:val="20"/>
          <w:szCs w:val="20"/>
          <w:u w:val="single"/>
        </w:rPr>
        <w:t>The International Journal of Interdisciplinary Social Sciences, 5</w:t>
      </w:r>
      <w:r w:rsidRPr="006516D5">
        <w:rPr>
          <w:sz w:val="20"/>
          <w:szCs w:val="20"/>
        </w:rPr>
        <w:t>(2), 439-450.</w:t>
      </w:r>
    </w:p>
    <w:p w14:paraId="63ED5B47" w14:textId="77777777" w:rsidR="00397496" w:rsidRPr="006516D5" w:rsidRDefault="00397496" w:rsidP="00397496">
      <w:pPr>
        <w:pStyle w:val="ColorfulList-Accent11"/>
        <w:rPr>
          <w:rFonts w:eastAsia="SimSun"/>
          <w:sz w:val="20"/>
          <w:szCs w:val="20"/>
          <w:lang w:val="en-HK"/>
        </w:rPr>
      </w:pPr>
    </w:p>
    <w:p w14:paraId="23D3915B" w14:textId="1D21B4B9" w:rsidR="00397496" w:rsidRPr="006516D5" w:rsidRDefault="00397496" w:rsidP="00397496">
      <w:pPr>
        <w:pStyle w:val="Footer"/>
        <w:numPr>
          <w:ilvl w:val="0"/>
          <w:numId w:val="7"/>
        </w:numPr>
        <w:tabs>
          <w:tab w:val="left" w:pos="360"/>
        </w:tabs>
        <w:rPr>
          <w:rFonts w:eastAsia="SimSun"/>
          <w:sz w:val="20"/>
          <w:szCs w:val="20"/>
        </w:rPr>
      </w:pPr>
      <w:r w:rsidRPr="006516D5">
        <w:rPr>
          <w:sz w:val="20"/>
          <w:szCs w:val="20"/>
        </w:rPr>
        <w:t xml:space="preserve">Wong, Y. L., &amp; </w:t>
      </w:r>
      <w:r w:rsidRPr="006516D5">
        <w:rPr>
          <w:b/>
          <w:sz w:val="20"/>
          <w:szCs w:val="20"/>
        </w:rPr>
        <w:t xml:space="preserve">Siu, K. W. M. </w:t>
      </w:r>
      <w:r w:rsidRPr="006516D5">
        <w:rPr>
          <w:sz w:val="20"/>
          <w:szCs w:val="20"/>
        </w:rPr>
        <w:t xml:space="preserve">(2010). Understanding and nurturing creativity in design education: A Case study of newspaper perspective in Hong Kong. </w:t>
      </w:r>
      <w:r w:rsidRPr="006516D5">
        <w:rPr>
          <w:sz w:val="20"/>
          <w:szCs w:val="20"/>
          <w:u w:val="single"/>
        </w:rPr>
        <w:t>The International Journal of Interdisciplinary Social Sciences, 5</w:t>
      </w:r>
      <w:r w:rsidRPr="006516D5">
        <w:rPr>
          <w:sz w:val="20"/>
          <w:szCs w:val="20"/>
        </w:rPr>
        <w:t>(2), 317-330.</w:t>
      </w:r>
    </w:p>
    <w:p w14:paraId="067C0C61" w14:textId="77777777" w:rsidR="00397496" w:rsidRPr="006516D5" w:rsidRDefault="00397496" w:rsidP="00397496">
      <w:pPr>
        <w:pStyle w:val="Footer"/>
        <w:ind w:left="360"/>
        <w:rPr>
          <w:rFonts w:eastAsia="SimSun"/>
          <w:sz w:val="20"/>
          <w:szCs w:val="20"/>
        </w:rPr>
      </w:pPr>
    </w:p>
    <w:p w14:paraId="5FF3A12E" w14:textId="3A4BF533" w:rsidR="00397496" w:rsidRPr="006516D5" w:rsidRDefault="00397496" w:rsidP="00397496">
      <w:pPr>
        <w:pStyle w:val="Footer"/>
        <w:numPr>
          <w:ilvl w:val="0"/>
          <w:numId w:val="7"/>
        </w:numPr>
        <w:tabs>
          <w:tab w:val="left" w:pos="360"/>
        </w:tabs>
        <w:rPr>
          <w:rFonts w:eastAsia="SimSun"/>
          <w:sz w:val="20"/>
          <w:szCs w:val="20"/>
        </w:rPr>
      </w:pPr>
      <w:r w:rsidRPr="006516D5">
        <w:rPr>
          <w:b/>
          <w:sz w:val="20"/>
          <w:szCs w:val="20"/>
        </w:rPr>
        <w:t xml:space="preserve">Siu, K. W. M. </w:t>
      </w:r>
      <w:r w:rsidRPr="006516D5">
        <w:rPr>
          <w:sz w:val="20"/>
          <w:szCs w:val="20"/>
        </w:rPr>
        <w:t xml:space="preserve">(2010). The public </w:t>
      </w:r>
      <w:r w:rsidRPr="006516D5">
        <w:rPr>
          <w:bCs/>
          <w:sz w:val="20"/>
          <w:szCs w:val="20"/>
        </w:rPr>
        <w:t xml:space="preserve">sphere in the cultural creative space: Case study of public sphere, design support  and daily practice in central district of Hongkong. </w:t>
      </w:r>
      <w:proofErr w:type="spellStart"/>
      <w:r w:rsidRPr="006516D5">
        <w:rPr>
          <w:bCs/>
          <w:sz w:val="20"/>
          <w:szCs w:val="20"/>
          <w:u w:val="single"/>
        </w:rPr>
        <w:t>Zhuangshi</w:t>
      </w:r>
      <w:proofErr w:type="spellEnd"/>
      <w:r w:rsidRPr="006516D5">
        <w:rPr>
          <w:bCs/>
          <w:sz w:val="20"/>
          <w:szCs w:val="20"/>
          <w:u w:val="single"/>
        </w:rPr>
        <w:t>, 206,</w:t>
      </w:r>
      <w:r w:rsidRPr="006516D5">
        <w:rPr>
          <w:bCs/>
          <w:sz w:val="20"/>
          <w:szCs w:val="20"/>
        </w:rPr>
        <w:t xml:space="preserve"> 22-27. </w:t>
      </w:r>
    </w:p>
    <w:p w14:paraId="207B478A" w14:textId="77777777" w:rsidR="00397496" w:rsidRPr="006516D5" w:rsidRDefault="00397496" w:rsidP="00397496">
      <w:pPr>
        <w:pStyle w:val="ColorfulList-Accent11"/>
        <w:rPr>
          <w:rFonts w:eastAsia="SimSun"/>
          <w:sz w:val="20"/>
          <w:szCs w:val="20"/>
        </w:rPr>
      </w:pPr>
    </w:p>
    <w:p w14:paraId="34744D34" w14:textId="35954384" w:rsidR="00397496" w:rsidRPr="006516D5" w:rsidRDefault="00397496" w:rsidP="00397496">
      <w:pPr>
        <w:pStyle w:val="Footer"/>
        <w:numPr>
          <w:ilvl w:val="0"/>
          <w:numId w:val="7"/>
        </w:numPr>
        <w:tabs>
          <w:tab w:val="left" w:pos="360"/>
        </w:tabs>
        <w:rPr>
          <w:rFonts w:eastAsia="SimSun"/>
          <w:sz w:val="20"/>
          <w:szCs w:val="20"/>
        </w:rPr>
      </w:pPr>
      <w:r w:rsidRPr="006516D5">
        <w:rPr>
          <w:sz w:val="20"/>
          <w:szCs w:val="20"/>
        </w:rPr>
        <w:t xml:space="preserve">Ho, A. G., &amp; </w:t>
      </w:r>
      <w:r w:rsidRPr="006516D5">
        <w:rPr>
          <w:b/>
          <w:sz w:val="20"/>
          <w:szCs w:val="20"/>
        </w:rPr>
        <w:t xml:space="preserve">Siu, K. W. M. </w:t>
      </w:r>
      <w:r w:rsidRPr="006516D5">
        <w:rPr>
          <w:sz w:val="20"/>
          <w:szCs w:val="20"/>
        </w:rPr>
        <w:t xml:space="preserve">(2010). Role of designers in the new perspective of design and emotion. </w:t>
      </w:r>
      <w:r w:rsidRPr="006516D5">
        <w:rPr>
          <w:sz w:val="20"/>
          <w:szCs w:val="20"/>
          <w:u w:val="single"/>
        </w:rPr>
        <w:t>Design Principles and Practices: An International Journal, 4</w:t>
      </w:r>
      <w:r w:rsidRPr="006516D5">
        <w:rPr>
          <w:sz w:val="20"/>
          <w:szCs w:val="20"/>
        </w:rPr>
        <w:t xml:space="preserve">(3), 15-24. </w:t>
      </w:r>
    </w:p>
    <w:p w14:paraId="6CC29616" w14:textId="77777777" w:rsidR="00397496" w:rsidRPr="006516D5" w:rsidRDefault="00397496" w:rsidP="00397496">
      <w:pPr>
        <w:pStyle w:val="ColorfulList-Accent11"/>
        <w:rPr>
          <w:rFonts w:eastAsia="SimSun"/>
          <w:sz w:val="20"/>
          <w:szCs w:val="20"/>
        </w:rPr>
      </w:pPr>
    </w:p>
    <w:p w14:paraId="0004ADCD" w14:textId="00D2E484" w:rsidR="00397496" w:rsidRPr="006516D5" w:rsidRDefault="00397496" w:rsidP="00397496">
      <w:pPr>
        <w:pStyle w:val="Footer"/>
        <w:numPr>
          <w:ilvl w:val="0"/>
          <w:numId w:val="7"/>
        </w:numPr>
        <w:tabs>
          <w:tab w:val="left" w:pos="360"/>
        </w:tabs>
        <w:rPr>
          <w:rFonts w:eastAsia="SimSun"/>
          <w:sz w:val="20"/>
          <w:szCs w:val="20"/>
        </w:rPr>
      </w:pPr>
      <w:r w:rsidRPr="006516D5">
        <w:rPr>
          <w:sz w:val="20"/>
          <w:szCs w:val="20"/>
        </w:rPr>
        <w:t xml:space="preserve">Song, H., &amp; </w:t>
      </w:r>
      <w:r w:rsidRPr="006516D5">
        <w:rPr>
          <w:b/>
          <w:sz w:val="20"/>
          <w:szCs w:val="20"/>
        </w:rPr>
        <w:t xml:space="preserve">Siu, K. W. M. </w:t>
      </w:r>
      <w:r w:rsidRPr="006516D5">
        <w:rPr>
          <w:sz w:val="20"/>
          <w:szCs w:val="20"/>
        </w:rPr>
        <w:t xml:space="preserve">(2010). Street furniture and night: Design for contemporary lifestyles. </w:t>
      </w:r>
      <w:r w:rsidRPr="006516D5">
        <w:rPr>
          <w:sz w:val="20"/>
          <w:szCs w:val="20"/>
          <w:u w:val="single"/>
        </w:rPr>
        <w:t>The International Journal of the Humanities, 8</w:t>
      </w:r>
      <w:r w:rsidRPr="006516D5">
        <w:rPr>
          <w:sz w:val="20"/>
          <w:szCs w:val="20"/>
        </w:rPr>
        <w:t xml:space="preserve">(1), 265-280. </w:t>
      </w:r>
    </w:p>
    <w:p w14:paraId="4E8C42DA" w14:textId="77777777" w:rsidR="00397496" w:rsidRPr="006516D5" w:rsidRDefault="00397496" w:rsidP="00397496">
      <w:pPr>
        <w:pStyle w:val="ColorfulList-Accent11"/>
        <w:rPr>
          <w:rFonts w:eastAsia="SimSun"/>
          <w:b/>
          <w:sz w:val="20"/>
          <w:szCs w:val="20"/>
        </w:rPr>
      </w:pPr>
    </w:p>
    <w:p w14:paraId="75ED7392" w14:textId="24B9A3F0" w:rsidR="00397496" w:rsidRPr="006516D5" w:rsidRDefault="00397496" w:rsidP="00397496">
      <w:pPr>
        <w:pStyle w:val="Footer"/>
        <w:numPr>
          <w:ilvl w:val="0"/>
          <w:numId w:val="7"/>
        </w:numPr>
        <w:tabs>
          <w:tab w:val="left" w:pos="360"/>
        </w:tabs>
        <w:rPr>
          <w:rFonts w:eastAsia="SimSun"/>
          <w:sz w:val="20"/>
          <w:szCs w:val="20"/>
        </w:rPr>
      </w:pPr>
      <w:r w:rsidRPr="006516D5">
        <w:rPr>
          <w:b/>
          <w:sz w:val="20"/>
          <w:szCs w:val="20"/>
        </w:rPr>
        <w:t>Siu, K. W. M.</w:t>
      </w:r>
      <w:r w:rsidRPr="006516D5">
        <w:rPr>
          <w:sz w:val="20"/>
          <w:szCs w:val="20"/>
        </w:rPr>
        <w:t>, &amp; Song, H. (2010). Street furniture design: Cross-cultural study on emotion design</w:t>
      </w:r>
      <w:r w:rsidRPr="006516D5">
        <w:rPr>
          <w:bCs/>
          <w:iCs/>
          <w:sz w:val="20"/>
          <w:szCs w:val="20"/>
        </w:rPr>
        <w:t>.</w:t>
      </w:r>
      <w:r w:rsidRPr="006516D5">
        <w:rPr>
          <w:sz w:val="20"/>
          <w:szCs w:val="20"/>
        </w:rPr>
        <w:t xml:space="preserve"> </w:t>
      </w:r>
      <w:r w:rsidRPr="006516D5">
        <w:rPr>
          <w:sz w:val="20"/>
          <w:szCs w:val="20"/>
          <w:u w:val="single"/>
        </w:rPr>
        <w:t>Design Principles and Practices: An International Journal, 4</w:t>
      </w:r>
      <w:r w:rsidRPr="006516D5">
        <w:rPr>
          <w:sz w:val="20"/>
          <w:szCs w:val="20"/>
        </w:rPr>
        <w:t xml:space="preserve">(1), 123-144. </w:t>
      </w:r>
    </w:p>
    <w:p w14:paraId="31778F97" w14:textId="77777777" w:rsidR="00397496" w:rsidRPr="006516D5" w:rsidRDefault="00397496" w:rsidP="00397496">
      <w:pPr>
        <w:pStyle w:val="ColorfulList-Accent11"/>
        <w:rPr>
          <w:rFonts w:eastAsia="SimSun"/>
          <w:b/>
          <w:sz w:val="20"/>
          <w:szCs w:val="20"/>
        </w:rPr>
      </w:pPr>
    </w:p>
    <w:p w14:paraId="52CC6EBE" w14:textId="05017A33" w:rsidR="00397496" w:rsidRPr="006516D5" w:rsidRDefault="00397496" w:rsidP="00397496">
      <w:pPr>
        <w:pStyle w:val="Footer"/>
        <w:numPr>
          <w:ilvl w:val="0"/>
          <w:numId w:val="7"/>
        </w:numPr>
        <w:tabs>
          <w:tab w:val="left" w:pos="360"/>
        </w:tabs>
        <w:rPr>
          <w:rFonts w:eastAsia="SimSun"/>
          <w:sz w:val="20"/>
          <w:szCs w:val="20"/>
        </w:rPr>
      </w:pPr>
      <w:r w:rsidRPr="006516D5">
        <w:rPr>
          <w:b/>
          <w:sz w:val="20"/>
          <w:szCs w:val="20"/>
        </w:rPr>
        <w:t>Siu, K. W. M.</w:t>
      </w:r>
      <w:r w:rsidRPr="006516D5">
        <w:rPr>
          <w:sz w:val="20"/>
          <w:szCs w:val="20"/>
        </w:rPr>
        <w:t xml:space="preserve">, &amp; Wan, P. H. (2010). </w:t>
      </w:r>
      <w:r w:rsidRPr="006516D5">
        <w:rPr>
          <w:bCs/>
          <w:iCs/>
          <w:sz w:val="20"/>
          <w:szCs w:val="20"/>
        </w:rPr>
        <w:t>Street furniture design: A starting point for quality urban renewal</w:t>
      </w:r>
      <w:r w:rsidRPr="006516D5">
        <w:rPr>
          <w:sz w:val="20"/>
          <w:szCs w:val="20"/>
        </w:rPr>
        <w:t xml:space="preserve">. </w:t>
      </w:r>
      <w:r w:rsidRPr="006516D5">
        <w:rPr>
          <w:sz w:val="20"/>
          <w:szCs w:val="20"/>
          <w:u w:val="single"/>
        </w:rPr>
        <w:t>Design Principles and Practices: An International Journal, 4</w:t>
      </w:r>
      <w:r w:rsidRPr="006516D5">
        <w:rPr>
          <w:sz w:val="20"/>
          <w:szCs w:val="20"/>
        </w:rPr>
        <w:t xml:space="preserve">(1), 373-384. </w:t>
      </w:r>
    </w:p>
    <w:p w14:paraId="07C15587" w14:textId="77777777" w:rsidR="00397496" w:rsidRPr="006516D5" w:rsidRDefault="00397496" w:rsidP="00397496">
      <w:pPr>
        <w:pStyle w:val="ColorfulList-Accent11"/>
        <w:rPr>
          <w:rFonts w:eastAsia="SimSun"/>
          <w:b/>
          <w:sz w:val="20"/>
          <w:szCs w:val="20"/>
        </w:rPr>
      </w:pPr>
    </w:p>
    <w:p w14:paraId="1EFAE21A" w14:textId="5F1D603A" w:rsidR="00397496" w:rsidRPr="006516D5" w:rsidRDefault="00397496" w:rsidP="00397496">
      <w:pPr>
        <w:pStyle w:val="Footer"/>
        <w:numPr>
          <w:ilvl w:val="0"/>
          <w:numId w:val="7"/>
        </w:numPr>
        <w:tabs>
          <w:tab w:val="left" w:pos="360"/>
        </w:tabs>
        <w:rPr>
          <w:rFonts w:eastAsia="SimSun"/>
          <w:sz w:val="20"/>
          <w:szCs w:val="20"/>
        </w:rPr>
      </w:pPr>
      <w:r w:rsidRPr="006516D5">
        <w:rPr>
          <w:b/>
          <w:sz w:val="20"/>
          <w:szCs w:val="20"/>
        </w:rPr>
        <w:t xml:space="preserve">Siu, K. W. M. </w:t>
      </w:r>
      <w:r w:rsidRPr="006516D5">
        <w:rPr>
          <w:sz w:val="20"/>
          <w:szCs w:val="20"/>
        </w:rPr>
        <w:t xml:space="preserve">(2010). Open for all: Open spaces and new urban lifestyles. </w:t>
      </w:r>
      <w:r w:rsidRPr="006516D5">
        <w:rPr>
          <w:sz w:val="20"/>
          <w:szCs w:val="20"/>
          <w:u w:val="single"/>
        </w:rPr>
        <w:t>The International Journal of the Humanities, 7</w:t>
      </w:r>
      <w:r w:rsidRPr="006516D5">
        <w:rPr>
          <w:sz w:val="20"/>
          <w:szCs w:val="20"/>
        </w:rPr>
        <w:t xml:space="preserve">(12), 25-38. </w:t>
      </w:r>
    </w:p>
    <w:p w14:paraId="19C0D2EB" w14:textId="77777777" w:rsidR="00397496" w:rsidRPr="006516D5" w:rsidRDefault="00397496" w:rsidP="00397496">
      <w:pPr>
        <w:pStyle w:val="ColorfulList-Accent11"/>
        <w:rPr>
          <w:rFonts w:eastAsia="SimSun"/>
          <w:b/>
          <w:sz w:val="20"/>
          <w:szCs w:val="20"/>
        </w:rPr>
      </w:pPr>
    </w:p>
    <w:p w14:paraId="15684230" w14:textId="7FEDAE4A" w:rsidR="00397496" w:rsidRPr="006516D5" w:rsidRDefault="00397496" w:rsidP="00397496">
      <w:pPr>
        <w:pStyle w:val="Footer"/>
        <w:numPr>
          <w:ilvl w:val="0"/>
          <w:numId w:val="7"/>
        </w:numPr>
        <w:tabs>
          <w:tab w:val="left" w:pos="360"/>
        </w:tabs>
        <w:rPr>
          <w:rFonts w:eastAsia="SimSun"/>
          <w:sz w:val="20"/>
          <w:szCs w:val="20"/>
        </w:rPr>
      </w:pPr>
      <w:r w:rsidRPr="006516D5">
        <w:rPr>
          <w:b/>
          <w:sz w:val="20"/>
          <w:szCs w:val="20"/>
        </w:rPr>
        <w:t xml:space="preserve">Siu, K. W. M. </w:t>
      </w:r>
      <w:r w:rsidRPr="006516D5">
        <w:rPr>
          <w:sz w:val="20"/>
          <w:szCs w:val="20"/>
        </w:rPr>
        <w:t xml:space="preserve">(2010). Meeting the new needs: Design research education in China. </w:t>
      </w:r>
      <w:r w:rsidRPr="006516D5">
        <w:rPr>
          <w:sz w:val="20"/>
          <w:szCs w:val="20"/>
          <w:u w:val="single"/>
        </w:rPr>
        <w:t>Research in Higher Education Journal, 6</w:t>
      </w:r>
      <w:r w:rsidRPr="006516D5">
        <w:rPr>
          <w:sz w:val="20"/>
          <w:szCs w:val="20"/>
        </w:rPr>
        <w:t>(March), 157-173</w:t>
      </w:r>
      <w:r w:rsidR="006516D5" w:rsidRPr="006516D5">
        <w:rPr>
          <w:sz w:val="20"/>
          <w:szCs w:val="20"/>
        </w:rPr>
        <w:t>.</w:t>
      </w:r>
    </w:p>
    <w:p w14:paraId="5BBFE37C" w14:textId="77777777" w:rsidR="00397496" w:rsidRPr="006516D5" w:rsidRDefault="00397496" w:rsidP="00397496">
      <w:pPr>
        <w:pStyle w:val="ColorfulList-Accent11"/>
        <w:rPr>
          <w:rFonts w:eastAsia="SimSun"/>
          <w:sz w:val="20"/>
          <w:szCs w:val="20"/>
        </w:rPr>
      </w:pPr>
    </w:p>
    <w:p w14:paraId="306A8FEF" w14:textId="4007259D" w:rsidR="00397496" w:rsidRPr="006516D5" w:rsidRDefault="00397496" w:rsidP="00397496">
      <w:pPr>
        <w:pStyle w:val="Footer"/>
        <w:numPr>
          <w:ilvl w:val="0"/>
          <w:numId w:val="7"/>
        </w:numPr>
        <w:tabs>
          <w:tab w:val="left" w:pos="360"/>
        </w:tabs>
        <w:rPr>
          <w:rFonts w:eastAsia="SimSun"/>
          <w:b/>
          <w:sz w:val="20"/>
          <w:szCs w:val="20"/>
        </w:rPr>
      </w:pPr>
      <w:r w:rsidRPr="006516D5">
        <w:rPr>
          <w:sz w:val="20"/>
          <w:szCs w:val="20"/>
        </w:rPr>
        <w:t xml:space="preserve">Xing, N., &amp; </w:t>
      </w:r>
      <w:r w:rsidRPr="006516D5">
        <w:rPr>
          <w:b/>
          <w:sz w:val="20"/>
          <w:szCs w:val="20"/>
        </w:rPr>
        <w:t xml:space="preserve">Siu, K. W. M. </w:t>
      </w:r>
      <w:r w:rsidRPr="006516D5">
        <w:rPr>
          <w:sz w:val="20"/>
          <w:szCs w:val="20"/>
        </w:rPr>
        <w:t xml:space="preserve">(2010). Historic definitions of public space: Inspiration for high quality Public space. </w:t>
      </w:r>
      <w:r w:rsidRPr="006516D5">
        <w:rPr>
          <w:sz w:val="20"/>
          <w:szCs w:val="20"/>
          <w:u w:val="single"/>
        </w:rPr>
        <w:t>The International Journal of the Humanities, 7</w:t>
      </w:r>
      <w:r w:rsidRPr="006516D5">
        <w:rPr>
          <w:sz w:val="20"/>
          <w:szCs w:val="20"/>
        </w:rPr>
        <w:t>(11), 39-56.</w:t>
      </w:r>
      <w:r w:rsidRPr="006516D5">
        <w:rPr>
          <w:b/>
          <w:sz w:val="20"/>
          <w:szCs w:val="20"/>
        </w:rPr>
        <w:t xml:space="preserve"> </w:t>
      </w:r>
    </w:p>
    <w:p w14:paraId="046731FE" w14:textId="77777777" w:rsidR="006516D5" w:rsidRPr="006516D5" w:rsidRDefault="006516D5" w:rsidP="006516D5">
      <w:pPr>
        <w:pStyle w:val="Footer"/>
        <w:tabs>
          <w:tab w:val="left" w:pos="360"/>
        </w:tabs>
        <w:rPr>
          <w:rFonts w:eastAsia="SimSun"/>
          <w:b/>
          <w:sz w:val="20"/>
          <w:szCs w:val="20"/>
        </w:rPr>
      </w:pPr>
    </w:p>
    <w:p w14:paraId="0320828B" w14:textId="596E400F" w:rsidR="00397496" w:rsidRPr="006516D5" w:rsidRDefault="00397496" w:rsidP="00397496">
      <w:pPr>
        <w:numPr>
          <w:ilvl w:val="0"/>
          <w:numId w:val="9"/>
        </w:numPr>
        <w:rPr>
          <w:rFonts w:eastAsia="SimSun"/>
          <w:sz w:val="20"/>
          <w:szCs w:val="20"/>
        </w:rPr>
      </w:pPr>
      <w:r w:rsidRPr="006516D5">
        <w:rPr>
          <w:b/>
          <w:sz w:val="20"/>
          <w:szCs w:val="20"/>
        </w:rPr>
        <w:t xml:space="preserve">Siu, K. W. M. </w:t>
      </w:r>
      <w:r w:rsidRPr="006516D5">
        <w:rPr>
          <w:sz w:val="20"/>
          <w:szCs w:val="20"/>
        </w:rPr>
        <w:t xml:space="preserve">(2010). Building a flexible public environment. </w:t>
      </w:r>
      <w:r w:rsidRPr="006516D5">
        <w:rPr>
          <w:sz w:val="20"/>
          <w:szCs w:val="20"/>
          <w:u w:val="single"/>
        </w:rPr>
        <w:t>Hong Kong Engineer, 38</w:t>
      </w:r>
      <w:r w:rsidRPr="006516D5">
        <w:rPr>
          <w:sz w:val="20"/>
          <w:szCs w:val="20"/>
        </w:rPr>
        <w:t xml:space="preserve">(1), 19-20. </w:t>
      </w:r>
    </w:p>
    <w:p w14:paraId="113CC340" w14:textId="77777777" w:rsidR="00397496" w:rsidRPr="006516D5" w:rsidRDefault="00397496" w:rsidP="00397496">
      <w:pPr>
        <w:tabs>
          <w:tab w:val="num" w:pos="360"/>
        </w:tabs>
        <w:ind w:left="360" w:hanging="360"/>
        <w:rPr>
          <w:rFonts w:eastAsia="SimSun"/>
          <w:sz w:val="20"/>
          <w:szCs w:val="20"/>
        </w:rPr>
      </w:pPr>
    </w:p>
    <w:p w14:paraId="631B1CEE" w14:textId="28AB948A" w:rsidR="00397496" w:rsidRPr="006516D5" w:rsidRDefault="00397496" w:rsidP="00397496">
      <w:pPr>
        <w:numPr>
          <w:ilvl w:val="0"/>
          <w:numId w:val="7"/>
        </w:numPr>
        <w:rPr>
          <w:rFonts w:eastAsia="SimSun"/>
          <w:sz w:val="20"/>
          <w:szCs w:val="20"/>
        </w:rPr>
      </w:pPr>
      <w:r w:rsidRPr="006516D5">
        <w:rPr>
          <w:b/>
          <w:sz w:val="20"/>
          <w:szCs w:val="20"/>
        </w:rPr>
        <w:t xml:space="preserve">Siu, K. W. M. </w:t>
      </w:r>
      <w:r w:rsidRPr="006516D5">
        <w:rPr>
          <w:sz w:val="20"/>
          <w:szCs w:val="20"/>
        </w:rPr>
        <w:t xml:space="preserve">(2009). Research for the disabled: Action, participation and inclusive approaches. </w:t>
      </w:r>
      <w:r w:rsidRPr="006516D5">
        <w:rPr>
          <w:sz w:val="20"/>
          <w:szCs w:val="20"/>
          <w:u w:val="single"/>
        </w:rPr>
        <w:t>The International Journal of the Humanities, 7</w:t>
      </w:r>
      <w:r w:rsidRPr="006516D5">
        <w:rPr>
          <w:sz w:val="20"/>
          <w:szCs w:val="20"/>
        </w:rPr>
        <w:t xml:space="preserve">(4), 81-94. </w:t>
      </w:r>
    </w:p>
    <w:p w14:paraId="2231CD86" w14:textId="77777777" w:rsidR="00397496" w:rsidRPr="006516D5" w:rsidRDefault="00397496" w:rsidP="00397496">
      <w:pPr>
        <w:tabs>
          <w:tab w:val="num" w:pos="360"/>
        </w:tabs>
        <w:ind w:left="360" w:hanging="360"/>
        <w:rPr>
          <w:rFonts w:eastAsia="SimSun"/>
          <w:sz w:val="20"/>
          <w:szCs w:val="20"/>
        </w:rPr>
      </w:pPr>
    </w:p>
    <w:p w14:paraId="6BA65934" w14:textId="523725A2" w:rsidR="00397496" w:rsidRPr="006516D5" w:rsidRDefault="00397496" w:rsidP="00397496">
      <w:pPr>
        <w:numPr>
          <w:ilvl w:val="0"/>
          <w:numId w:val="7"/>
        </w:numPr>
        <w:rPr>
          <w:rFonts w:eastAsia="SimSun"/>
          <w:sz w:val="20"/>
          <w:szCs w:val="20"/>
        </w:rPr>
      </w:pPr>
      <w:r w:rsidRPr="006516D5">
        <w:rPr>
          <w:b/>
          <w:sz w:val="20"/>
          <w:szCs w:val="20"/>
        </w:rPr>
        <w:t xml:space="preserve">Siu, K. W. M. </w:t>
      </w:r>
      <w:r w:rsidRPr="006516D5">
        <w:rPr>
          <w:sz w:val="20"/>
          <w:szCs w:val="20"/>
        </w:rPr>
        <w:t xml:space="preserve">(2009). New trends of research in postgraduate design education in China. </w:t>
      </w:r>
      <w:r w:rsidRPr="006516D5">
        <w:rPr>
          <w:sz w:val="20"/>
          <w:szCs w:val="20"/>
          <w:u w:val="single"/>
        </w:rPr>
        <w:t>US-China Education Review, 6</w:t>
      </w:r>
      <w:r w:rsidRPr="006516D5">
        <w:rPr>
          <w:sz w:val="20"/>
          <w:szCs w:val="20"/>
        </w:rPr>
        <w:t xml:space="preserve">(9), 16-21. </w:t>
      </w:r>
    </w:p>
    <w:p w14:paraId="67B923B0" w14:textId="77777777" w:rsidR="00397496" w:rsidRPr="006516D5" w:rsidRDefault="00397496" w:rsidP="00397496">
      <w:pPr>
        <w:ind w:left="360"/>
        <w:rPr>
          <w:rFonts w:eastAsia="SimSun"/>
          <w:sz w:val="20"/>
          <w:szCs w:val="20"/>
        </w:rPr>
      </w:pPr>
    </w:p>
    <w:p w14:paraId="449B0442" w14:textId="6E692180" w:rsidR="00397496" w:rsidRPr="006516D5" w:rsidRDefault="00397496" w:rsidP="00397496">
      <w:pPr>
        <w:pStyle w:val="Footer"/>
        <w:numPr>
          <w:ilvl w:val="0"/>
          <w:numId w:val="7"/>
        </w:numPr>
        <w:rPr>
          <w:rFonts w:eastAsia="SimSun"/>
          <w:sz w:val="20"/>
          <w:szCs w:val="20"/>
        </w:rPr>
      </w:pPr>
      <w:r w:rsidRPr="006516D5">
        <w:rPr>
          <w:b/>
          <w:sz w:val="20"/>
          <w:szCs w:val="20"/>
        </w:rPr>
        <w:lastRenderedPageBreak/>
        <w:t xml:space="preserve">Siu, K. W. M. </w:t>
      </w:r>
      <w:r w:rsidRPr="006516D5">
        <w:rPr>
          <w:sz w:val="20"/>
          <w:szCs w:val="20"/>
        </w:rPr>
        <w:t xml:space="preserve">(2009). Flexi-approach for the design of public facilities for developing countries. </w:t>
      </w:r>
      <w:r w:rsidRPr="006516D5">
        <w:rPr>
          <w:sz w:val="20"/>
          <w:szCs w:val="20"/>
          <w:u w:val="single"/>
        </w:rPr>
        <w:t>The Environ Monitor, 9</w:t>
      </w:r>
      <w:r w:rsidRPr="006516D5">
        <w:rPr>
          <w:sz w:val="20"/>
          <w:szCs w:val="20"/>
        </w:rPr>
        <w:t>(4-5), 4-8.</w:t>
      </w:r>
    </w:p>
    <w:p w14:paraId="09FF3258" w14:textId="77777777" w:rsidR="00397496" w:rsidRPr="006516D5" w:rsidRDefault="00397496" w:rsidP="00397496">
      <w:pPr>
        <w:pStyle w:val="Footer"/>
        <w:rPr>
          <w:rFonts w:eastAsia="SimSun"/>
          <w:sz w:val="20"/>
          <w:szCs w:val="20"/>
        </w:rPr>
      </w:pPr>
    </w:p>
    <w:p w14:paraId="1E3B0FB2" w14:textId="4A2AB49C" w:rsidR="00397496" w:rsidRPr="006516D5" w:rsidRDefault="00397496" w:rsidP="00397496">
      <w:pPr>
        <w:pStyle w:val="Footer"/>
        <w:numPr>
          <w:ilvl w:val="0"/>
          <w:numId w:val="7"/>
        </w:numPr>
        <w:rPr>
          <w:rFonts w:eastAsia="SimSun"/>
          <w:sz w:val="20"/>
          <w:szCs w:val="20"/>
        </w:rPr>
      </w:pPr>
      <w:r w:rsidRPr="006516D5">
        <w:rPr>
          <w:sz w:val="20"/>
          <w:szCs w:val="20"/>
        </w:rPr>
        <w:t xml:space="preserve">Lu, J., </w:t>
      </w:r>
      <w:r w:rsidRPr="006516D5">
        <w:rPr>
          <w:b/>
          <w:sz w:val="20"/>
          <w:szCs w:val="20"/>
        </w:rPr>
        <w:t>Siu, K. W. M.</w:t>
      </w:r>
      <w:r w:rsidRPr="006516D5">
        <w:rPr>
          <w:sz w:val="20"/>
          <w:szCs w:val="20"/>
        </w:rPr>
        <w:t xml:space="preserve">, &amp; Xu, P. (2009). A comparative study of tactile paving design standards in different countries. </w:t>
      </w:r>
      <w:r w:rsidRPr="006516D5">
        <w:rPr>
          <w:sz w:val="20"/>
          <w:szCs w:val="20"/>
          <w:u w:val="single"/>
        </w:rPr>
        <w:t>Journal of Communication and Computer, 6</w:t>
      </w:r>
      <w:r w:rsidRPr="006516D5">
        <w:rPr>
          <w:sz w:val="20"/>
          <w:szCs w:val="20"/>
        </w:rPr>
        <w:t>(3), 47-54.</w:t>
      </w:r>
    </w:p>
    <w:p w14:paraId="5AD5DC34" w14:textId="77777777" w:rsidR="00397496" w:rsidRPr="006516D5" w:rsidRDefault="00397496" w:rsidP="00397496">
      <w:pPr>
        <w:pStyle w:val="Footer"/>
        <w:rPr>
          <w:rFonts w:eastAsia="SimSun"/>
          <w:sz w:val="20"/>
          <w:szCs w:val="20"/>
        </w:rPr>
      </w:pPr>
    </w:p>
    <w:p w14:paraId="5FBCF4E8" w14:textId="3FAD4874" w:rsidR="00397496" w:rsidRPr="006516D5" w:rsidRDefault="00397496" w:rsidP="00397496">
      <w:pPr>
        <w:pStyle w:val="Footer"/>
        <w:numPr>
          <w:ilvl w:val="0"/>
          <w:numId w:val="7"/>
        </w:numPr>
        <w:rPr>
          <w:rFonts w:eastAsia="SimSun"/>
          <w:sz w:val="20"/>
          <w:szCs w:val="20"/>
        </w:rPr>
      </w:pPr>
      <w:r w:rsidRPr="006516D5">
        <w:rPr>
          <w:b/>
          <w:sz w:val="20"/>
          <w:szCs w:val="20"/>
        </w:rPr>
        <w:t>Siu, K. W. M.</w:t>
      </w:r>
      <w:r w:rsidRPr="006516D5">
        <w:rPr>
          <w:sz w:val="20"/>
          <w:szCs w:val="20"/>
        </w:rPr>
        <w:t xml:space="preserve">, &amp; Wan, P. H. (2009). </w:t>
      </w:r>
      <w:r w:rsidRPr="006516D5">
        <w:rPr>
          <w:bCs/>
          <w:iCs/>
          <w:sz w:val="20"/>
          <w:szCs w:val="20"/>
        </w:rPr>
        <w:t>Street furniture design principles: Unity and identity.</w:t>
      </w:r>
      <w:r w:rsidRPr="006516D5">
        <w:rPr>
          <w:sz w:val="20"/>
          <w:szCs w:val="20"/>
        </w:rPr>
        <w:t xml:space="preserve"> </w:t>
      </w:r>
      <w:r w:rsidRPr="006516D5">
        <w:rPr>
          <w:sz w:val="20"/>
          <w:szCs w:val="20"/>
          <w:u w:val="single"/>
        </w:rPr>
        <w:t>Design Principles and Practices: An International Journal, 3</w:t>
      </w:r>
      <w:r w:rsidRPr="006516D5">
        <w:rPr>
          <w:sz w:val="20"/>
          <w:szCs w:val="20"/>
        </w:rPr>
        <w:t xml:space="preserve">(1), 395-424. </w:t>
      </w:r>
    </w:p>
    <w:p w14:paraId="1764A303" w14:textId="77777777" w:rsidR="006516D5" w:rsidRPr="006516D5" w:rsidRDefault="006516D5" w:rsidP="006516D5">
      <w:pPr>
        <w:pStyle w:val="Footer"/>
        <w:rPr>
          <w:rFonts w:eastAsia="SimSun"/>
          <w:sz w:val="20"/>
          <w:szCs w:val="20"/>
        </w:rPr>
      </w:pPr>
    </w:p>
    <w:p w14:paraId="6F0C63D6" w14:textId="14DD92DC" w:rsidR="00397496" w:rsidRPr="006516D5" w:rsidRDefault="00397496" w:rsidP="00397496">
      <w:pPr>
        <w:pStyle w:val="Footer"/>
        <w:numPr>
          <w:ilvl w:val="0"/>
          <w:numId w:val="7"/>
        </w:numPr>
        <w:rPr>
          <w:rFonts w:eastAsia="SimSun"/>
          <w:sz w:val="20"/>
          <w:szCs w:val="20"/>
        </w:rPr>
      </w:pPr>
      <w:r w:rsidRPr="006516D5">
        <w:rPr>
          <w:b/>
          <w:sz w:val="20"/>
          <w:szCs w:val="20"/>
        </w:rPr>
        <w:t xml:space="preserve">Siu, K. W. M. </w:t>
      </w:r>
      <w:r w:rsidRPr="006516D5">
        <w:rPr>
          <w:sz w:val="20"/>
          <w:szCs w:val="20"/>
        </w:rPr>
        <w:t xml:space="preserve">(2009). Problem Solving: A user-oriented approach in public affairs. </w:t>
      </w:r>
      <w:r w:rsidRPr="006516D5">
        <w:rPr>
          <w:sz w:val="20"/>
          <w:szCs w:val="20"/>
          <w:u w:val="single"/>
        </w:rPr>
        <w:t>The International Journal of Creativity &amp; Problem Solving, 19</w:t>
      </w:r>
      <w:r w:rsidRPr="006516D5">
        <w:rPr>
          <w:sz w:val="20"/>
          <w:szCs w:val="20"/>
        </w:rPr>
        <w:t xml:space="preserve">(1), 59-68. </w:t>
      </w:r>
    </w:p>
    <w:p w14:paraId="495EF6BD" w14:textId="77777777" w:rsidR="00397496" w:rsidRPr="006516D5" w:rsidRDefault="00397496" w:rsidP="00397496">
      <w:pPr>
        <w:pStyle w:val="Footer"/>
        <w:rPr>
          <w:rFonts w:eastAsia="SimSun"/>
          <w:sz w:val="20"/>
          <w:szCs w:val="20"/>
        </w:rPr>
      </w:pPr>
    </w:p>
    <w:p w14:paraId="5B2C7D03" w14:textId="33DBDDED" w:rsidR="00397496" w:rsidRPr="006516D5" w:rsidRDefault="00397496" w:rsidP="00397496">
      <w:pPr>
        <w:pStyle w:val="Footer"/>
        <w:numPr>
          <w:ilvl w:val="0"/>
          <w:numId w:val="7"/>
        </w:numPr>
        <w:rPr>
          <w:rFonts w:eastAsia="SimSun"/>
          <w:sz w:val="20"/>
          <w:szCs w:val="20"/>
        </w:rPr>
      </w:pPr>
      <w:r w:rsidRPr="006516D5">
        <w:rPr>
          <w:b/>
          <w:sz w:val="20"/>
          <w:szCs w:val="20"/>
        </w:rPr>
        <w:t xml:space="preserve">Siu, K. W. M. </w:t>
      </w:r>
      <w:r w:rsidRPr="006516D5">
        <w:rPr>
          <w:sz w:val="20"/>
          <w:szCs w:val="20"/>
        </w:rPr>
        <w:t xml:space="preserve">(2008). Review on the development of design education in Hong Kong: The need to nurture the problem finding capability of design students. </w:t>
      </w:r>
      <w:r w:rsidRPr="006516D5">
        <w:rPr>
          <w:sz w:val="20"/>
          <w:szCs w:val="20"/>
          <w:u w:val="single"/>
        </w:rPr>
        <w:t>Educational Research Journal, 23</w:t>
      </w:r>
      <w:r w:rsidRPr="006516D5">
        <w:rPr>
          <w:sz w:val="20"/>
          <w:szCs w:val="20"/>
        </w:rPr>
        <w:t xml:space="preserve">(2), 179-202. </w:t>
      </w:r>
    </w:p>
    <w:p w14:paraId="54C4B973" w14:textId="77777777" w:rsidR="00397496" w:rsidRPr="006516D5" w:rsidRDefault="00397496" w:rsidP="00397496">
      <w:pPr>
        <w:pStyle w:val="Footer"/>
        <w:rPr>
          <w:rFonts w:eastAsia="SimSun"/>
          <w:sz w:val="20"/>
          <w:szCs w:val="20"/>
        </w:rPr>
      </w:pPr>
    </w:p>
    <w:p w14:paraId="40178B9A" w14:textId="2BA3540A" w:rsidR="00397496" w:rsidRPr="006516D5" w:rsidRDefault="00397496" w:rsidP="00397496">
      <w:pPr>
        <w:pStyle w:val="Footer"/>
        <w:numPr>
          <w:ilvl w:val="0"/>
          <w:numId w:val="7"/>
        </w:numPr>
        <w:rPr>
          <w:rFonts w:eastAsia="SimSun"/>
          <w:sz w:val="20"/>
          <w:szCs w:val="20"/>
        </w:rPr>
      </w:pPr>
      <w:r w:rsidRPr="006516D5">
        <w:rPr>
          <w:b/>
          <w:sz w:val="20"/>
          <w:szCs w:val="20"/>
        </w:rPr>
        <w:t xml:space="preserve">Siu, K. W. M. </w:t>
      </w:r>
      <w:r w:rsidRPr="006516D5">
        <w:rPr>
          <w:sz w:val="20"/>
          <w:szCs w:val="20"/>
        </w:rPr>
        <w:t xml:space="preserve">(2008). Better design quality of public toilets for visually impaired persons: An All-Round Concept in Design for The Promotion of Health. </w:t>
      </w:r>
      <w:r w:rsidRPr="006516D5">
        <w:rPr>
          <w:sz w:val="20"/>
          <w:szCs w:val="20"/>
          <w:u w:val="single"/>
        </w:rPr>
        <w:t>The Journal of the Royal Society for the Promotion of Health, 128</w:t>
      </w:r>
      <w:r w:rsidRPr="006516D5">
        <w:rPr>
          <w:sz w:val="20"/>
          <w:szCs w:val="20"/>
        </w:rPr>
        <w:t xml:space="preserve">(6), 313-319. </w:t>
      </w:r>
    </w:p>
    <w:p w14:paraId="625372C7" w14:textId="744720B3" w:rsidR="00397496" w:rsidRPr="006516D5" w:rsidRDefault="00397496" w:rsidP="00397496">
      <w:pPr>
        <w:pStyle w:val="Footer"/>
        <w:numPr>
          <w:ilvl w:val="0"/>
          <w:numId w:val="7"/>
        </w:numPr>
        <w:rPr>
          <w:rFonts w:eastAsia="SimSun"/>
          <w:sz w:val="20"/>
          <w:szCs w:val="20"/>
        </w:rPr>
      </w:pPr>
      <w:r w:rsidRPr="006516D5">
        <w:rPr>
          <w:b/>
          <w:sz w:val="20"/>
          <w:szCs w:val="20"/>
        </w:rPr>
        <w:t>Siu, K. W.</w:t>
      </w:r>
      <w:bookmarkStart w:id="9" w:name="OLE_LINK6"/>
      <w:r w:rsidRPr="006516D5">
        <w:rPr>
          <w:b/>
          <w:sz w:val="20"/>
          <w:szCs w:val="20"/>
        </w:rPr>
        <w:t xml:space="preserve"> M.</w:t>
      </w:r>
      <w:bookmarkEnd w:id="9"/>
      <w:r w:rsidRPr="006516D5">
        <w:rPr>
          <w:b/>
          <w:sz w:val="20"/>
          <w:szCs w:val="20"/>
        </w:rPr>
        <w:t xml:space="preserve"> </w:t>
      </w:r>
      <w:r w:rsidRPr="006516D5">
        <w:rPr>
          <w:sz w:val="20"/>
          <w:szCs w:val="20"/>
        </w:rPr>
        <w:t xml:space="preserve">(2008). Design of </w:t>
      </w:r>
      <w:proofErr w:type="spellStart"/>
      <w:r w:rsidRPr="006516D5">
        <w:rPr>
          <w:sz w:val="20"/>
          <w:szCs w:val="20"/>
        </w:rPr>
        <w:t>CleanDrop</w:t>
      </w:r>
      <w:proofErr w:type="spellEnd"/>
      <w:r w:rsidRPr="006516D5">
        <w:rPr>
          <w:sz w:val="20"/>
          <w:szCs w:val="20"/>
        </w:rPr>
        <w:t xml:space="preserve">: Clean water for all in developing countries. </w:t>
      </w:r>
      <w:r w:rsidRPr="006516D5">
        <w:rPr>
          <w:sz w:val="20"/>
          <w:szCs w:val="20"/>
          <w:u w:val="single"/>
        </w:rPr>
        <w:t>The Environ Monitor, 8</w:t>
      </w:r>
      <w:r w:rsidRPr="006516D5">
        <w:rPr>
          <w:sz w:val="20"/>
          <w:szCs w:val="20"/>
        </w:rPr>
        <w:t xml:space="preserve">(9-10), 4-14. </w:t>
      </w:r>
    </w:p>
    <w:p w14:paraId="36672259" w14:textId="77777777" w:rsidR="00397496" w:rsidRPr="006516D5" w:rsidRDefault="00397496" w:rsidP="00397496">
      <w:pPr>
        <w:pStyle w:val="Footer"/>
        <w:rPr>
          <w:rFonts w:eastAsia="SimSun"/>
          <w:sz w:val="20"/>
          <w:szCs w:val="20"/>
        </w:rPr>
      </w:pPr>
    </w:p>
    <w:p w14:paraId="2D9D72F2" w14:textId="5F3EC316" w:rsidR="00397496" w:rsidRPr="006516D5" w:rsidRDefault="00397496" w:rsidP="00397496">
      <w:pPr>
        <w:pStyle w:val="Footer"/>
        <w:numPr>
          <w:ilvl w:val="0"/>
          <w:numId w:val="7"/>
        </w:numPr>
        <w:rPr>
          <w:rFonts w:eastAsia="SimSun"/>
          <w:sz w:val="20"/>
          <w:szCs w:val="20"/>
        </w:rPr>
      </w:pPr>
      <w:r w:rsidRPr="006516D5">
        <w:rPr>
          <w:b/>
          <w:sz w:val="20"/>
          <w:szCs w:val="20"/>
        </w:rPr>
        <w:t xml:space="preserve">Siu, K. W. M. </w:t>
      </w:r>
      <w:r w:rsidRPr="006516D5">
        <w:rPr>
          <w:sz w:val="20"/>
          <w:szCs w:val="20"/>
        </w:rPr>
        <w:t xml:space="preserve">(2008). Quality toilet for the public: Policy, implementation and management. </w:t>
      </w:r>
      <w:r w:rsidRPr="006516D5">
        <w:rPr>
          <w:sz w:val="20"/>
          <w:szCs w:val="20"/>
          <w:u w:val="single"/>
        </w:rPr>
        <w:t>The Environ Monitor, 8</w:t>
      </w:r>
      <w:r w:rsidRPr="006516D5">
        <w:rPr>
          <w:sz w:val="20"/>
          <w:szCs w:val="20"/>
        </w:rPr>
        <w:t>(1-2), 28-36.</w:t>
      </w:r>
    </w:p>
    <w:p w14:paraId="0C4F73C0" w14:textId="77777777" w:rsidR="00397496" w:rsidRPr="006516D5" w:rsidRDefault="00397496" w:rsidP="00397496">
      <w:pPr>
        <w:pStyle w:val="Footer"/>
        <w:rPr>
          <w:rFonts w:eastAsia="SimSun"/>
          <w:sz w:val="20"/>
          <w:szCs w:val="20"/>
        </w:rPr>
      </w:pPr>
    </w:p>
    <w:p w14:paraId="5F184B50" w14:textId="772EB78C" w:rsidR="00397496" w:rsidRPr="006516D5" w:rsidRDefault="00397496" w:rsidP="00397496">
      <w:pPr>
        <w:pStyle w:val="Footer"/>
        <w:numPr>
          <w:ilvl w:val="0"/>
          <w:numId w:val="7"/>
        </w:numPr>
        <w:rPr>
          <w:rFonts w:eastAsia="SimSun"/>
          <w:sz w:val="20"/>
          <w:szCs w:val="20"/>
        </w:rPr>
      </w:pPr>
      <w:r w:rsidRPr="006516D5">
        <w:rPr>
          <w:b/>
          <w:sz w:val="20"/>
          <w:szCs w:val="20"/>
        </w:rPr>
        <w:t xml:space="preserve">Siu, K. W. M. </w:t>
      </w:r>
      <w:r w:rsidRPr="006516D5">
        <w:rPr>
          <w:sz w:val="20"/>
          <w:szCs w:val="20"/>
        </w:rPr>
        <w:t xml:space="preserve">(2007). Guerrilla wars in everyday public spaces: Reflections and inspirations for designers. </w:t>
      </w:r>
      <w:r w:rsidRPr="006516D5">
        <w:rPr>
          <w:sz w:val="20"/>
          <w:szCs w:val="20"/>
          <w:u w:val="single"/>
        </w:rPr>
        <w:t>International Journal of Design, 1</w:t>
      </w:r>
      <w:r w:rsidRPr="006516D5">
        <w:rPr>
          <w:sz w:val="20"/>
          <w:szCs w:val="20"/>
        </w:rPr>
        <w:t>(1), 37-56.</w:t>
      </w:r>
    </w:p>
    <w:p w14:paraId="420E2F9A" w14:textId="77777777" w:rsidR="00397496" w:rsidRPr="006516D5" w:rsidRDefault="00397496" w:rsidP="00397496">
      <w:pPr>
        <w:pStyle w:val="Footer"/>
        <w:ind w:left="360"/>
        <w:rPr>
          <w:rFonts w:eastAsia="SimSun"/>
          <w:sz w:val="20"/>
          <w:szCs w:val="20"/>
        </w:rPr>
      </w:pPr>
    </w:p>
    <w:p w14:paraId="33C02ABE" w14:textId="3F5F917A" w:rsidR="00397496" w:rsidRPr="006516D5" w:rsidRDefault="00397496" w:rsidP="00397496">
      <w:pPr>
        <w:pStyle w:val="Footer"/>
        <w:numPr>
          <w:ilvl w:val="0"/>
          <w:numId w:val="7"/>
        </w:numPr>
        <w:rPr>
          <w:rFonts w:eastAsia="SimSun"/>
          <w:sz w:val="20"/>
          <w:szCs w:val="20"/>
        </w:rPr>
      </w:pPr>
      <w:r w:rsidRPr="006516D5">
        <w:rPr>
          <w:b/>
          <w:sz w:val="20"/>
          <w:szCs w:val="20"/>
        </w:rPr>
        <w:t xml:space="preserve">Siu, K. W. M. </w:t>
      </w:r>
      <w:r w:rsidRPr="006516D5">
        <w:rPr>
          <w:sz w:val="20"/>
          <w:szCs w:val="20"/>
        </w:rPr>
        <w:t xml:space="preserve">(2007). Balance in research and practice: Critical reform of research studies in industrial and product design. </w:t>
      </w:r>
      <w:r w:rsidRPr="006516D5">
        <w:rPr>
          <w:sz w:val="20"/>
          <w:szCs w:val="20"/>
          <w:u w:val="single"/>
        </w:rPr>
        <w:t>Global Journal of Engineering Education, 11</w:t>
      </w:r>
      <w:r w:rsidRPr="006516D5">
        <w:rPr>
          <w:sz w:val="20"/>
          <w:szCs w:val="20"/>
        </w:rPr>
        <w:t xml:space="preserve">(1), 15-27. </w:t>
      </w:r>
    </w:p>
    <w:p w14:paraId="1167C1E2" w14:textId="77777777" w:rsidR="006516D5" w:rsidRPr="006516D5" w:rsidRDefault="006516D5" w:rsidP="006516D5">
      <w:pPr>
        <w:pStyle w:val="Footer"/>
        <w:rPr>
          <w:rFonts w:eastAsia="SimSun"/>
          <w:sz w:val="20"/>
          <w:szCs w:val="20"/>
        </w:rPr>
      </w:pPr>
    </w:p>
    <w:p w14:paraId="6E3496A9" w14:textId="4C8E36E2" w:rsidR="00397496" w:rsidRPr="006516D5" w:rsidRDefault="00397496" w:rsidP="00397496">
      <w:pPr>
        <w:pStyle w:val="Footer"/>
        <w:numPr>
          <w:ilvl w:val="0"/>
          <w:numId w:val="7"/>
        </w:numPr>
        <w:rPr>
          <w:rFonts w:eastAsia="SimSun"/>
          <w:sz w:val="20"/>
          <w:szCs w:val="20"/>
        </w:rPr>
      </w:pPr>
      <w:r w:rsidRPr="006516D5">
        <w:rPr>
          <w:b/>
          <w:sz w:val="20"/>
          <w:szCs w:val="20"/>
        </w:rPr>
        <w:t xml:space="preserve">Siu, K. W. M. </w:t>
      </w:r>
      <w:r w:rsidRPr="006516D5">
        <w:rPr>
          <w:sz w:val="20"/>
          <w:szCs w:val="20"/>
        </w:rPr>
        <w:t xml:space="preserve">(2007). Research for Users: Critical Knowledge and Experience for Design and Engineering Students. </w:t>
      </w:r>
      <w:r w:rsidRPr="006516D5">
        <w:rPr>
          <w:bCs/>
          <w:sz w:val="20"/>
          <w:szCs w:val="20"/>
          <w:u w:val="single"/>
        </w:rPr>
        <w:t>World Transactions on Engineering and Technology Education, 6</w:t>
      </w:r>
      <w:r w:rsidRPr="006516D5">
        <w:rPr>
          <w:bCs/>
          <w:sz w:val="20"/>
          <w:szCs w:val="20"/>
        </w:rPr>
        <w:t>(1), 129-133.</w:t>
      </w:r>
      <w:r w:rsidRPr="006516D5">
        <w:rPr>
          <w:sz w:val="20"/>
          <w:szCs w:val="20"/>
        </w:rPr>
        <w:t xml:space="preserve"> </w:t>
      </w:r>
    </w:p>
    <w:p w14:paraId="7284B0DA" w14:textId="77777777" w:rsidR="00397496" w:rsidRPr="006516D5" w:rsidRDefault="00397496" w:rsidP="00397496">
      <w:pPr>
        <w:pStyle w:val="Footer"/>
        <w:rPr>
          <w:rFonts w:eastAsia="SimSun"/>
          <w:sz w:val="20"/>
          <w:szCs w:val="20"/>
        </w:rPr>
      </w:pPr>
    </w:p>
    <w:p w14:paraId="678184C4" w14:textId="6030D5FD" w:rsidR="00397496" w:rsidRPr="006516D5" w:rsidRDefault="00397496" w:rsidP="00397496">
      <w:pPr>
        <w:pStyle w:val="Footer"/>
        <w:numPr>
          <w:ilvl w:val="0"/>
          <w:numId w:val="8"/>
        </w:numPr>
        <w:rPr>
          <w:rFonts w:eastAsia="SimSun"/>
          <w:sz w:val="20"/>
          <w:szCs w:val="20"/>
        </w:rPr>
      </w:pPr>
      <w:r w:rsidRPr="006516D5">
        <w:rPr>
          <w:b/>
          <w:sz w:val="20"/>
          <w:szCs w:val="20"/>
        </w:rPr>
        <w:t>Siu, K. W. M.</w:t>
      </w:r>
      <w:r w:rsidRPr="006516D5">
        <w:rPr>
          <w:sz w:val="20"/>
          <w:szCs w:val="20"/>
        </w:rPr>
        <w:t xml:space="preserve">, &amp; Chan, W. L. (2007). Design of public environments and facilities for visually impaired persons. </w:t>
      </w:r>
      <w:r w:rsidRPr="006516D5">
        <w:rPr>
          <w:sz w:val="20"/>
          <w:szCs w:val="20"/>
          <w:u w:val="single"/>
        </w:rPr>
        <w:t>The Environ Monitor, 7</w:t>
      </w:r>
      <w:r w:rsidRPr="006516D5">
        <w:rPr>
          <w:sz w:val="20"/>
          <w:szCs w:val="20"/>
        </w:rPr>
        <w:t xml:space="preserve">(8-9), 30-35. </w:t>
      </w:r>
    </w:p>
    <w:p w14:paraId="6ECF50DB" w14:textId="77777777" w:rsidR="00397496" w:rsidRPr="006516D5" w:rsidRDefault="00397496" w:rsidP="00397496">
      <w:pPr>
        <w:pStyle w:val="Footer"/>
        <w:rPr>
          <w:rFonts w:eastAsia="SimSun"/>
          <w:sz w:val="20"/>
          <w:szCs w:val="20"/>
        </w:rPr>
      </w:pPr>
    </w:p>
    <w:p w14:paraId="225DD2DA" w14:textId="62047607" w:rsidR="00397496" w:rsidRPr="006516D5" w:rsidRDefault="00397496" w:rsidP="00397496">
      <w:pPr>
        <w:pStyle w:val="Footer"/>
        <w:numPr>
          <w:ilvl w:val="0"/>
          <w:numId w:val="8"/>
        </w:numPr>
        <w:rPr>
          <w:rFonts w:eastAsia="SimSun"/>
          <w:sz w:val="20"/>
          <w:szCs w:val="20"/>
        </w:rPr>
      </w:pPr>
      <w:r w:rsidRPr="006516D5">
        <w:rPr>
          <w:sz w:val="20"/>
          <w:szCs w:val="20"/>
        </w:rPr>
        <w:t xml:space="preserve">Wan, P. H., </w:t>
      </w:r>
      <w:r w:rsidRPr="006516D5">
        <w:rPr>
          <w:b/>
          <w:sz w:val="20"/>
          <w:szCs w:val="20"/>
        </w:rPr>
        <w:t>Siu, K. W. M.</w:t>
      </w:r>
      <w:r w:rsidRPr="006516D5">
        <w:rPr>
          <w:sz w:val="20"/>
          <w:szCs w:val="20"/>
        </w:rPr>
        <w:t xml:space="preserve">, &amp; Justice, L. (2007). Quality urban environment: Principles of street furniture design. </w:t>
      </w:r>
      <w:r w:rsidRPr="006516D5">
        <w:rPr>
          <w:sz w:val="20"/>
          <w:szCs w:val="20"/>
          <w:u w:val="single"/>
        </w:rPr>
        <w:t>The Environ Monitor, 7</w:t>
      </w:r>
      <w:r w:rsidRPr="006516D5">
        <w:rPr>
          <w:sz w:val="20"/>
          <w:szCs w:val="20"/>
        </w:rPr>
        <w:t>(5), 14-23.</w:t>
      </w:r>
    </w:p>
    <w:p w14:paraId="046EC140" w14:textId="77777777" w:rsidR="00397496" w:rsidRPr="006516D5" w:rsidRDefault="00397496" w:rsidP="00397496">
      <w:pPr>
        <w:pStyle w:val="Footer"/>
        <w:rPr>
          <w:rFonts w:eastAsia="SimSun"/>
          <w:sz w:val="20"/>
          <w:szCs w:val="20"/>
        </w:rPr>
      </w:pPr>
    </w:p>
    <w:p w14:paraId="27F875BD" w14:textId="6C7F63E6" w:rsidR="00397496" w:rsidRPr="006516D5" w:rsidRDefault="00397496" w:rsidP="00397496">
      <w:pPr>
        <w:numPr>
          <w:ilvl w:val="0"/>
          <w:numId w:val="8"/>
        </w:numPr>
        <w:rPr>
          <w:rFonts w:eastAsia="SimSun"/>
          <w:bCs/>
          <w:sz w:val="20"/>
          <w:szCs w:val="20"/>
        </w:rPr>
      </w:pPr>
      <w:r w:rsidRPr="006516D5">
        <w:rPr>
          <w:b/>
          <w:bCs/>
          <w:sz w:val="20"/>
          <w:szCs w:val="20"/>
        </w:rPr>
        <w:t xml:space="preserve">Siu, K. W. M. </w:t>
      </w:r>
      <w:r w:rsidRPr="006516D5">
        <w:rPr>
          <w:bCs/>
          <w:sz w:val="20"/>
          <w:szCs w:val="20"/>
        </w:rPr>
        <w:t xml:space="preserve">(2006). </w:t>
      </w:r>
      <w:r w:rsidRPr="006516D5">
        <w:rPr>
          <w:sz w:val="20"/>
          <w:szCs w:val="20"/>
        </w:rPr>
        <w:t xml:space="preserve">Inclusive design: Public toilet designs for blind persons. </w:t>
      </w:r>
      <w:r w:rsidRPr="006516D5">
        <w:rPr>
          <w:sz w:val="20"/>
          <w:szCs w:val="20"/>
          <w:u w:val="single"/>
        </w:rPr>
        <w:t>Annual Journal of SOPHEN, 2</w:t>
      </w:r>
      <w:r w:rsidRPr="006516D5">
        <w:rPr>
          <w:sz w:val="20"/>
          <w:szCs w:val="20"/>
        </w:rPr>
        <w:t xml:space="preserve">(1), 75-77. </w:t>
      </w:r>
    </w:p>
    <w:p w14:paraId="01C9A410" w14:textId="77777777" w:rsidR="00397496" w:rsidRPr="006516D5" w:rsidRDefault="00397496" w:rsidP="00397496">
      <w:pPr>
        <w:pStyle w:val="Footer"/>
        <w:rPr>
          <w:rFonts w:eastAsia="SimSun"/>
          <w:sz w:val="20"/>
          <w:szCs w:val="20"/>
        </w:rPr>
      </w:pPr>
    </w:p>
    <w:p w14:paraId="2FA7A978" w14:textId="41D705EA" w:rsidR="00397496" w:rsidRPr="006516D5" w:rsidRDefault="00397496" w:rsidP="00397496">
      <w:pPr>
        <w:pStyle w:val="Footer"/>
        <w:numPr>
          <w:ilvl w:val="0"/>
          <w:numId w:val="7"/>
        </w:numPr>
        <w:rPr>
          <w:rFonts w:eastAsia="SimSun"/>
          <w:sz w:val="20"/>
          <w:szCs w:val="20"/>
        </w:rPr>
      </w:pPr>
      <w:r w:rsidRPr="006516D5">
        <w:rPr>
          <w:b/>
          <w:sz w:val="20"/>
          <w:szCs w:val="20"/>
        </w:rPr>
        <w:t xml:space="preserve">Siu, K. W. M. </w:t>
      </w:r>
      <w:r w:rsidRPr="006516D5">
        <w:rPr>
          <w:sz w:val="20"/>
          <w:szCs w:val="20"/>
        </w:rPr>
        <w:t xml:space="preserve">(2006). Users and designs: Public toilets. </w:t>
      </w:r>
      <w:r w:rsidRPr="006516D5">
        <w:rPr>
          <w:sz w:val="20"/>
          <w:szCs w:val="20"/>
          <w:u w:val="single"/>
        </w:rPr>
        <w:t>The Environ Monitor, 6</w:t>
      </w:r>
      <w:r w:rsidRPr="006516D5">
        <w:rPr>
          <w:sz w:val="20"/>
          <w:szCs w:val="20"/>
        </w:rPr>
        <w:t>(12), 3-13.</w:t>
      </w:r>
    </w:p>
    <w:p w14:paraId="4E1D2827" w14:textId="77777777" w:rsidR="00397496" w:rsidRPr="006516D5" w:rsidRDefault="00397496" w:rsidP="00397496">
      <w:pPr>
        <w:pStyle w:val="Footer"/>
        <w:rPr>
          <w:rFonts w:eastAsia="SimSun"/>
          <w:sz w:val="20"/>
          <w:szCs w:val="20"/>
        </w:rPr>
      </w:pPr>
    </w:p>
    <w:p w14:paraId="4F9A3C8E" w14:textId="3B98B5B3" w:rsidR="00397496" w:rsidRPr="006516D5" w:rsidRDefault="00397496" w:rsidP="00397496">
      <w:pPr>
        <w:pStyle w:val="Footer"/>
        <w:numPr>
          <w:ilvl w:val="0"/>
          <w:numId w:val="7"/>
        </w:numPr>
        <w:rPr>
          <w:rFonts w:eastAsia="SimSun"/>
          <w:sz w:val="20"/>
          <w:szCs w:val="20"/>
        </w:rPr>
      </w:pPr>
      <w:r w:rsidRPr="006516D5">
        <w:rPr>
          <w:b/>
          <w:sz w:val="20"/>
          <w:szCs w:val="20"/>
        </w:rPr>
        <w:t xml:space="preserve">Siu, K. W. M. </w:t>
      </w:r>
      <w:r w:rsidRPr="006516D5">
        <w:rPr>
          <w:sz w:val="20"/>
          <w:szCs w:val="20"/>
        </w:rPr>
        <w:t xml:space="preserve">(2006). Creative designs for changing needs: Cases studies on public toilet systems and facilities. </w:t>
      </w:r>
      <w:r w:rsidRPr="006516D5">
        <w:rPr>
          <w:sz w:val="20"/>
          <w:szCs w:val="20"/>
          <w:u w:val="single"/>
        </w:rPr>
        <w:t>The Korean Journal of Thinking and Problem Solving, 16</w:t>
      </w:r>
      <w:r w:rsidRPr="006516D5">
        <w:rPr>
          <w:sz w:val="20"/>
          <w:szCs w:val="20"/>
        </w:rPr>
        <w:t xml:space="preserve">(2), 71-82. </w:t>
      </w:r>
    </w:p>
    <w:p w14:paraId="6B11EC00" w14:textId="77777777" w:rsidR="00397496" w:rsidRPr="006516D5" w:rsidRDefault="00397496" w:rsidP="00397496">
      <w:pPr>
        <w:pStyle w:val="Footer"/>
        <w:rPr>
          <w:rFonts w:eastAsia="SimSun"/>
          <w:sz w:val="20"/>
          <w:szCs w:val="20"/>
        </w:rPr>
      </w:pPr>
    </w:p>
    <w:p w14:paraId="2997A2BA" w14:textId="2713BF25" w:rsidR="00397496" w:rsidRPr="006516D5" w:rsidRDefault="00397496" w:rsidP="00397496">
      <w:pPr>
        <w:pStyle w:val="Footer"/>
        <w:numPr>
          <w:ilvl w:val="0"/>
          <w:numId w:val="7"/>
        </w:numPr>
        <w:rPr>
          <w:rFonts w:eastAsia="SimSun"/>
          <w:sz w:val="20"/>
          <w:szCs w:val="20"/>
        </w:rPr>
      </w:pPr>
      <w:r w:rsidRPr="006516D5">
        <w:rPr>
          <w:b/>
          <w:sz w:val="20"/>
          <w:szCs w:val="20"/>
        </w:rPr>
        <w:t xml:space="preserve">Siu, K. W. M. </w:t>
      </w:r>
      <w:r w:rsidRPr="006516D5">
        <w:rPr>
          <w:sz w:val="20"/>
          <w:szCs w:val="20"/>
        </w:rPr>
        <w:t xml:space="preserve">(2006). CASH: Better quality of public toilet environment for developing countries. </w:t>
      </w:r>
      <w:r w:rsidRPr="006516D5">
        <w:rPr>
          <w:sz w:val="20"/>
          <w:szCs w:val="20"/>
          <w:u w:val="single"/>
        </w:rPr>
        <w:t>The Environ Monitor, 6</w:t>
      </w:r>
      <w:r w:rsidRPr="006516D5">
        <w:rPr>
          <w:sz w:val="20"/>
          <w:szCs w:val="20"/>
        </w:rPr>
        <w:t>(9), 3-6.</w:t>
      </w:r>
    </w:p>
    <w:p w14:paraId="394A949C" w14:textId="77777777" w:rsidR="00397496" w:rsidRPr="006516D5" w:rsidRDefault="00397496" w:rsidP="00397496">
      <w:pPr>
        <w:pStyle w:val="Footer"/>
        <w:rPr>
          <w:rFonts w:eastAsia="SimSun"/>
          <w:sz w:val="20"/>
          <w:szCs w:val="20"/>
        </w:rPr>
      </w:pPr>
    </w:p>
    <w:p w14:paraId="7D33F2BE" w14:textId="789F1C4F" w:rsidR="00397496" w:rsidRPr="006516D5" w:rsidRDefault="00397496" w:rsidP="00397496">
      <w:pPr>
        <w:pStyle w:val="Footer"/>
        <w:numPr>
          <w:ilvl w:val="0"/>
          <w:numId w:val="7"/>
        </w:numPr>
        <w:rPr>
          <w:rFonts w:eastAsia="SimSun"/>
          <w:sz w:val="20"/>
          <w:szCs w:val="20"/>
        </w:rPr>
      </w:pPr>
      <w:r w:rsidRPr="006516D5">
        <w:rPr>
          <w:b/>
          <w:sz w:val="20"/>
          <w:szCs w:val="20"/>
        </w:rPr>
        <w:t xml:space="preserve">Siu, K. W. M. </w:t>
      </w:r>
      <w:r w:rsidRPr="006516D5">
        <w:rPr>
          <w:sz w:val="20"/>
          <w:szCs w:val="20"/>
        </w:rPr>
        <w:t xml:space="preserve">(2006). Design quality of public toilet facilities. </w:t>
      </w:r>
      <w:r w:rsidRPr="006516D5">
        <w:rPr>
          <w:sz w:val="20"/>
          <w:szCs w:val="20"/>
          <w:u w:val="single"/>
        </w:rPr>
        <w:t>International Journal of Reliability, Quality and Safety Engineering, 13</w:t>
      </w:r>
      <w:r w:rsidRPr="006516D5">
        <w:rPr>
          <w:sz w:val="20"/>
          <w:szCs w:val="20"/>
        </w:rPr>
        <w:t xml:space="preserve">(4), 341-354. </w:t>
      </w:r>
    </w:p>
    <w:p w14:paraId="4CF46D91" w14:textId="77777777" w:rsidR="00397496" w:rsidRPr="006516D5" w:rsidRDefault="00397496" w:rsidP="00397496">
      <w:pPr>
        <w:pStyle w:val="Footer"/>
        <w:rPr>
          <w:rFonts w:eastAsia="SimSun"/>
          <w:sz w:val="20"/>
          <w:szCs w:val="20"/>
        </w:rPr>
      </w:pPr>
    </w:p>
    <w:p w14:paraId="581C27F8" w14:textId="548B21DE" w:rsidR="00397496" w:rsidRPr="006516D5" w:rsidRDefault="00397496" w:rsidP="00397496">
      <w:pPr>
        <w:pStyle w:val="Footer"/>
        <w:numPr>
          <w:ilvl w:val="0"/>
          <w:numId w:val="7"/>
        </w:numPr>
        <w:rPr>
          <w:rFonts w:eastAsia="SimSun"/>
          <w:sz w:val="20"/>
          <w:szCs w:val="20"/>
        </w:rPr>
      </w:pPr>
      <w:r w:rsidRPr="006516D5">
        <w:rPr>
          <w:b/>
          <w:sz w:val="20"/>
          <w:szCs w:val="20"/>
        </w:rPr>
        <w:t xml:space="preserve">Siu, K. W. M. </w:t>
      </w:r>
      <w:r w:rsidRPr="006516D5">
        <w:rPr>
          <w:sz w:val="20"/>
          <w:szCs w:val="20"/>
        </w:rPr>
        <w:t xml:space="preserve">(2005). Pleasurable products: Public space furniture with </w:t>
      </w:r>
      <w:proofErr w:type="spellStart"/>
      <w:r w:rsidRPr="006516D5">
        <w:rPr>
          <w:sz w:val="20"/>
          <w:szCs w:val="20"/>
        </w:rPr>
        <w:t>userfitness</w:t>
      </w:r>
      <w:proofErr w:type="spellEnd"/>
      <w:r w:rsidRPr="006516D5">
        <w:rPr>
          <w:sz w:val="20"/>
          <w:szCs w:val="20"/>
        </w:rPr>
        <w:t xml:space="preserve">. </w:t>
      </w:r>
      <w:r w:rsidRPr="006516D5">
        <w:rPr>
          <w:sz w:val="20"/>
          <w:szCs w:val="20"/>
          <w:u w:val="single"/>
        </w:rPr>
        <w:t>Journal of Engineering Design, 16</w:t>
      </w:r>
      <w:r w:rsidRPr="006516D5">
        <w:rPr>
          <w:sz w:val="20"/>
          <w:szCs w:val="20"/>
        </w:rPr>
        <w:t xml:space="preserve">(6), 545-555. </w:t>
      </w:r>
    </w:p>
    <w:p w14:paraId="4B363C32" w14:textId="77777777" w:rsidR="00397496" w:rsidRPr="006516D5" w:rsidRDefault="00397496" w:rsidP="00397496">
      <w:pPr>
        <w:pStyle w:val="Footer"/>
        <w:rPr>
          <w:rFonts w:eastAsia="SimSun"/>
          <w:sz w:val="20"/>
          <w:szCs w:val="20"/>
        </w:rPr>
      </w:pPr>
    </w:p>
    <w:p w14:paraId="7AB0219A" w14:textId="18D8E9B9" w:rsidR="00397496" w:rsidRPr="006516D5" w:rsidRDefault="00397496" w:rsidP="00397496">
      <w:pPr>
        <w:pStyle w:val="Footer"/>
        <w:numPr>
          <w:ilvl w:val="0"/>
          <w:numId w:val="7"/>
        </w:numPr>
        <w:rPr>
          <w:rFonts w:eastAsia="SimSun"/>
          <w:sz w:val="20"/>
          <w:szCs w:val="20"/>
        </w:rPr>
      </w:pPr>
      <w:r w:rsidRPr="006516D5">
        <w:rPr>
          <w:b/>
          <w:sz w:val="20"/>
          <w:szCs w:val="20"/>
        </w:rPr>
        <w:t xml:space="preserve">Siu, K. W. M. </w:t>
      </w:r>
      <w:r w:rsidRPr="006516D5">
        <w:rPr>
          <w:sz w:val="20"/>
          <w:szCs w:val="20"/>
        </w:rPr>
        <w:t>(2005). Continuing education for engineers and product designers: A student-</w:t>
      </w:r>
      <w:proofErr w:type="spellStart"/>
      <w:r w:rsidRPr="006516D5">
        <w:rPr>
          <w:sz w:val="20"/>
          <w:szCs w:val="20"/>
        </w:rPr>
        <w:t>centred</w:t>
      </w:r>
      <w:proofErr w:type="spellEnd"/>
      <w:r w:rsidRPr="006516D5">
        <w:rPr>
          <w:sz w:val="20"/>
          <w:szCs w:val="20"/>
        </w:rPr>
        <w:t xml:space="preserve"> approach. </w:t>
      </w:r>
      <w:r w:rsidRPr="006516D5">
        <w:rPr>
          <w:bCs/>
          <w:sz w:val="20"/>
          <w:szCs w:val="20"/>
          <w:u w:val="single"/>
        </w:rPr>
        <w:t>World Transactions on Engineering and Technology Education, 4</w:t>
      </w:r>
      <w:r w:rsidRPr="006516D5">
        <w:rPr>
          <w:bCs/>
          <w:sz w:val="20"/>
          <w:szCs w:val="20"/>
        </w:rPr>
        <w:t>(2), 225-229.</w:t>
      </w:r>
      <w:r w:rsidRPr="006516D5">
        <w:rPr>
          <w:sz w:val="20"/>
          <w:szCs w:val="20"/>
        </w:rPr>
        <w:t xml:space="preserve"> </w:t>
      </w:r>
    </w:p>
    <w:p w14:paraId="5206102C" w14:textId="77777777" w:rsidR="00397496" w:rsidRPr="006516D5" w:rsidRDefault="00397496" w:rsidP="00397496">
      <w:pPr>
        <w:pStyle w:val="Footer"/>
        <w:rPr>
          <w:rFonts w:eastAsia="SimSun"/>
          <w:sz w:val="20"/>
          <w:szCs w:val="20"/>
        </w:rPr>
      </w:pPr>
    </w:p>
    <w:p w14:paraId="4DA75228" w14:textId="1A004EBA" w:rsidR="00397496" w:rsidRPr="006516D5" w:rsidRDefault="00397496" w:rsidP="00397496">
      <w:pPr>
        <w:pStyle w:val="BodyText2"/>
        <w:numPr>
          <w:ilvl w:val="0"/>
          <w:numId w:val="7"/>
        </w:numPr>
        <w:rPr>
          <w:rFonts w:eastAsia="SimSun"/>
          <w:b w:val="0"/>
          <w:sz w:val="20"/>
          <w:szCs w:val="20"/>
        </w:rPr>
      </w:pPr>
      <w:r w:rsidRPr="006516D5">
        <w:rPr>
          <w:rFonts w:eastAsia="PMingLiU"/>
          <w:sz w:val="20"/>
          <w:szCs w:val="20"/>
        </w:rPr>
        <w:lastRenderedPageBreak/>
        <w:t>Siu, K. W. M.</w:t>
      </w:r>
      <w:r w:rsidRPr="006516D5">
        <w:rPr>
          <w:rFonts w:eastAsia="PMingLiU"/>
          <w:b w:val="0"/>
          <w:sz w:val="20"/>
          <w:szCs w:val="20"/>
        </w:rPr>
        <w:t xml:space="preserve">, &amp; Lam, M. S. (2005). Early childhood technology education: A sociocultural perspective. </w:t>
      </w:r>
      <w:r w:rsidRPr="006516D5">
        <w:rPr>
          <w:rFonts w:eastAsia="PMingLiU"/>
          <w:b w:val="0"/>
          <w:sz w:val="20"/>
          <w:szCs w:val="20"/>
          <w:u w:val="single"/>
        </w:rPr>
        <w:t>Early Childhood Education Journal, 32</w:t>
      </w:r>
      <w:r w:rsidRPr="006516D5">
        <w:rPr>
          <w:rFonts w:eastAsia="PMingLiU"/>
          <w:b w:val="0"/>
          <w:sz w:val="20"/>
          <w:szCs w:val="20"/>
        </w:rPr>
        <w:t xml:space="preserve">(6), 353-358. </w:t>
      </w:r>
    </w:p>
    <w:p w14:paraId="2707B122" w14:textId="77777777" w:rsidR="00397496" w:rsidRPr="006516D5" w:rsidRDefault="00397496" w:rsidP="00397496">
      <w:pPr>
        <w:pStyle w:val="BodyText2"/>
        <w:rPr>
          <w:rFonts w:eastAsia="SimSun"/>
          <w:b w:val="0"/>
          <w:sz w:val="20"/>
          <w:szCs w:val="20"/>
        </w:rPr>
      </w:pPr>
    </w:p>
    <w:p w14:paraId="6D232EB4" w14:textId="60DD0471" w:rsidR="00397496" w:rsidRPr="006516D5" w:rsidRDefault="00397496" w:rsidP="00397496">
      <w:pPr>
        <w:pStyle w:val="BodyText2"/>
        <w:numPr>
          <w:ilvl w:val="0"/>
          <w:numId w:val="7"/>
        </w:numPr>
        <w:rPr>
          <w:rFonts w:eastAsia="SimSun"/>
          <w:b w:val="0"/>
          <w:sz w:val="20"/>
          <w:szCs w:val="20"/>
        </w:rPr>
      </w:pPr>
      <w:r w:rsidRPr="006516D5">
        <w:rPr>
          <w:rFonts w:eastAsia="PMingLiU"/>
          <w:sz w:val="20"/>
          <w:szCs w:val="20"/>
        </w:rPr>
        <w:t xml:space="preserve">Siu, K. W. M. </w:t>
      </w:r>
      <w:r w:rsidRPr="006516D5">
        <w:rPr>
          <w:rFonts w:eastAsia="PMingLiU"/>
          <w:b w:val="0"/>
          <w:sz w:val="20"/>
          <w:szCs w:val="20"/>
        </w:rPr>
        <w:t xml:space="preserve">(2005). Facilitating the development of the design industry. </w:t>
      </w:r>
      <w:r w:rsidRPr="006516D5">
        <w:rPr>
          <w:rFonts w:eastAsia="PMingLiU"/>
          <w:b w:val="0"/>
          <w:sz w:val="20"/>
          <w:szCs w:val="20"/>
          <w:u w:val="single"/>
        </w:rPr>
        <w:t>The Korean Journal of Thinking and Problem Solving, 15</w:t>
      </w:r>
      <w:r w:rsidRPr="006516D5">
        <w:rPr>
          <w:rFonts w:eastAsia="PMingLiU"/>
          <w:b w:val="0"/>
          <w:sz w:val="20"/>
          <w:szCs w:val="20"/>
        </w:rPr>
        <w:t>(1), 91-99.</w:t>
      </w:r>
    </w:p>
    <w:p w14:paraId="79C3A8EC" w14:textId="77777777" w:rsidR="00397496" w:rsidRPr="006516D5" w:rsidRDefault="00397496" w:rsidP="00397496">
      <w:pPr>
        <w:pStyle w:val="BodyText2"/>
        <w:rPr>
          <w:rFonts w:eastAsia="SimSun"/>
          <w:b w:val="0"/>
          <w:sz w:val="20"/>
          <w:szCs w:val="20"/>
        </w:rPr>
      </w:pPr>
    </w:p>
    <w:p w14:paraId="62345766" w14:textId="51C85A0B" w:rsidR="00397496" w:rsidRPr="006516D5" w:rsidRDefault="00397496" w:rsidP="00397496">
      <w:pPr>
        <w:pStyle w:val="Footer"/>
        <w:numPr>
          <w:ilvl w:val="0"/>
          <w:numId w:val="7"/>
        </w:numPr>
        <w:tabs>
          <w:tab w:val="clear" w:pos="4153"/>
          <w:tab w:val="clear" w:pos="8306"/>
        </w:tabs>
        <w:rPr>
          <w:rFonts w:eastAsia="SimSun"/>
          <w:sz w:val="20"/>
          <w:szCs w:val="20"/>
        </w:rPr>
      </w:pPr>
      <w:r w:rsidRPr="006516D5">
        <w:rPr>
          <w:b/>
          <w:sz w:val="20"/>
          <w:szCs w:val="20"/>
        </w:rPr>
        <w:t xml:space="preserve">Siu, K. W. M. </w:t>
      </w:r>
      <w:r w:rsidRPr="006516D5">
        <w:rPr>
          <w:sz w:val="20"/>
          <w:szCs w:val="20"/>
        </w:rPr>
        <w:t xml:space="preserve">(2005). Culture and Design: A new burial concept in a densely populated metropolitan Area. </w:t>
      </w:r>
      <w:r w:rsidRPr="006516D5">
        <w:rPr>
          <w:sz w:val="20"/>
          <w:szCs w:val="20"/>
          <w:u w:val="single"/>
        </w:rPr>
        <w:t>Design Issues, 21</w:t>
      </w:r>
      <w:r w:rsidRPr="006516D5">
        <w:rPr>
          <w:sz w:val="20"/>
          <w:szCs w:val="20"/>
        </w:rPr>
        <w:t>(2), 79-89.</w:t>
      </w:r>
    </w:p>
    <w:p w14:paraId="0D09D307" w14:textId="77777777" w:rsidR="00397496" w:rsidRPr="006516D5" w:rsidRDefault="00397496" w:rsidP="00397496">
      <w:pPr>
        <w:pStyle w:val="Footer"/>
        <w:tabs>
          <w:tab w:val="clear" w:pos="4153"/>
          <w:tab w:val="clear" w:pos="8306"/>
        </w:tabs>
        <w:rPr>
          <w:rFonts w:eastAsia="SimSun"/>
          <w:sz w:val="20"/>
          <w:szCs w:val="20"/>
        </w:rPr>
      </w:pPr>
    </w:p>
    <w:p w14:paraId="64185BD7" w14:textId="7B8B0316" w:rsidR="00397496" w:rsidRPr="006516D5" w:rsidRDefault="00397496" w:rsidP="00397496">
      <w:pPr>
        <w:pStyle w:val="BodyText2"/>
        <w:numPr>
          <w:ilvl w:val="0"/>
          <w:numId w:val="7"/>
        </w:numPr>
        <w:rPr>
          <w:rFonts w:eastAsia="SimSun"/>
          <w:b w:val="0"/>
          <w:sz w:val="20"/>
          <w:szCs w:val="20"/>
        </w:rPr>
      </w:pPr>
      <w:r w:rsidRPr="006516D5">
        <w:rPr>
          <w:rFonts w:eastAsia="PMingLiU"/>
          <w:sz w:val="20"/>
          <w:szCs w:val="20"/>
        </w:rPr>
        <w:t>Siu, K. W. M.</w:t>
      </w:r>
      <w:r w:rsidRPr="006516D5">
        <w:rPr>
          <w:rFonts w:eastAsia="PMingLiU"/>
          <w:b w:val="0"/>
          <w:sz w:val="20"/>
          <w:szCs w:val="20"/>
        </w:rPr>
        <w:t xml:space="preserve">, &amp; Kwok, Y. C. J. (2005). Respecting and understanding users: Public space furniture design for older persons. </w:t>
      </w:r>
      <w:r w:rsidRPr="006516D5">
        <w:rPr>
          <w:rFonts w:eastAsia="PMingLiU"/>
          <w:b w:val="0"/>
          <w:sz w:val="20"/>
          <w:szCs w:val="20"/>
          <w:u w:val="single"/>
        </w:rPr>
        <w:t>Harvard Asia Pacific Review, 8</w:t>
      </w:r>
      <w:r w:rsidRPr="006516D5">
        <w:rPr>
          <w:rFonts w:eastAsia="PMingLiU"/>
          <w:b w:val="0"/>
          <w:sz w:val="20"/>
          <w:szCs w:val="20"/>
        </w:rPr>
        <w:t xml:space="preserve">(1), 49-52. </w:t>
      </w:r>
    </w:p>
    <w:p w14:paraId="39A166F7" w14:textId="77777777" w:rsidR="006516D5" w:rsidRPr="006516D5" w:rsidRDefault="006516D5" w:rsidP="006516D5">
      <w:pPr>
        <w:pStyle w:val="BodyText2"/>
        <w:rPr>
          <w:rFonts w:eastAsia="SimSun"/>
          <w:b w:val="0"/>
          <w:sz w:val="20"/>
          <w:szCs w:val="20"/>
        </w:rPr>
      </w:pPr>
    </w:p>
    <w:p w14:paraId="15883241" w14:textId="1A3D8341" w:rsidR="00397496" w:rsidRPr="006516D5" w:rsidRDefault="00397496" w:rsidP="00397496">
      <w:pPr>
        <w:pStyle w:val="Footer"/>
        <w:numPr>
          <w:ilvl w:val="0"/>
          <w:numId w:val="7"/>
        </w:numPr>
        <w:rPr>
          <w:rFonts w:eastAsia="SimSun"/>
          <w:sz w:val="20"/>
          <w:szCs w:val="20"/>
        </w:rPr>
      </w:pPr>
      <w:r w:rsidRPr="006516D5">
        <w:rPr>
          <w:b/>
          <w:sz w:val="20"/>
          <w:szCs w:val="20"/>
        </w:rPr>
        <w:t xml:space="preserve">Siu, K. W. M. </w:t>
      </w:r>
      <w:r w:rsidRPr="006516D5">
        <w:rPr>
          <w:sz w:val="20"/>
          <w:szCs w:val="20"/>
        </w:rPr>
        <w:t xml:space="preserve">(2005). A shift of focus: An inspiration from users’ reception of computer interface Design. </w:t>
      </w:r>
      <w:r w:rsidRPr="006516D5">
        <w:rPr>
          <w:bCs/>
          <w:sz w:val="20"/>
          <w:szCs w:val="20"/>
          <w:u w:val="single"/>
        </w:rPr>
        <w:t>World Transactions on Engineering and Technology Education, 3</w:t>
      </w:r>
      <w:r w:rsidRPr="006516D5">
        <w:rPr>
          <w:bCs/>
          <w:sz w:val="20"/>
          <w:szCs w:val="20"/>
        </w:rPr>
        <w:t>(2), 191-194.</w:t>
      </w:r>
      <w:r w:rsidRPr="006516D5">
        <w:rPr>
          <w:sz w:val="20"/>
          <w:szCs w:val="20"/>
        </w:rPr>
        <w:t xml:space="preserve"> </w:t>
      </w:r>
    </w:p>
    <w:p w14:paraId="24FCB7B7" w14:textId="77777777" w:rsidR="00397496" w:rsidRPr="006516D5" w:rsidRDefault="00397496" w:rsidP="00397496">
      <w:pPr>
        <w:pStyle w:val="Footer"/>
        <w:rPr>
          <w:rFonts w:eastAsia="SimSun"/>
          <w:sz w:val="20"/>
          <w:szCs w:val="20"/>
        </w:rPr>
      </w:pPr>
    </w:p>
    <w:p w14:paraId="0E20A1A1" w14:textId="0E2E1DE5" w:rsidR="00397496" w:rsidRPr="006516D5" w:rsidRDefault="00397496" w:rsidP="00397496">
      <w:pPr>
        <w:pStyle w:val="Footer"/>
        <w:numPr>
          <w:ilvl w:val="0"/>
          <w:numId w:val="7"/>
        </w:numPr>
        <w:rPr>
          <w:rFonts w:eastAsia="SimSun"/>
          <w:sz w:val="20"/>
          <w:szCs w:val="20"/>
        </w:rPr>
      </w:pPr>
      <w:r w:rsidRPr="006516D5">
        <w:rPr>
          <w:b/>
          <w:sz w:val="20"/>
          <w:szCs w:val="20"/>
        </w:rPr>
        <w:t xml:space="preserve">Siu, K. W. M. </w:t>
      </w:r>
      <w:r w:rsidRPr="006516D5">
        <w:rPr>
          <w:sz w:val="20"/>
          <w:szCs w:val="20"/>
        </w:rPr>
        <w:t xml:space="preserve">(2004). Learning opportunity for product designers and engineers. </w:t>
      </w:r>
      <w:r w:rsidRPr="006516D5">
        <w:rPr>
          <w:sz w:val="20"/>
          <w:szCs w:val="20"/>
          <w:u w:val="single"/>
        </w:rPr>
        <w:t>World Transactions on Engineering and Technology Education, 3</w:t>
      </w:r>
      <w:r w:rsidRPr="006516D5">
        <w:rPr>
          <w:sz w:val="20"/>
          <w:szCs w:val="20"/>
        </w:rPr>
        <w:t xml:space="preserve">(1), 115-118. </w:t>
      </w:r>
    </w:p>
    <w:p w14:paraId="14E54F2B" w14:textId="77777777" w:rsidR="00397496" w:rsidRPr="006516D5" w:rsidRDefault="00397496" w:rsidP="00397496">
      <w:pPr>
        <w:pStyle w:val="Footer"/>
        <w:rPr>
          <w:rFonts w:eastAsia="SimSun"/>
          <w:sz w:val="20"/>
          <w:szCs w:val="20"/>
        </w:rPr>
      </w:pPr>
    </w:p>
    <w:p w14:paraId="3C1AE882" w14:textId="4E181D70" w:rsidR="00397496" w:rsidRPr="006516D5" w:rsidRDefault="00397496" w:rsidP="00397496">
      <w:pPr>
        <w:pStyle w:val="BodyText2"/>
        <w:numPr>
          <w:ilvl w:val="0"/>
          <w:numId w:val="7"/>
        </w:numPr>
        <w:rPr>
          <w:rFonts w:eastAsia="SimSun"/>
          <w:b w:val="0"/>
          <w:sz w:val="20"/>
          <w:szCs w:val="20"/>
        </w:rPr>
      </w:pPr>
      <w:r w:rsidRPr="006516D5">
        <w:rPr>
          <w:rFonts w:eastAsia="PMingLiU"/>
          <w:sz w:val="20"/>
          <w:szCs w:val="20"/>
        </w:rPr>
        <w:t>Siu, K. W. M.</w:t>
      </w:r>
      <w:r w:rsidRPr="006516D5">
        <w:rPr>
          <w:rFonts w:eastAsia="PMingLiU"/>
          <w:b w:val="0"/>
          <w:sz w:val="20"/>
          <w:szCs w:val="20"/>
        </w:rPr>
        <w:t xml:space="preserve">, &amp; Kwok, J. Y. C. (2004). Collective and democratic creativity: Participatory research and design. </w:t>
      </w:r>
      <w:r w:rsidRPr="006516D5">
        <w:rPr>
          <w:rFonts w:eastAsia="PMingLiU"/>
          <w:b w:val="0"/>
          <w:sz w:val="20"/>
          <w:szCs w:val="20"/>
          <w:u w:val="single"/>
        </w:rPr>
        <w:t>The Korean Journal of Thinking and Problem Solving, 14</w:t>
      </w:r>
      <w:r w:rsidRPr="006516D5">
        <w:rPr>
          <w:rFonts w:eastAsia="PMingLiU"/>
          <w:b w:val="0"/>
          <w:sz w:val="20"/>
          <w:szCs w:val="20"/>
        </w:rPr>
        <w:t xml:space="preserve">(1), 11-27. </w:t>
      </w:r>
    </w:p>
    <w:p w14:paraId="6F568C6E" w14:textId="77777777" w:rsidR="00397496" w:rsidRPr="006516D5" w:rsidRDefault="00397496" w:rsidP="00397496">
      <w:pPr>
        <w:pStyle w:val="BodyText2"/>
        <w:rPr>
          <w:rFonts w:eastAsia="SimSun"/>
          <w:b w:val="0"/>
          <w:sz w:val="20"/>
          <w:szCs w:val="20"/>
        </w:rPr>
      </w:pPr>
    </w:p>
    <w:p w14:paraId="6656438E" w14:textId="6D7C2158" w:rsidR="00397496" w:rsidRPr="006516D5" w:rsidRDefault="00397496" w:rsidP="00397496">
      <w:pPr>
        <w:pStyle w:val="Footer"/>
        <w:numPr>
          <w:ilvl w:val="0"/>
          <w:numId w:val="7"/>
        </w:numPr>
        <w:rPr>
          <w:rFonts w:eastAsia="SimSun"/>
          <w:color w:val="000000"/>
          <w:sz w:val="20"/>
          <w:szCs w:val="20"/>
        </w:rPr>
      </w:pPr>
      <w:r w:rsidRPr="006516D5">
        <w:rPr>
          <w:b/>
          <w:sz w:val="20"/>
          <w:szCs w:val="20"/>
        </w:rPr>
        <w:t xml:space="preserve">Siu, K. W. M. </w:t>
      </w:r>
      <w:r w:rsidRPr="006516D5">
        <w:rPr>
          <w:sz w:val="20"/>
          <w:szCs w:val="20"/>
        </w:rPr>
        <w:t xml:space="preserve">(2003). Nurturing all-round engineering and product designers. </w:t>
      </w:r>
      <w:r w:rsidRPr="006516D5">
        <w:rPr>
          <w:color w:val="000000"/>
          <w:sz w:val="20"/>
          <w:szCs w:val="20"/>
          <w:u w:val="single"/>
        </w:rPr>
        <w:t>International Journal of Technology and Design Education, 13</w:t>
      </w:r>
      <w:r w:rsidRPr="006516D5">
        <w:rPr>
          <w:color w:val="000000"/>
          <w:sz w:val="20"/>
          <w:szCs w:val="20"/>
        </w:rPr>
        <w:t>(3), 243-254.</w:t>
      </w:r>
    </w:p>
    <w:p w14:paraId="166A987F" w14:textId="77777777" w:rsidR="00397496" w:rsidRPr="006516D5" w:rsidRDefault="00397496" w:rsidP="00397496">
      <w:pPr>
        <w:pStyle w:val="Footer"/>
        <w:rPr>
          <w:rFonts w:eastAsia="SimSun"/>
          <w:color w:val="000000"/>
          <w:sz w:val="20"/>
          <w:szCs w:val="20"/>
        </w:rPr>
      </w:pPr>
    </w:p>
    <w:p w14:paraId="62619CA8" w14:textId="1A45E17E" w:rsidR="00397496" w:rsidRPr="006516D5" w:rsidRDefault="00397496" w:rsidP="00397496">
      <w:pPr>
        <w:pStyle w:val="Title"/>
        <w:numPr>
          <w:ilvl w:val="0"/>
          <w:numId w:val="7"/>
        </w:numPr>
        <w:tabs>
          <w:tab w:val="clear" w:pos="600"/>
        </w:tabs>
        <w:spacing w:line="240" w:lineRule="auto"/>
        <w:jc w:val="left"/>
        <w:rPr>
          <w:rFonts w:eastAsia="SimSun"/>
          <w:b w:val="0"/>
          <w:bCs/>
          <w:smallCaps w:val="0"/>
          <w:sz w:val="20"/>
          <w:szCs w:val="20"/>
        </w:rPr>
      </w:pPr>
      <w:r w:rsidRPr="006516D5">
        <w:rPr>
          <w:b w:val="0"/>
          <w:smallCaps w:val="0"/>
          <w:sz w:val="20"/>
          <w:szCs w:val="20"/>
        </w:rPr>
        <w:t xml:space="preserve">Martin, D. J., Dakers, J., </w:t>
      </w:r>
      <w:proofErr w:type="spellStart"/>
      <w:r w:rsidRPr="006516D5">
        <w:rPr>
          <w:b w:val="0"/>
          <w:smallCaps w:val="0"/>
          <w:sz w:val="20"/>
          <w:szCs w:val="20"/>
        </w:rPr>
        <w:t>Duvernet</w:t>
      </w:r>
      <w:proofErr w:type="spellEnd"/>
      <w:r w:rsidRPr="006516D5">
        <w:rPr>
          <w:b w:val="0"/>
          <w:smallCaps w:val="0"/>
          <w:sz w:val="20"/>
          <w:szCs w:val="20"/>
        </w:rPr>
        <w:t xml:space="preserve">, L., Kipperman, D., Kumar, K., </w:t>
      </w:r>
      <w:r w:rsidRPr="006516D5">
        <w:rPr>
          <w:smallCaps w:val="0"/>
          <w:sz w:val="20"/>
          <w:szCs w:val="20"/>
        </w:rPr>
        <w:t>Siu, K. W. M.</w:t>
      </w:r>
      <w:r w:rsidRPr="006516D5">
        <w:rPr>
          <w:b w:val="0"/>
          <w:smallCaps w:val="0"/>
          <w:sz w:val="20"/>
          <w:szCs w:val="20"/>
        </w:rPr>
        <w:t>, Thorsteinsson, G., &amp; Welch, M. (2003). In search of a sustainable future: An international overview of the contribution</w:t>
      </w:r>
      <w:r w:rsidRPr="006516D5">
        <w:rPr>
          <w:b w:val="0"/>
          <w:bCs/>
          <w:smallCaps w:val="0"/>
          <w:sz w:val="20"/>
          <w:szCs w:val="20"/>
        </w:rPr>
        <w:t xml:space="preserve"> from design and technology education. </w:t>
      </w:r>
      <w:r w:rsidRPr="006516D5">
        <w:rPr>
          <w:b w:val="0"/>
          <w:bCs/>
          <w:smallCaps w:val="0"/>
          <w:sz w:val="20"/>
          <w:szCs w:val="20"/>
          <w:u w:val="single"/>
        </w:rPr>
        <w:t>The Journal of Design and Technology Education, 8</w:t>
      </w:r>
      <w:r w:rsidRPr="006516D5">
        <w:rPr>
          <w:b w:val="0"/>
          <w:bCs/>
          <w:smallCaps w:val="0"/>
          <w:sz w:val="20"/>
          <w:szCs w:val="20"/>
        </w:rPr>
        <w:t xml:space="preserve">(3), 137-149. </w:t>
      </w:r>
    </w:p>
    <w:p w14:paraId="3F99510A" w14:textId="77777777" w:rsidR="006516D5" w:rsidRPr="006516D5" w:rsidRDefault="006516D5" w:rsidP="006516D5">
      <w:pPr>
        <w:pStyle w:val="Title"/>
        <w:tabs>
          <w:tab w:val="clear" w:pos="600"/>
        </w:tabs>
        <w:spacing w:line="240" w:lineRule="auto"/>
        <w:jc w:val="left"/>
        <w:rPr>
          <w:rFonts w:eastAsia="SimSun"/>
          <w:b w:val="0"/>
          <w:bCs/>
          <w:smallCaps w:val="0"/>
          <w:sz w:val="20"/>
          <w:szCs w:val="20"/>
        </w:rPr>
      </w:pPr>
    </w:p>
    <w:p w14:paraId="55C3D483" w14:textId="3FAAF2BC" w:rsidR="00397496" w:rsidRPr="006516D5" w:rsidRDefault="00397496" w:rsidP="00397496">
      <w:pPr>
        <w:pStyle w:val="Footer"/>
        <w:numPr>
          <w:ilvl w:val="0"/>
          <w:numId w:val="7"/>
        </w:numPr>
        <w:rPr>
          <w:rFonts w:eastAsia="SimSun"/>
          <w:color w:val="000000"/>
          <w:sz w:val="20"/>
          <w:szCs w:val="20"/>
        </w:rPr>
      </w:pPr>
      <w:r w:rsidRPr="006516D5">
        <w:rPr>
          <w:b/>
          <w:sz w:val="20"/>
          <w:szCs w:val="20"/>
        </w:rPr>
        <w:t>Siu, K. W. M.</w:t>
      </w:r>
      <w:r w:rsidRPr="006516D5">
        <w:rPr>
          <w:sz w:val="20"/>
          <w:szCs w:val="20"/>
        </w:rPr>
        <w:t xml:space="preserve">, &amp; Lam, M. S. (2003). Technology education in Hong Kong: International implications for implementing the “Eight Cs” in the early childhood curriculum. </w:t>
      </w:r>
      <w:r w:rsidRPr="006516D5">
        <w:rPr>
          <w:sz w:val="20"/>
          <w:szCs w:val="20"/>
          <w:u w:val="single"/>
        </w:rPr>
        <w:t>Early Childhood Education Journal, 31</w:t>
      </w:r>
      <w:r w:rsidRPr="006516D5">
        <w:rPr>
          <w:sz w:val="20"/>
          <w:szCs w:val="20"/>
        </w:rPr>
        <w:t xml:space="preserve">(2), 143-150. </w:t>
      </w:r>
    </w:p>
    <w:p w14:paraId="54BC8C9E" w14:textId="77777777" w:rsidR="00397496" w:rsidRPr="006516D5" w:rsidRDefault="00397496" w:rsidP="00397496">
      <w:pPr>
        <w:pStyle w:val="Footer"/>
        <w:rPr>
          <w:rFonts w:eastAsia="SimSun"/>
          <w:color w:val="000000"/>
          <w:sz w:val="20"/>
          <w:szCs w:val="20"/>
        </w:rPr>
      </w:pPr>
    </w:p>
    <w:p w14:paraId="606B59DF" w14:textId="30D39294" w:rsidR="00397496" w:rsidRPr="006516D5" w:rsidRDefault="00397496" w:rsidP="00397496">
      <w:pPr>
        <w:pStyle w:val="Footer"/>
        <w:numPr>
          <w:ilvl w:val="0"/>
          <w:numId w:val="7"/>
        </w:numPr>
        <w:rPr>
          <w:rFonts w:eastAsia="SimSun"/>
          <w:sz w:val="20"/>
          <w:szCs w:val="20"/>
        </w:rPr>
      </w:pPr>
      <w:r w:rsidRPr="006516D5">
        <w:rPr>
          <w:b/>
          <w:sz w:val="20"/>
          <w:szCs w:val="20"/>
        </w:rPr>
        <w:t xml:space="preserve">Siu, K. W. M. </w:t>
      </w:r>
      <w:r w:rsidRPr="006516D5">
        <w:rPr>
          <w:sz w:val="20"/>
          <w:szCs w:val="20"/>
        </w:rPr>
        <w:t xml:space="preserve">(2003). A new learning environment for social change: The engineering and product design learning environment in Hong Kong. </w:t>
      </w:r>
      <w:r w:rsidRPr="006516D5">
        <w:rPr>
          <w:sz w:val="20"/>
          <w:szCs w:val="20"/>
          <w:u w:val="single"/>
        </w:rPr>
        <w:t>World Transactions on Engineering and Technology Education, 2</w:t>
      </w:r>
      <w:r w:rsidRPr="006516D5">
        <w:rPr>
          <w:sz w:val="20"/>
          <w:szCs w:val="20"/>
        </w:rPr>
        <w:t xml:space="preserve">(1), 73-78. </w:t>
      </w:r>
    </w:p>
    <w:p w14:paraId="11639D00" w14:textId="77777777" w:rsidR="00397496" w:rsidRPr="006516D5" w:rsidRDefault="00397496" w:rsidP="00397496">
      <w:pPr>
        <w:pStyle w:val="Footer"/>
        <w:rPr>
          <w:rFonts w:eastAsia="SimSun"/>
          <w:sz w:val="20"/>
          <w:szCs w:val="20"/>
        </w:rPr>
      </w:pPr>
    </w:p>
    <w:p w14:paraId="358ACC70" w14:textId="2EE84818" w:rsidR="00397496" w:rsidRPr="006516D5" w:rsidRDefault="00397496" w:rsidP="00397496">
      <w:pPr>
        <w:pStyle w:val="Footer"/>
        <w:numPr>
          <w:ilvl w:val="0"/>
          <w:numId w:val="7"/>
        </w:numPr>
        <w:tabs>
          <w:tab w:val="clear" w:pos="4153"/>
          <w:tab w:val="clear" w:pos="8306"/>
        </w:tabs>
        <w:rPr>
          <w:rFonts w:eastAsia="SimSun"/>
          <w:sz w:val="20"/>
          <w:szCs w:val="20"/>
        </w:rPr>
      </w:pPr>
      <w:r w:rsidRPr="006516D5">
        <w:rPr>
          <w:b/>
          <w:sz w:val="20"/>
          <w:szCs w:val="20"/>
        </w:rPr>
        <w:t xml:space="preserve">Siu, K. W. M. </w:t>
      </w:r>
      <w:r w:rsidRPr="006516D5">
        <w:rPr>
          <w:sz w:val="20"/>
          <w:szCs w:val="20"/>
        </w:rPr>
        <w:t xml:space="preserve">(2003). Continuous settlement and urban redevelopment on Hong Kong’s Chun Yeung Street. </w:t>
      </w:r>
      <w:r w:rsidRPr="006516D5">
        <w:rPr>
          <w:sz w:val="20"/>
          <w:szCs w:val="20"/>
          <w:u w:val="single"/>
        </w:rPr>
        <w:t>Critical Planning, 10,</w:t>
      </w:r>
      <w:r w:rsidRPr="006516D5">
        <w:rPr>
          <w:sz w:val="20"/>
          <w:szCs w:val="20"/>
        </w:rPr>
        <w:t xml:space="preserve"> 55-71. </w:t>
      </w:r>
    </w:p>
    <w:p w14:paraId="28D1AA73" w14:textId="77777777" w:rsidR="00397496" w:rsidRPr="006516D5" w:rsidRDefault="00397496" w:rsidP="00397496">
      <w:pPr>
        <w:pStyle w:val="Footer"/>
        <w:tabs>
          <w:tab w:val="clear" w:pos="4153"/>
          <w:tab w:val="clear" w:pos="8306"/>
        </w:tabs>
        <w:rPr>
          <w:rFonts w:eastAsia="SimSun"/>
          <w:sz w:val="20"/>
          <w:szCs w:val="20"/>
        </w:rPr>
      </w:pPr>
    </w:p>
    <w:p w14:paraId="0E84B561" w14:textId="6B22CB06" w:rsidR="00397496" w:rsidRPr="006516D5" w:rsidRDefault="00397496" w:rsidP="00397496">
      <w:pPr>
        <w:numPr>
          <w:ilvl w:val="0"/>
          <w:numId w:val="7"/>
        </w:numPr>
        <w:rPr>
          <w:rFonts w:eastAsia="SimSun"/>
          <w:sz w:val="20"/>
          <w:szCs w:val="20"/>
        </w:rPr>
      </w:pPr>
      <w:r w:rsidRPr="006516D5">
        <w:rPr>
          <w:b/>
          <w:sz w:val="20"/>
          <w:szCs w:val="20"/>
        </w:rPr>
        <w:t xml:space="preserve">Siu, K. W. M. </w:t>
      </w:r>
      <w:r w:rsidRPr="006516D5">
        <w:rPr>
          <w:sz w:val="20"/>
          <w:szCs w:val="20"/>
        </w:rPr>
        <w:t xml:space="preserve">(2003). Cultural studies in the engineering curriculum. </w:t>
      </w:r>
      <w:r w:rsidRPr="006516D5">
        <w:rPr>
          <w:sz w:val="20"/>
          <w:szCs w:val="20"/>
          <w:u w:val="single"/>
        </w:rPr>
        <w:t>The International Journal of Engineering Education, 19</w:t>
      </w:r>
      <w:r w:rsidRPr="006516D5">
        <w:rPr>
          <w:sz w:val="20"/>
          <w:szCs w:val="20"/>
        </w:rPr>
        <w:t>(6), 855-861.</w:t>
      </w:r>
    </w:p>
    <w:p w14:paraId="142EF52D" w14:textId="77777777" w:rsidR="00397496" w:rsidRPr="006516D5" w:rsidRDefault="00397496" w:rsidP="00397496">
      <w:pPr>
        <w:rPr>
          <w:rFonts w:eastAsia="SimSun"/>
          <w:sz w:val="20"/>
          <w:szCs w:val="20"/>
        </w:rPr>
      </w:pPr>
    </w:p>
    <w:p w14:paraId="2337B506" w14:textId="2DFA6D23" w:rsidR="00397496" w:rsidRPr="006516D5" w:rsidRDefault="00397496" w:rsidP="00397496">
      <w:pPr>
        <w:numPr>
          <w:ilvl w:val="0"/>
          <w:numId w:val="7"/>
        </w:numPr>
        <w:rPr>
          <w:rFonts w:eastAsia="SimSun"/>
          <w:sz w:val="20"/>
          <w:szCs w:val="20"/>
        </w:rPr>
      </w:pPr>
      <w:r w:rsidRPr="006516D5">
        <w:rPr>
          <w:b/>
          <w:sz w:val="20"/>
          <w:szCs w:val="20"/>
        </w:rPr>
        <w:t xml:space="preserve">Siu, K. W. M. </w:t>
      </w:r>
      <w:r w:rsidRPr="006516D5">
        <w:rPr>
          <w:sz w:val="20"/>
          <w:szCs w:val="20"/>
        </w:rPr>
        <w:t xml:space="preserve">(2003). Users’ creative responses and designers’ roles. </w:t>
      </w:r>
      <w:r w:rsidRPr="006516D5">
        <w:rPr>
          <w:sz w:val="20"/>
          <w:szCs w:val="20"/>
          <w:u w:val="single"/>
        </w:rPr>
        <w:t>Design Issues, 19</w:t>
      </w:r>
      <w:r w:rsidRPr="006516D5">
        <w:rPr>
          <w:sz w:val="20"/>
          <w:szCs w:val="20"/>
        </w:rPr>
        <w:t>(2), 64-73..</w:t>
      </w:r>
    </w:p>
    <w:p w14:paraId="43419964" w14:textId="77777777" w:rsidR="006516D5" w:rsidRPr="006516D5" w:rsidRDefault="006516D5" w:rsidP="006516D5">
      <w:pPr>
        <w:rPr>
          <w:rFonts w:eastAsia="SimSun"/>
          <w:sz w:val="20"/>
          <w:szCs w:val="20"/>
        </w:rPr>
      </w:pPr>
    </w:p>
    <w:p w14:paraId="2B287110" w14:textId="69E5BFC2" w:rsidR="00397496" w:rsidRPr="006516D5" w:rsidRDefault="00397496" w:rsidP="00397496">
      <w:pPr>
        <w:numPr>
          <w:ilvl w:val="0"/>
          <w:numId w:val="7"/>
        </w:numPr>
        <w:rPr>
          <w:rFonts w:eastAsia="SimSun"/>
          <w:sz w:val="20"/>
          <w:szCs w:val="20"/>
        </w:rPr>
      </w:pPr>
      <w:r w:rsidRPr="006516D5">
        <w:rPr>
          <w:b/>
          <w:sz w:val="20"/>
          <w:szCs w:val="20"/>
        </w:rPr>
        <w:t xml:space="preserve">Siu, K. W. M. </w:t>
      </w:r>
      <w:r w:rsidRPr="006516D5">
        <w:rPr>
          <w:sz w:val="20"/>
          <w:szCs w:val="20"/>
        </w:rPr>
        <w:t xml:space="preserve">(2002). Reception of users: Respecting the perspectives of users for creative thinking in design. </w:t>
      </w:r>
      <w:r w:rsidRPr="006516D5">
        <w:rPr>
          <w:sz w:val="20"/>
          <w:szCs w:val="20"/>
          <w:u w:val="single"/>
        </w:rPr>
        <w:t>The Korean Journal of Thinking and Problem Solving, 12</w:t>
      </w:r>
      <w:r w:rsidRPr="006516D5">
        <w:rPr>
          <w:sz w:val="20"/>
          <w:szCs w:val="20"/>
        </w:rPr>
        <w:t>(2), 75-84.</w:t>
      </w:r>
    </w:p>
    <w:p w14:paraId="49862A09" w14:textId="77777777" w:rsidR="00397496" w:rsidRPr="006516D5" w:rsidRDefault="00397496" w:rsidP="00397496">
      <w:pPr>
        <w:rPr>
          <w:rFonts w:eastAsia="SimSun"/>
          <w:sz w:val="20"/>
          <w:szCs w:val="20"/>
        </w:rPr>
      </w:pPr>
    </w:p>
    <w:p w14:paraId="2763ED83" w14:textId="7B39B49F" w:rsidR="00397496" w:rsidRPr="006516D5" w:rsidRDefault="00397496" w:rsidP="00397496">
      <w:pPr>
        <w:numPr>
          <w:ilvl w:val="0"/>
          <w:numId w:val="7"/>
        </w:numPr>
        <w:rPr>
          <w:rFonts w:eastAsia="SimSun"/>
          <w:sz w:val="20"/>
          <w:szCs w:val="20"/>
        </w:rPr>
      </w:pPr>
      <w:r w:rsidRPr="006516D5">
        <w:rPr>
          <w:b/>
          <w:sz w:val="20"/>
          <w:szCs w:val="20"/>
        </w:rPr>
        <w:t xml:space="preserve">Siu, K. W. M. </w:t>
      </w:r>
      <w:r w:rsidRPr="006516D5">
        <w:rPr>
          <w:sz w:val="20"/>
          <w:szCs w:val="20"/>
        </w:rPr>
        <w:t xml:space="preserve">(2001). Red packet: A traditional object in the modern world. </w:t>
      </w:r>
      <w:r w:rsidRPr="006516D5">
        <w:rPr>
          <w:sz w:val="20"/>
          <w:szCs w:val="20"/>
          <w:u w:val="single"/>
        </w:rPr>
        <w:t>The Journal of Popular Culture, 35</w:t>
      </w:r>
      <w:r w:rsidRPr="006516D5">
        <w:rPr>
          <w:sz w:val="20"/>
          <w:szCs w:val="20"/>
        </w:rPr>
        <w:t xml:space="preserve">(3), 103-125. </w:t>
      </w:r>
    </w:p>
    <w:p w14:paraId="166FC0F6" w14:textId="77777777" w:rsidR="006516D5" w:rsidRPr="006516D5" w:rsidRDefault="006516D5" w:rsidP="006516D5">
      <w:pPr>
        <w:rPr>
          <w:rFonts w:eastAsia="SimSun"/>
          <w:sz w:val="20"/>
          <w:szCs w:val="20"/>
        </w:rPr>
      </w:pPr>
    </w:p>
    <w:p w14:paraId="3F9B752F" w14:textId="4953129A" w:rsidR="00397496" w:rsidRPr="006516D5" w:rsidRDefault="00397496" w:rsidP="00397496">
      <w:pPr>
        <w:numPr>
          <w:ilvl w:val="0"/>
          <w:numId w:val="7"/>
        </w:numPr>
        <w:rPr>
          <w:rFonts w:eastAsia="SimSun"/>
          <w:sz w:val="20"/>
          <w:szCs w:val="20"/>
        </w:rPr>
      </w:pPr>
      <w:r w:rsidRPr="006516D5">
        <w:rPr>
          <w:b/>
          <w:sz w:val="20"/>
          <w:szCs w:val="20"/>
        </w:rPr>
        <w:t xml:space="preserve">Siu, K. W. M. </w:t>
      </w:r>
      <w:r w:rsidRPr="006516D5">
        <w:rPr>
          <w:sz w:val="20"/>
          <w:szCs w:val="20"/>
        </w:rPr>
        <w:t xml:space="preserve">(2001). What should be solved? </w:t>
      </w:r>
      <w:r w:rsidRPr="006516D5">
        <w:rPr>
          <w:sz w:val="20"/>
          <w:szCs w:val="20"/>
          <w:u w:val="single"/>
        </w:rPr>
        <w:t>The Korean Journal of Thinking and Problem Solving, 11</w:t>
      </w:r>
      <w:r w:rsidRPr="006516D5">
        <w:rPr>
          <w:sz w:val="20"/>
          <w:szCs w:val="20"/>
        </w:rPr>
        <w:t>(2), 9-22.</w:t>
      </w:r>
    </w:p>
    <w:p w14:paraId="49EB6790" w14:textId="77777777" w:rsidR="00397496" w:rsidRPr="006516D5" w:rsidRDefault="00397496" w:rsidP="00397496">
      <w:pPr>
        <w:rPr>
          <w:rFonts w:eastAsia="SimSun"/>
          <w:sz w:val="20"/>
          <w:szCs w:val="20"/>
        </w:rPr>
      </w:pPr>
    </w:p>
    <w:p w14:paraId="3F886D32" w14:textId="7EF7768C" w:rsidR="00397496" w:rsidRPr="006516D5" w:rsidRDefault="00397496" w:rsidP="00397496">
      <w:pPr>
        <w:numPr>
          <w:ilvl w:val="0"/>
          <w:numId w:val="7"/>
        </w:numPr>
        <w:rPr>
          <w:rFonts w:eastAsia="SimSun"/>
          <w:sz w:val="20"/>
          <w:szCs w:val="20"/>
        </w:rPr>
      </w:pPr>
      <w:r w:rsidRPr="006516D5">
        <w:rPr>
          <w:b/>
          <w:sz w:val="20"/>
          <w:szCs w:val="20"/>
        </w:rPr>
        <w:t xml:space="preserve">Siu, K. W. M. </w:t>
      </w:r>
      <w:r w:rsidRPr="006516D5">
        <w:rPr>
          <w:sz w:val="20"/>
          <w:szCs w:val="20"/>
        </w:rPr>
        <w:t xml:space="preserve">(2001). Reconstructing the learning environment for the new needs in engineering training. </w:t>
      </w:r>
      <w:r w:rsidRPr="006516D5">
        <w:rPr>
          <w:sz w:val="20"/>
          <w:szCs w:val="20"/>
          <w:u w:val="single"/>
        </w:rPr>
        <w:t>Engineering Science and Education Journal, 10</w:t>
      </w:r>
      <w:r w:rsidRPr="006516D5">
        <w:rPr>
          <w:sz w:val="20"/>
          <w:szCs w:val="20"/>
        </w:rPr>
        <w:t>(3), 120-124.</w:t>
      </w:r>
    </w:p>
    <w:p w14:paraId="6CDF7A52" w14:textId="77777777" w:rsidR="006516D5" w:rsidRPr="006516D5" w:rsidRDefault="006516D5" w:rsidP="006516D5">
      <w:pPr>
        <w:rPr>
          <w:rFonts w:eastAsia="SimSun"/>
          <w:sz w:val="20"/>
          <w:szCs w:val="20"/>
        </w:rPr>
      </w:pPr>
    </w:p>
    <w:p w14:paraId="6FD1EDA1" w14:textId="7FE53A09" w:rsidR="00397496" w:rsidRPr="006516D5" w:rsidRDefault="00397496" w:rsidP="00397496">
      <w:pPr>
        <w:numPr>
          <w:ilvl w:val="0"/>
          <w:numId w:val="7"/>
        </w:numPr>
        <w:rPr>
          <w:rFonts w:eastAsia="SimSun"/>
          <w:sz w:val="20"/>
          <w:szCs w:val="20"/>
        </w:rPr>
      </w:pPr>
      <w:r w:rsidRPr="006516D5">
        <w:rPr>
          <w:b/>
          <w:sz w:val="20"/>
          <w:szCs w:val="20"/>
        </w:rPr>
        <w:t xml:space="preserve">Siu, K. W. M. </w:t>
      </w:r>
      <w:r w:rsidRPr="006516D5">
        <w:rPr>
          <w:sz w:val="20"/>
          <w:szCs w:val="20"/>
        </w:rPr>
        <w:t xml:space="preserve">(2000). A Comparative Study of Relay Thinking activities in degree and secondary level students. </w:t>
      </w:r>
      <w:r w:rsidRPr="006516D5">
        <w:rPr>
          <w:sz w:val="20"/>
          <w:szCs w:val="20"/>
          <w:u w:val="single"/>
        </w:rPr>
        <w:t>Educational Research Journal, 15</w:t>
      </w:r>
      <w:r w:rsidRPr="006516D5">
        <w:rPr>
          <w:sz w:val="20"/>
          <w:szCs w:val="20"/>
        </w:rPr>
        <w:t>(1), 45-68.</w:t>
      </w:r>
    </w:p>
    <w:p w14:paraId="63962ADA" w14:textId="77777777" w:rsidR="00397496" w:rsidRPr="006516D5" w:rsidRDefault="00397496" w:rsidP="00397496">
      <w:pPr>
        <w:rPr>
          <w:rFonts w:eastAsia="SimSun"/>
          <w:sz w:val="20"/>
          <w:szCs w:val="20"/>
        </w:rPr>
      </w:pPr>
    </w:p>
    <w:p w14:paraId="12F6E6A8" w14:textId="465F9AE5" w:rsidR="00397496" w:rsidRPr="006516D5" w:rsidRDefault="00397496" w:rsidP="00397496">
      <w:pPr>
        <w:numPr>
          <w:ilvl w:val="0"/>
          <w:numId w:val="7"/>
        </w:numPr>
        <w:rPr>
          <w:rFonts w:eastAsia="SimSun"/>
          <w:sz w:val="20"/>
          <w:szCs w:val="20"/>
        </w:rPr>
      </w:pPr>
      <w:r w:rsidRPr="006516D5">
        <w:rPr>
          <w:b/>
          <w:sz w:val="20"/>
          <w:szCs w:val="20"/>
        </w:rPr>
        <w:lastRenderedPageBreak/>
        <w:t xml:space="preserve">Siu, K. W. M. </w:t>
      </w:r>
      <w:r w:rsidRPr="006516D5">
        <w:rPr>
          <w:sz w:val="20"/>
          <w:szCs w:val="20"/>
        </w:rPr>
        <w:t xml:space="preserve">(2000). Urbanism and design: Everyday-life related learning experience for design students. </w:t>
      </w:r>
      <w:r w:rsidRPr="006516D5">
        <w:rPr>
          <w:sz w:val="20"/>
          <w:szCs w:val="20"/>
          <w:u w:val="single"/>
        </w:rPr>
        <w:t>Curriculum Forum, 9</w:t>
      </w:r>
      <w:r w:rsidRPr="006516D5">
        <w:rPr>
          <w:sz w:val="20"/>
          <w:szCs w:val="20"/>
        </w:rPr>
        <w:t>(2), 34-44.</w:t>
      </w:r>
    </w:p>
    <w:p w14:paraId="24FB7F5E" w14:textId="77777777" w:rsidR="00397496" w:rsidRPr="006516D5" w:rsidRDefault="00397496" w:rsidP="00397496">
      <w:pPr>
        <w:rPr>
          <w:rFonts w:eastAsia="SimSun"/>
          <w:sz w:val="20"/>
          <w:szCs w:val="20"/>
        </w:rPr>
      </w:pPr>
    </w:p>
    <w:p w14:paraId="68B55C57" w14:textId="2C3F9B9C" w:rsidR="00397496" w:rsidRPr="006516D5" w:rsidRDefault="00397496" w:rsidP="00397496">
      <w:pPr>
        <w:numPr>
          <w:ilvl w:val="0"/>
          <w:numId w:val="7"/>
        </w:numPr>
        <w:rPr>
          <w:rFonts w:eastAsia="SimSun"/>
          <w:sz w:val="20"/>
          <w:szCs w:val="20"/>
        </w:rPr>
      </w:pPr>
      <w:r w:rsidRPr="006516D5">
        <w:rPr>
          <w:b/>
          <w:sz w:val="20"/>
          <w:szCs w:val="20"/>
        </w:rPr>
        <w:t xml:space="preserve">Siu, K. W. M. </w:t>
      </w:r>
      <w:r w:rsidRPr="006516D5">
        <w:rPr>
          <w:sz w:val="20"/>
          <w:szCs w:val="20"/>
        </w:rPr>
        <w:t xml:space="preserve">(2000). Chinese red packets: Reflecting changes of cultures and relations. </w:t>
      </w:r>
      <w:r w:rsidRPr="006516D5">
        <w:rPr>
          <w:sz w:val="20"/>
          <w:szCs w:val="20"/>
          <w:u w:val="single"/>
        </w:rPr>
        <w:t>Popular Culture Review, 11</w:t>
      </w:r>
      <w:r w:rsidRPr="006516D5">
        <w:rPr>
          <w:sz w:val="20"/>
          <w:szCs w:val="20"/>
        </w:rPr>
        <w:t>(2), 5-15.</w:t>
      </w:r>
    </w:p>
    <w:p w14:paraId="2FE09CCA" w14:textId="77777777" w:rsidR="006516D5" w:rsidRPr="006516D5" w:rsidRDefault="006516D5" w:rsidP="006516D5">
      <w:pPr>
        <w:rPr>
          <w:rFonts w:eastAsia="SimSun"/>
          <w:sz w:val="20"/>
          <w:szCs w:val="20"/>
        </w:rPr>
      </w:pPr>
    </w:p>
    <w:p w14:paraId="10A471C4" w14:textId="550BD5BB" w:rsidR="00397496" w:rsidRPr="006516D5" w:rsidRDefault="00397496" w:rsidP="00397496">
      <w:pPr>
        <w:numPr>
          <w:ilvl w:val="0"/>
          <w:numId w:val="7"/>
        </w:numPr>
        <w:rPr>
          <w:rFonts w:eastAsia="SimSun"/>
          <w:sz w:val="20"/>
          <w:szCs w:val="20"/>
        </w:rPr>
      </w:pPr>
      <w:r w:rsidRPr="006516D5">
        <w:rPr>
          <w:b/>
          <w:sz w:val="20"/>
          <w:szCs w:val="20"/>
        </w:rPr>
        <w:t xml:space="preserve">Siu, K. W. M. </w:t>
      </w:r>
      <w:r w:rsidRPr="006516D5">
        <w:rPr>
          <w:sz w:val="20"/>
          <w:szCs w:val="20"/>
        </w:rPr>
        <w:t xml:space="preserve">(2000). Re-construction of learning space for design education. </w:t>
      </w:r>
      <w:r w:rsidRPr="006516D5">
        <w:rPr>
          <w:sz w:val="20"/>
          <w:szCs w:val="20"/>
          <w:u w:val="single"/>
        </w:rPr>
        <w:t>Design and Education, 8</w:t>
      </w:r>
      <w:r w:rsidRPr="006516D5">
        <w:rPr>
          <w:sz w:val="20"/>
          <w:szCs w:val="20"/>
        </w:rPr>
        <w:t>(1), 20-28.</w:t>
      </w:r>
    </w:p>
    <w:p w14:paraId="0FAD1EDC" w14:textId="77777777" w:rsidR="00397496" w:rsidRPr="006516D5" w:rsidRDefault="00397496" w:rsidP="00397496">
      <w:pPr>
        <w:rPr>
          <w:rFonts w:eastAsia="SimSun"/>
          <w:sz w:val="20"/>
          <w:szCs w:val="20"/>
        </w:rPr>
      </w:pPr>
    </w:p>
    <w:p w14:paraId="7F85894D" w14:textId="4213518F" w:rsidR="00397496" w:rsidRPr="006516D5" w:rsidRDefault="00397496" w:rsidP="00397496">
      <w:pPr>
        <w:numPr>
          <w:ilvl w:val="0"/>
          <w:numId w:val="7"/>
        </w:numPr>
        <w:rPr>
          <w:rFonts w:eastAsia="SimSun"/>
          <w:sz w:val="20"/>
          <w:szCs w:val="20"/>
        </w:rPr>
      </w:pPr>
      <w:r w:rsidRPr="006516D5">
        <w:rPr>
          <w:b/>
          <w:sz w:val="20"/>
          <w:szCs w:val="20"/>
        </w:rPr>
        <w:t xml:space="preserve">Siu, K. W. M. </w:t>
      </w:r>
      <w:r w:rsidRPr="006516D5">
        <w:rPr>
          <w:sz w:val="20"/>
          <w:szCs w:val="20"/>
        </w:rPr>
        <w:t xml:space="preserve">(2000). A study of the relationship between the colour vision deficiency and creativity of design and technology students. </w:t>
      </w:r>
      <w:r w:rsidRPr="006516D5">
        <w:rPr>
          <w:sz w:val="20"/>
          <w:szCs w:val="20"/>
          <w:u w:val="single"/>
        </w:rPr>
        <w:t>The Korean Journal of Thinking and Problem Solving, 10</w:t>
      </w:r>
      <w:r w:rsidRPr="006516D5">
        <w:rPr>
          <w:sz w:val="20"/>
          <w:szCs w:val="20"/>
        </w:rPr>
        <w:t xml:space="preserve">(1), 21-30. </w:t>
      </w:r>
    </w:p>
    <w:p w14:paraId="40F155B2" w14:textId="77777777" w:rsidR="00397496" w:rsidRPr="006516D5" w:rsidRDefault="00397496" w:rsidP="00397496">
      <w:pPr>
        <w:rPr>
          <w:rFonts w:eastAsia="SimSun"/>
          <w:sz w:val="20"/>
          <w:szCs w:val="20"/>
        </w:rPr>
      </w:pPr>
    </w:p>
    <w:p w14:paraId="057157C6" w14:textId="7A2CA0A1" w:rsidR="00397496" w:rsidRPr="006516D5" w:rsidRDefault="00397496" w:rsidP="00397496">
      <w:pPr>
        <w:numPr>
          <w:ilvl w:val="0"/>
          <w:numId w:val="7"/>
        </w:numPr>
        <w:rPr>
          <w:rFonts w:eastAsia="SimSun"/>
          <w:sz w:val="20"/>
          <w:szCs w:val="20"/>
        </w:rPr>
      </w:pPr>
      <w:r w:rsidRPr="006516D5">
        <w:rPr>
          <w:b/>
          <w:sz w:val="20"/>
          <w:szCs w:val="20"/>
        </w:rPr>
        <w:t xml:space="preserve">Siu, K. W. M. </w:t>
      </w:r>
      <w:r w:rsidRPr="006516D5">
        <w:rPr>
          <w:sz w:val="20"/>
          <w:szCs w:val="20"/>
        </w:rPr>
        <w:t xml:space="preserve">(2000). Eight percent of design and technology students in our class. </w:t>
      </w:r>
      <w:r w:rsidRPr="006516D5">
        <w:rPr>
          <w:sz w:val="20"/>
          <w:szCs w:val="20"/>
          <w:u w:val="single"/>
        </w:rPr>
        <w:t>The Journal of Design and Technology Education, 5</w:t>
      </w:r>
      <w:r w:rsidRPr="006516D5">
        <w:rPr>
          <w:sz w:val="20"/>
          <w:szCs w:val="20"/>
        </w:rPr>
        <w:t xml:space="preserve">(1), 20-25. </w:t>
      </w:r>
    </w:p>
    <w:p w14:paraId="6840ECB1" w14:textId="77777777" w:rsidR="00397496" w:rsidRPr="006516D5" w:rsidRDefault="00397496" w:rsidP="00397496">
      <w:pPr>
        <w:rPr>
          <w:rFonts w:eastAsia="SimSun"/>
          <w:sz w:val="20"/>
          <w:szCs w:val="20"/>
        </w:rPr>
      </w:pPr>
    </w:p>
    <w:p w14:paraId="1DC5311F" w14:textId="1D1B3DD9" w:rsidR="00397496" w:rsidRPr="006516D5" w:rsidRDefault="00397496" w:rsidP="00397496">
      <w:pPr>
        <w:numPr>
          <w:ilvl w:val="0"/>
          <w:numId w:val="7"/>
        </w:numPr>
        <w:tabs>
          <w:tab w:val="left" w:pos="6750"/>
        </w:tabs>
        <w:rPr>
          <w:rFonts w:eastAsia="SimSun"/>
          <w:sz w:val="20"/>
          <w:szCs w:val="20"/>
        </w:rPr>
      </w:pPr>
      <w:r w:rsidRPr="006516D5">
        <w:rPr>
          <w:b/>
          <w:sz w:val="20"/>
          <w:szCs w:val="20"/>
        </w:rPr>
        <w:t xml:space="preserve">Siu, K. W. M. </w:t>
      </w:r>
      <w:r w:rsidRPr="006516D5">
        <w:rPr>
          <w:sz w:val="20"/>
          <w:szCs w:val="20"/>
        </w:rPr>
        <w:t xml:space="preserve">(1999). Lanterns of the Mid-Autumn Festival: A reflection of Hong Kong cultural change. </w:t>
      </w:r>
      <w:r w:rsidRPr="006516D5">
        <w:rPr>
          <w:sz w:val="20"/>
          <w:szCs w:val="20"/>
          <w:u w:val="single"/>
        </w:rPr>
        <w:t>The Journal of Popular Culture, 33</w:t>
      </w:r>
      <w:r w:rsidRPr="006516D5">
        <w:rPr>
          <w:sz w:val="20"/>
          <w:szCs w:val="20"/>
        </w:rPr>
        <w:t xml:space="preserve">(2), 67-86. </w:t>
      </w:r>
    </w:p>
    <w:p w14:paraId="30FA3E8A" w14:textId="77777777" w:rsidR="00397496" w:rsidRPr="006516D5" w:rsidRDefault="00397496" w:rsidP="00397496">
      <w:pPr>
        <w:tabs>
          <w:tab w:val="left" w:pos="6750"/>
        </w:tabs>
        <w:rPr>
          <w:rFonts w:eastAsia="SimSun"/>
          <w:sz w:val="20"/>
          <w:szCs w:val="20"/>
        </w:rPr>
      </w:pPr>
    </w:p>
    <w:p w14:paraId="0B3E0A87" w14:textId="299B2CE0" w:rsidR="00397496" w:rsidRPr="006516D5" w:rsidRDefault="00397496" w:rsidP="00397496">
      <w:pPr>
        <w:numPr>
          <w:ilvl w:val="0"/>
          <w:numId w:val="7"/>
        </w:numPr>
        <w:rPr>
          <w:rFonts w:eastAsia="SimSun"/>
          <w:sz w:val="20"/>
          <w:szCs w:val="20"/>
        </w:rPr>
      </w:pPr>
      <w:r w:rsidRPr="006516D5">
        <w:rPr>
          <w:b/>
          <w:sz w:val="20"/>
          <w:szCs w:val="20"/>
        </w:rPr>
        <w:t xml:space="preserve">Siu, K. W. M. </w:t>
      </w:r>
      <w:r w:rsidRPr="006516D5">
        <w:rPr>
          <w:sz w:val="20"/>
          <w:szCs w:val="20"/>
        </w:rPr>
        <w:t xml:space="preserve">(1999). Criticism: A relatively neglected area in engineering teacher training programmes. </w:t>
      </w:r>
      <w:r w:rsidRPr="006516D5">
        <w:rPr>
          <w:sz w:val="20"/>
          <w:szCs w:val="20"/>
          <w:u w:val="single"/>
        </w:rPr>
        <w:t>Engineering Science and Education Journal, 8</w:t>
      </w:r>
      <w:r w:rsidRPr="006516D5">
        <w:rPr>
          <w:sz w:val="20"/>
          <w:szCs w:val="20"/>
        </w:rPr>
        <w:t xml:space="preserve">(5), 206-208. </w:t>
      </w:r>
    </w:p>
    <w:p w14:paraId="6626A113" w14:textId="77777777" w:rsidR="00397496" w:rsidRPr="006516D5" w:rsidRDefault="00397496" w:rsidP="00397496">
      <w:pPr>
        <w:rPr>
          <w:rFonts w:eastAsia="SimSun"/>
          <w:sz w:val="20"/>
          <w:szCs w:val="20"/>
        </w:rPr>
      </w:pPr>
    </w:p>
    <w:p w14:paraId="72FE5368" w14:textId="39205CF6" w:rsidR="00397496" w:rsidRPr="006516D5" w:rsidRDefault="00397496" w:rsidP="00397496">
      <w:pPr>
        <w:numPr>
          <w:ilvl w:val="0"/>
          <w:numId w:val="7"/>
        </w:numPr>
        <w:rPr>
          <w:rFonts w:eastAsia="SimSun"/>
          <w:sz w:val="20"/>
          <w:szCs w:val="20"/>
        </w:rPr>
      </w:pPr>
      <w:r w:rsidRPr="006516D5">
        <w:rPr>
          <w:b/>
          <w:sz w:val="20"/>
          <w:szCs w:val="20"/>
        </w:rPr>
        <w:t xml:space="preserve">Siu, K. W. M. </w:t>
      </w:r>
      <w:r w:rsidRPr="006516D5">
        <w:rPr>
          <w:sz w:val="20"/>
          <w:szCs w:val="20"/>
        </w:rPr>
        <w:t xml:space="preserve">(1999). Improving design &amp; technology teacher education in Hong Kong. </w:t>
      </w:r>
      <w:r w:rsidRPr="006516D5">
        <w:rPr>
          <w:sz w:val="20"/>
          <w:szCs w:val="20"/>
          <w:u w:val="single"/>
        </w:rPr>
        <w:t>Journal of Art and Design Education, 18</w:t>
      </w:r>
      <w:r w:rsidRPr="006516D5">
        <w:rPr>
          <w:sz w:val="20"/>
          <w:szCs w:val="20"/>
        </w:rPr>
        <w:t xml:space="preserve">(3), 345-350. </w:t>
      </w:r>
    </w:p>
    <w:p w14:paraId="21D2A023" w14:textId="77777777" w:rsidR="00397496" w:rsidRPr="006516D5" w:rsidRDefault="00397496" w:rsidP="00397496">
      <w:pPr>
        <w:rPr>
          <w:rFonts w:eastAsia="SimSun"/>
          <w:sz w:val="20"/>
          <w:szCs w:val="20"/>
        </w:rPr>
      </w:pPr>
    </w:p>
    <w:p w14:paraId="28563303" w14:textId="4115493E" w:rsidR="00397496" w:rsidRPr="006516D5" w:rsidRDefault="00397496" w:rsidP="00397496">
      <w:pPr>
        <w:numPr>
          <w:ilvl w:val="0"/>
          <w:numId w:val="7"/>
        </w:numPr>
        <w:rPr>
          <w:rFonts w:eastAsia="SimSun"/>
          <w:sz w:val="20"/>
          <w:szCs w:val="20"/>
        </w:rPr>
      </w:pPr>
      <w:r w:rsidRPr="006516D5">
        <w:rPr>
          <w:b/>
          <w:sz w:val="20"/>
          <w:szCs w:val="20"/>
        </w:rPr>
        <w:t xml:space="preserve">Siu, K. W. M. </w:t>
      </w:r>
      <w:r w:rsidRPr="006516D5">
        <w:rPr>
          <w:sz w:val="20"/>
          <w:szCs w:val="20"/>
        </w:rPr>
        <w:t xml:space="preserve">(1999). The escalator: A conveyor of Hong Kong’s culture. </w:t>
      </w:r>
      <w:r w:rsidRPr="006516D5">
        <w:rPr>
          <w:sz w:val="20"/>
          <w:szCs w:val="20"/>
          <w:u w:val="single"/>
        </w:rPr>
        <w:t>Human Relations, 52</w:t>
      </w:r>
      <w:r w:rsidRPr="006516D5">
        <w:rPr>
          <w:sz w:val="20"/>
          <w:szCs w:val="20"/>
        </w:rPr>
        <w:t xml:space="preserve">(5), 665-681. </w:t>
      </w:r>
    </w:p>
    <w:p w14:paraId="0DEFBAD5" w14:textId="77777777" w:rsidR="00397496" w:rsidRPr="006516D5" w:rsidRDefault="00397496" w:rsidP="00397496">
      <w:pPr>
        <w:rPr>
          <w:rFonts w:eastAsia="SimSun"/>
          <w:sz w:val="20"/>
          <w:szCs w:val="20"/>
        </w:rPr>
      </w:pPr>
    </w:p>
    <w:p w14:paraId="40DF2E75" w14:textId="03D9BDCC" w:rsidR="00397496" w:rsidRPr="006516D5" w:rsidRDefault="00397496" w:rsidP="00397496">
      <w:pPr>
        <w:numPr>
          <w:ilvl w:val="0"/>
          <w:numId w:val="7"/>
        </w:numPr>
        <w:rPr>
          <w:rFonts w:eastAsia="SimSun"/>
          <w:sz w:val="20"/>
          <w:szCs w:val="20"/>
        </w:rPr>
      </w:pPr>
      <w:r w:rsidRPr="006516D5">
        <w:rPr>
          <w:b/>
          <w:sz w:val="20"/>
          <w:szCs w:val="20"/>
        </w:rPr>
        <w:t xml:space="preserve">Siu, K. W. M. </w:t>
      </w:r>
      <w:r w:rsidRPr="006516D5">
        <w:rPr>
          <w:sz w:val="20"/>
          <w:szCs w:val="20"/>
        </w:rPr>
        <w:t xml:space="preserve">(1999). New roles of design teachers. </w:t>
      </w:r>
      <w:r w:rsidRPr="006516D5">
        <w:rPr>
          <w:sz w:val="20"/>
          <w:szCs w:val="20"/>
          <w:u w:val="single"/>
        </w:rPr>
        <w:t>Education Today, 49</w:t>
      </w:r>
      <w:r w:rsidRPr="006516D5">
        <w:rPr>
          <w:sz w:val="20"/>
          <w:szCs w:val="20"/>
        </w:rPr>
        <w:t xml:space="preserve">(1), 25-30. </w:t>
      </w:r>
    </w:p>
    <w:p w14:paraId="4D06175E" w14:textId="77777777" w:rsidR="00397496" w:rsidRPr="006516D5" w:rsidRDefault="00397496" w:rsidP="00397496">
      <w:pPr>
        <w:rPr>
          <w:rFonts w:eastAsia="SimSun"/>
          <w:b/>
          <w:sz w:val="20"/>
          <w:szCs w:val="20"/>
        </w:rPr>
      </w:pPr>
    </w:p>
    <w:p w14:paraId="7DBB5B52" w14:textId="24DC969F" w:rsidR="00397496" w:rsidRPr="006516D5" w:rsidRDefault="00397496" w:rsidP="00397496">
      <w:pPr>
        <w:numPr>
          <w:ilvl w:val="0"/>
          <w:numId w:val="7"/>
        </w:numPr>
        <w:rPr>
          <w:rFonts w:eastAsia="SimSun"/>
          <w:sz w:val="20"/>
          <w:szCs w:val="20"/>
        </w:rPr>
      </w:pPr>
      <w:r w:rsidRPr="006516D5">
        <w:rPr>
          <w:b/>
          <w:sz w:val="20"/>
          <w:szCs w:val="20"/>
        </w:rPr>
        <w:t xml:space="preserve">Siu, K. W. M. </w:t>
      </w:r>
      <w:r w:rsidRPr="006516D5">
        <w:rPr>
          <w:sz w:val="20"/>
          <w:szCs w:val="20"/>
        </w:rPr>
        <w:t xml:space="preserve">(1998). The Mid-Autumn Festival lantern in contemporary Hong Kong. </w:t>
      </w:r>
      <w:r w:rsidRPr="006516D5">
        <w:rPr>
          <w:sz w:val="20"/>
          <w:szCs w:val="20"/>
          <w:u w:val="single"/>
        </w:rPr>
        <w:t>Design Issues, 14</w:t>
      </w:r>
      <w:r w:rsidRPr="006516D5">
        <w:rPr>
          <w:sz w:val="20"/>
          <w:szCs w:val="20"/>
        </w:rPr>
        <w:t xml:space="preserve">(3), 19-27. </w:t>
      </w:r>
    </w:p>
    <w:p w14:paraId="17AB4164" w14:textId="77777777" w:rsidR="00397496" w:rsidRPr="006516D5" w:rsidRDefault="00397496" w:rsidP="00397496">
      <w:pPr>
        <w:rPr>
          <w:rFonts w:eastAsia="SimSun"/>
          <w:sz w:val="20"/>
          <w:szCs w:val="20"/>
        </w:rPr>
      </w:pPr>
    </w:p>
    <w:p w14:paraId="1FF862AF" w14:textId="1CD2BE9D" w:rsidR="00397496" w:rsidRPr="006516D5" w:rsidRDefault="00397496" w:rsidP="00397496">
      <w:pPr>
        <w:numPr>
          <w:ilvl w:val="0"/>
          <w:numId w:val="7"/>
        </w:numPr>
        <w:rPr>
          <w:rFonts w:eastAsia="SimSun"/>
          <w:sz w:val="20"/>
          <w:szCs w:val="20"/>
        </w:rPr>
      </w:pPr>
      <w:r w:rsidRPr="006516D5">
        <w:rPr>
          <w:b/>
          <w:sz w:val="20"/>
          <w:szCs w:val="20"/>
        </w:rPr>
        <w:t xml:space="preserve">Siu, K. W. M. </w:t>
      </w:r>
      <w:r w:rsidRPr="006516D5">
        <w:rPr>
          <w:sz w:val="20"/>
          <w:szCs w:val="20"/>
        </w:rPr>
        <w:t xml:space="preserve"> (1998). Relay thinking in action: A Hong Kong case study. </w:t>
      </w:r>
      <w:r w:rsidRPr="006516D5">
        <w:rPr>
          <w:sz w:val="20"/>
          <w:szCs w:val="20"/>
          <w:u w:val="single"/>
        </w:rPr>
        <w:t>The Korean Journal of Thinking and Problem Solving, 8</w:t>
      </w:r>
      <w:r w:rsidRPr="006516D5">
        <w:rPr>
          <w:sz w:val="20"/>
          <w:szCs w:val="20"/>
        </w:rPr>
        <w:t>(2), 29-46.</w:t>
      </w:r>
    </w:p>
    <w:p w14:paraId="16EEA6BF" w14:textId="77777777" w:rsidR="00397496" w:rsidRPr="006516D5" w:rsidRDefault="00397496" w:rsidP="00397496">
      <w:pPr>
        <w:rPr>
          <w:rFonts w:eastAsia="SimSun"/>
          <w:sz w:val="20"/>
          <w:szCs w:val="20"/>
        </w:rPr>
      </w:pPr>
    </w:p>
    <w:p w14:paraId="2ADD26D5" w14:textId="5BE756C3" w:rsidR="00397496" w:rsidRPr="006516D5" w:rsidRDefault="00397496" w:rsidP="00397496">
      <w:pPr>
        <w:numPr>
          <w:ilvl w:val="0"/>
          <w:numId w:val="7"/>
        </w:numPr>
        <w:rPr>
          <w:rFonts w:eastAsia="SimSun"/>
          <w:sz w:val="20"/>
          <w:szCs w:val="20"/>
        </w:rPr>
      </w:pPr>
      <w:r w:rsidRPr="006516D5">
        <w:rPr>
          <w:b/>
          <w:sz w:val="20"/>
          <w:szCs w:val="20"/>
        </w:rPr>
        <w:t xml:space="preserve">Siu, K. W. M. </w:t>
      </w:r>
      <w:r w:rsidRPr="006516D5">
        <w:rPr>
          <w:sz w:val="20"/>
          <w:szCs w:val="20"/>
        </w:rPr>
        <w:t xml:space="preserve"> (1998). Relay thinking in design and technology. </w:t>
      </w:r>
      <w:r w:rsidRPr="006516D5">
        <w:rPr>
          <w:sz w:val="20"/>
          <w:szCs w:val="20"/>
          <w:u w:val="single"/>
        </w:rPr>
        <w:t>The Journal of Design and Technology Education, 3</w:t>
      </w:r>
      <w:r w:rsidRPr="006516D5">
        <w:rPr>
          <w:sz w:val="20"/>
          <w:szCs w:val="20"/>
        </w:rPr>
        <w:t xml:space="preserve">(3), 197-200. </w:t>
      </w:r>
    </w:p>
    <w:p w14:paraId="5974C441" w14:textId="77777777" w:rsidR="006516D5" w:rsidRPr="006516D5" w:rsidRDefault="006516D5" w:rsidP="006516D5">
      <w:pPr>
        <w:rPr>
          <w:rFonts w:eastAsia="SimSun"/>
          <w:sz w:val="20"/>
          <w:szCs w:val="20"/>
        </w:rPr>
      </w:pPr>
    </w:p>
    <w:p w14:paraId="01278CA1" w14:textId="7D8E8B3C" w:rsidR="00397496" w:rsidRPr="006516D5" w:rsidRDefault="00397496" w:rsidP="00397496">
      <w:pPr>
        <w:numPr>
          <w:ilvl w:val="0"/>
          <w:numId w:val="7"/>
        </w:numPr>
        <w:rPr>
          <w:rFonts w:eastAsia="SimSun"/>
          <w:sz w:val="20"/>
          <w:szCs w:val="20"/>
        </w:rPr>
      </w:pPr>
      <w:r w:rsidRPr="006516D5">
        <w:rPr>
          <w:b/>
          <w:sz w:val="20"/>
          <w:szCs w:val="20"/>
        </w:rPr>
        <w:t xml:space="preserve">Siu, K. W. M. </w:t>
      </w:r>
      <w:r w:rsidRPr="006516D5">
        <w:rPr>
          <w:sz w:val="20"/>
          <w:szCs w:val="20"/>
        </w:rPr>
        <w:t xml:space="preserve"> (1998). Evaluating technical education in spatially and temporally compressed world. </w:t>
      </w:r>
      <w:r w:rsidRPr="006516D5">
        <w:rPr>
          <w:sz w:val="20"/>
          <w:szCs w:val="20"/>
          <w:u w:val="single"/>
        </w:rPr>
        <w:t>Engineering Science and Education Journal, 7</w:t>
      </w:r>
      <w:r w:rsidRPr="006516D5">
        <w:rPr>
          <w:sz w:val="20"/>
          <w:szCs w:val="20"/>
        </w:rPr>
        <w:t xml:space="preserve">(4), 177-180. </w:t>
      </w:r>
    </w:p>
    <w:p w14:paraId="654AA865" w14:textId="77777777" w:rsidR="00397496" w:rsidRPr="006516D5" w:rsidRDefault="00397496" w:rsidP="00397496">
      <w:pPr>
        <w:rPr>
          <w:rFonts w:eastAsia="SimSun"/>
          <w:sz w:val="20"/>
          <w:szCs w:val="20"/>
        </w:rPr>
      </w:pPr>
    </w:p>
    <w:p w14:paraId="7C2B1576" w14:textId="3CF4B2FD" w:rsidR="00397496" w:rsidRPr="006516D5" w:rsidRDefault="00397496" w:rsidP="00397496">
      <w:pPr>
        <w:numPr>
          <w:ilvl w:val="0"/>
          <w:numId w:val="7"/>
        </w:numPr>
        <w:rPr>
          <w:rFonts w:eastAsia="SimSun"/>
          <w:sz w:val="20"/>
          <w:szCs w:val="20"/>
        </w:rPr>
      </w:pPr>
      <w:r w:rsidRPr="006516D5">
        <w:rPr>
          <w:b/>
          <w:sz w:val="20"/>
          <w:szCs w:val="20"/>
        </w:rPr>
        <w:t xml:space="preserve">Siu, K. W. M. </w:t>
      </w:r>
      <w:r w:rsidRPr="006516D5">
        <w:rPr>
          <w:sz w:val="20"/>
          <w:szCs w:val="20"/>
        </w:rPr>
        <w:t xml:space="preserve"> (1998). Relay thinking: Inspiration from a relay race. </w:t>
      </w:r>
      <w:r w:rsidRPr="006516D5">
        <w:rPr>
          <w:sz w:val="20"/>
          <w:szCs w:val="20"/>
          <w:u w:val="single"/>
        </w:rPr>
        <w:t>The Korean Journal of Thinking and Problem Solving, 8</w:t>
      </w:r>
      <w:r w:rsidRPr="006516D5">
        <w:rPr>
          <w:sz w:val="20"/>
          <w:szCs w:val="20"/>
        </w:rPr>
        <w:t>(1), 21-33.</w:t>
      </w:r>
    </w:p>
    <w:p w14:paraId="1BE35551" w14:textId="77777777" w:rsidR="00397496" w:rsidRPr="006516D5" w:rsidRDefault="00397496" w:rsidP="00397496">
      <w:pPr>
        <w:rPr>
          <w:rFonts w:eastAsia="SimSun"/>
          <w:sz w:val="20"/>
          <w:szCs w:val="20"/>
        </w:rPr>
      </w:pPr>
    </w:p>
    <w:p w14:paraId="7B4CCB3B" w14:textId="12836330" w:rsidR="00397496" w:rsidRPr="006516D5" w:rsidRDefault="00397496" w:rsidP="00397496">
      <w:pPr>
        <w:numPr>
          <w:ilvl w:val="0"/>
          <w:numId w:val="7"/>
        </w:numPr>
        <w:rPr>
          <w:rFonts w:eastAsia="SimSun"/>
          <w:sz w:val="20"/>
          <w:szCs w:val="20"/>
        </w:rPr>
      </w:pPr>
      <w:r w:rsidRPr="006516D5">
        <w:rPr>
          <w:b/>
          <w:sz w:val="20"/>
          <w:szCs w:val="20"/>
        </w:rPr>
        <w:t xml:space="preserve">Siu, K. W. M. </w:t>
      </w:r>
      <w:r w:rsidRPr="006516D5">
        <w:rPr>
          <w:sz w:val="20"/>
          <w:szCs w:val="20"/>
        </w:rPr>
        <w:t xml:space="preserve"> (1998). The evaluation of higher education in a compressed spatial and temporal world. </w:t>
      </w:r>
      <w:r w:rsidRPr="006516D5">
        <w:rPr>
          <w:sz w:val="20"/>
          <w:szCs w:val="20"/>
          <w:u w:val="single"/>
        </w:rPr>
        <w:t>Education Today, 48</w:t>
      </w:r>
      <w:r w:rsidRPr="006516D5">
        <w:rPr>
          <w:sz w:val="20"/>
          <w:szCs w:val="20"/>
        </w:rPr>
        <w:t xml:space="preserve">(1), 9-13. </w:t>
      </w:r>
    </w:p>
    <w:p w14:paraId="4C1D8939" w14:textId="77777777" w:rsidR="00397496" w:rsidRPr="006516D5" w:rsidRDefault="00397496" w:rsidP="00397496">
      <w:pPr>
        <w:rPr>
          <w:rFonts w:eastAsia="SimSun"/>
          <w:sz w:val="20"/>
          <w:szCs w:val="20"/>
        </w:rPr>
      </w:pPr>
    </w:p>
    <w:p w14:paraId="2426340A" w14:textId="5580E2A8" w:rsidR="00397496" w:rsidRPr="006516D5" w:rsidRDefault="00397496" w:rsidP="00397496">
      <w:pPr>
        <w:numPr>
          <w:ilvl w:val="0"/>
          <w:numId w:val="7"/>
        </w:numPr>
        <w:rPr>
          <w:rFonts w:eastAsia="SimSun"/>
          <w:sz w:val="20"/>
          <w:szCs w:val="20"/>
        </w:rPr>
      </w:pPr>
      <w:r w:rsidRPr="006516D5">
        <w:rPr>
          <w:b/>
          <w:sz w:val="20"/>
          <w:szCs w:val="20"/>
        </w:rPr>
        <w:t xml:space="preserve">Siu, K. W. M. </w:t>
      </w:r>
      <w:r w:rsidRPr="006516D5">
        <w:rPr>
          <w:sz w:val="20"/>
          <w:szCs w:val="20"/>
        </w:rPr>
        <w:t xml:space="preserve"> (1997). Criticism and theory studies in design and technology teacher education programs. </w:t>
      </w:r>
      <w:r w:rsidRPr="006516D5">
        <w:rPr>
          <w:sz w:val="20"/>
          <w:szCs w:val="20"/>
          <w:u w:val="single"/>
        </w:rPr>
        <w:t>Curriculum Forum, 7</w:t>
      </w:r>
      <w:r w:rsidRPr="006516D5">
        <w:rPr>
          <w:sz w:val="20"/>
          <w:szCs w:val="20"/>
        </w:rPr>
        <w:t xml:space="preserve">(1), 49-58. </w:t>
      </w:r>
    </w:p>
    <w:p w14:paraId="68A71F6C" w14:textId="77777777" w:rsidR="00397496" w:rsidRPr="006516D5" w:rsidRDefault="00397496" w:rsidP="00397496">
      <w:pPr>
        <w:rPr>
          <w:rFonts w:eastAsia="SimSun"/>
          <w:sz w:val="20"/>
          <w:szCs w:val="20"/>
        </w:rPr>
      </w:pPr>
    </w:p>
    <w:p w14:paraId="778147B8" w14:textId="76B6F29C" w:rsidR="00397496" w:rsidRPr="006516D5" w:rsidRDefault="00397496" w:rsidP="00397496">
      <w:pPr>
        <w:numPr>
          <w:ilvl w:val="0"/>
          <w:numId w:val="7"/>
        </w:numPr>
        <w:rPr>
          <w:rFonts w:eastAsia="SimSun"/>
          <w:sz w:val="20"/>
          <w:szCs w:val="20"/>
        </w:rPr>
      </w:pPr>
      <w:r w:rsidRPr="006516D5">
        <w:rPr>
          <w:sz w:val="20"/>
          <w:szCs w:val="20"/>
        </w:rPr>
        <w:t xml:space="preserve">Volk, K., </w:t>
      </w:r>
      <w:r w:rsidRPr="006516D5">
        <w:rPr>
          <w:b/>
          <w:sz w:val="20"/>
          <w:szCs w:val="20"/>
        </w:rPr>
        <w:t>Siu, K. W. M.</w:t>
      </w:r>
      <w:r w:rsidRPr="006516D5">
        <w:rPr>
          <w:sz w:val="20"/>
          <w:szCs w:val="20"/>
        </w:rPr>
        <w:t xml:space="preserve">, &amp; Yeung, K. H. (1997). Design &amp; Technology in Hong Kong: Good-bye Colonialism, Hello China! </w:t>
      </w:r>
      <w:r w:rsidRPr="006516D5">
        <w:rPr>
          <w:sz w:val="20"/>
          <w:szCs w:val="20"/>
          <w:u w:val="single"/>
        </w:rPr>
        <w:t>The Journal of Design and Technology Education, 2</w:t>
      </w:r>
      <w:r w:rsidRPr="006516D5">
        <w:rPr>
          <w:sz w:val="20"/>
          <w:szCs w:val="20"/>
        </w:rPr>
        <w:t xml:space="preserve">(2), 139-144. </w:t>
      </w:r>
    </w:p>
    <w:p w14:paraId="35A955A8" w14:textId="63863691" w:rsidR="00397496" w:rsidRPr="006516D5" w:rsidRDefault="00397496" w:rsidP="00397496">
      <w:pPr>
        <w:numPr>
          <w:ilvl w:val="0"/>
          <w:numId w:val="7"/>
        </w:numPr>
        <w:rPr>
          <w:rFonts w:eastAsia="SimSun"/>
          <w:sz w:val="20"/>
          <w:szCs w:val="20"/>
        </w:rPr>
      </w:pPr>
      <w:r w:rsidRPr="006516D5">
        <w:rPr>
          <w:b/>
          <w:sz w:val="20"/>
          <w:szCs w:val="20"/>
        </w:rPr>
        <w:t xml:space="preserve">Siu, K. W. M. </w:t>
      </w:r>
      <w:r w:rsidRPr="006516D5">
        <w:rPr>
          <w:sz w:val="20"/>
          <w:szCs w:val="20"/>
        </w:rPr>
        <w:t xml:space="preserve"> (1997). Escalators in Hong Kong: Urban life without freedom, experience and diversity. </w:t>
      </w:r>
      <w:r w:rsidRPr="006516D5">
        <w:rPr>
          <w:sz w:val="20"/>
          <w:szCs w:val="20"/>
          <w:u w:val="single"/>
        </w:rPr>
        <w:t>Hong Kong Cultural Studies Bulletin, 7,</w:t>
      </w:r>
      <w:r w:rsidRPr="006516D5">
        <w:rPr>
          <w:sz w:val="20"/>
          <w:szCs w:val="20"/>
        </w:rPr>
        <w:t xml:space="preserve"> 37-47. </w:t>
      </w:r>
    </w:p>
    <w:p w14:paraId="3C47D297" w14:textId="77777777" w:rsidR="00397496" w:rsidRPr="006516D5" w:rsidRDefault="00397496" w:rsidP="00397496">
      <w:pPr>
        <w:tabs>
          <w:tab w:val="left" w:pos="240"/>
        </w:tabs>
        <w:ind w:left="450" w:hanging="450"/>
        <w:rPr>
          <w:rFonts w:eastAsia="SimSun"/>
          <w:sz w:val="20"/>
          <w:szCs w:val="20"/>
        </w:rPr>
      </w:pPr>
    </w:p>
    <w:p w14:paraId="2A66CC6A" w14:textId="2183AB53" w:rsidR="00397496" w:rsidRPr="006516D5" w:rsidRDefault="00397496" w:rsidP="00397496">
      <w:pPr>
        <w:ind w:left="360" w:hanging="360"/>
        <w:rPr>
          <w:rFonts w:eastAsia="SimSun"/>
          <w:sz w:val="20"/>
          <w:szCs w:val="20"/>
          <w:u w:val="single"/>
        </w:rPr>
      </w:pPr>
      <w:r w:rsidRPr="006516D5">
        <w:rPr>
          <w:sz w:val="20"/>
          <w:szCs w:val="20"/>
          <w:u w:val="single"/>
        </w:rPr>
        <w:t>(D)</w:t>
      </w:r>
      <w:r w:rsidRPr="006516D5">
        <w:rPr>
          <w:sz w:val="20"/>
          <w:szCs w:val="20"/>
          <w:u w:val="single"/>
        </w:rPr>
        <w:tab/>
        <w:t>Refereed Conference Proceedings</w:t>
      </w:r>
      <w:r w:rsidR="00BA48B9">
        <w:rPr>
          <w:sz w:val="20"/>
          <w:szCs w:val="20"/>
          <w:u w:val="single"/>
        </w:rPr>
        <w:t xml:space="preserve"> (2021-2026)</w:t>
      </w:r>
    </w:p>
    <w:p w14:paraId="119BF647" w14:textId="15A385B8" w:rsidR="00963AC2" w:rsidRPr="00963AC2" w:rsidRDefault="00963AC2" w:rsidP="00963AC2">
      <w:pPr>
        <w:tabs>
          <w:tab w:val="left" w:pos="360"/>
        </w:tabs>
        <w:rPr>
          <w:rFonts w:eastAsia="SimSun"/>
          <w:sz w:val="20"/>
          <w:szCs w:val="20"/>
        </w:rPr>
      </w:pPr>
    </w:p>
    <w:p w14:paraId="5B4CAF9D" w14:textId="19635026" w:rsidR="00D268A8" w:rsidRPr="00E802DD" w:rsidRDefault="00D268A8" w:rsidP="00D268A8">
      <w:pPr>
        <w:numPr>
          <w:ilvl w:val="0"/>
          <w:numId w:val="11"/>
        </w:numPr>
        <w:rPr>
          <w:rFonts w:eastAsiaTheme="majorEastAsia"/>
          <w:sz w:val="20"/>
          <w:szCs w:val="20"/>
        </w:rPr>
      </w:pPr>
      <w:r w:rsidRPr="006D192A">
        <w:rPr>
          <w:rFonts w:eastAsiaTheme="majorEastAsia"/>
          <w:b/>
          <w:bCs/>
          <w:sz w:val="20"/>
          <w:szCs w:val="20"/>
        </w:rPr>
        <w:t xml:space="preserve">Siu, K. W. M., </w:t>
      </w:r>
      <w:r w:rsidRPr="006D192A">
        <w:rPr>
          <w:rFonts w:eastAsiaTheme="majorEastAsia"/>
          <w:sz w:val="20"/>
          <w:szCs w:val="20"/>
        </w:rPr>
        <w:t>He, M., Zou, J., Zhao, X., &amp; Li, J. (</w:t>
      </w:r>
      <w:r>
        <w:rPr>
          <w:rFonts w:eastAsiaTheme="majorEastAsia"/>
          <w:sz w:val="20"/>
          <w:szCs w:val="20"/>
        </w:rPr>
        <w:t>2026</w:t>
      </w:r>
      <w:r w:rsidRPr="006D192A">
        <w:rPr>
          <w:rFonts w:eastAsiaTheme="majorEastAsia"/>
          <w:sz w:val="20"/>
          <w:szCs w:val="20"/>
        </w:rPr>
        <w:t xml:space="preserve">). </w:t>
      </w:r>
      <w:r w:rsidRPr="006D192A">
        <w:rPr>
          <w:rFonts w:eastAsiaTheme="minorEastAsia" w:hint="eastAsia"/>
          <w:sz w:val="20"/>
          <w:szCs w:val="20"/>
        </w:rPr>
        <w:t>AI-</w:t>
      </w:r>
      <w:r w:rsidRPr="006D192A">
        <w:rPr>
          <w:rFonts w:eastAsiaTheme="minorEastAsia"/>
          <w:sz w:val="20"/>
          <w:szCs w:val="20"/>
        </w:rPr>
        <w:t>e</w:t>
      </w:r>
      <w:r w:rsidRPr="006D192A">
        <w:rPr>
          <w:rFonts w:eastAsiaTheme="minorEastAsia" w:hint="eastAsia"/>
          <w:sz w:val="20"/>
          <w:szCs w:val="20"/>
        </w:rPr>
        <w:t xml:space="preserve">nhanced </w:t>
      </w:r>
      <w:r w:rsidRPr="006D192A">
        <w:rPr>
          <w:rFonts w:eastAsiaTheme="minorEastAsia"/>
          <w:sz w:val="20"/>
          <w:szCs w:val="20"/>
        </w:rPr>
        <w:t>r</w:t>
      </w:r>
      <w:r w:rsidRPr="006D192A">
        <w:rPr>
          <w:rFonts w:eastAsiaTheme="minorEastAsia" w:hint="eastAsia"/>
          <w:sz w:val="20"/>
          <w:szCs w:val="20"/>
        </w:rPr>
        <w:t xml:space="preserve">ecycling </w:t>
      </w:r>
      <w:r w:rsidRPr="006D192A">
        <w:rPr>
          <w:rFonts w:eastAsiaTheme="minorEastAsia"/>
          <w:sz w:val="20"/>
          <w:szCs w:val="20"/>
        </w:rPr>
        <w:t>s</w:t>
      </w:r>
      <w:r w:rsidRPr="006D192A">
        <w:rPr>
          <w:rFonts w:eastAsiaTheme="minorEastAsia" w:hint="eastAsia"/>
          <w:sz w:val="20"/>
          <w:szCs w:val="20"/>
        </w:rPr>
        <w:t xml:space="preserve">trategies for </w:t>
      </w:r>
      <w:r w:rsidRPr="006D192A">
        <w:rPr>
          <w:rFonts w:eastAsiaTheme="minorEastAsia"/>
          <w:sz w:val="20"/>
          <w:szCs w:val="20"/>
        </w:rPr>
        <w:t>v</w:t>
      </w:r>
      <w:r w:rsidRPr="006D192A">
        <w:rPr>
          <w:rFonts w:eastAsiaTheme="minorEastAsia" w:hint="eastAsia"/>
          <w:sz w:val="20"/>
          <w:szCs w:val="20"/>
        </w:rPr>
        <w:t xml:space="preserve">isually </w:t>
      </w:r>
      <w:r w:rsidRPr="006D192A">
        <w:rPr>
          <w:rFonts w:eastAsiaTheme="minorEastAsia"/>
          <w:sz w:val="20"/>
          <w:szCs w:val="20"/>
        </w:rPr>
        <w:t>i</w:t>
      </w:r>
      <w:r w:rsidRPr="006D192A">
        <w:rPr>
          <w:rFonts w:eastAsiaTheme="minorEastAsia" w:hint="eastAsia"/>
          <w:sz w:val="20"/>
          <w:szCs w:val="20"/>
        </w:rPr>
        <w:t xml:space="preserve">mpaired </w:t>
      </w:r>
      <w:r w:rsidRPr="006D192A">
        <w:rPr>
          <w:rFonts w:eastAsiaTheme="minorEastAsia"/>
          <w:sz w:val="20"/>
          <w:szCs w:val="20"/>
        </w:rPr>
        <w:t>p</w:t>
      </w:r>
      <w:r w:rsidRPr="006D192A">
        <w:rPr>
          <w:rFonts w:eastAsiaTheme="minorEastAsia" w:hint="eastAsia"/>
          <w:sz w:val="20"/>
          <w:szCs w:val="20"/>
        </w:rPr>
        <w:t xml:space="preserve">ersons: A </w:t>
      </w:r>
      <w:r w:rsidRPr="006D192A">
        <w:rPr>
          <w:rFonts w:eastAsiaTheme="minorEastAsia"/>
          <w:sz w:val="20"/>
          <w:szCs w:val="20"/>
        </w:rPr>
        <w:t>n</w:t>
      </w:r>
      <w:r w:rsidRPr="006D192A">
        <w:rPr>
          <w:rFonts w:eastAsiaTheme="minorEastAsia" w:hint="eastAsia"/>
          <w:sz w:val="20"/>
          <w:szCs w:val="20"/>
        </w:rPr>
        <w:t xml:space="preserve">ew </w:t>
      </w:r>
      <w:r w:rsidRPr="006D192A">
        <w:rPr>
          <w:rFonts w:eastAsiaTheme="minorEastAsia"/>
          <w:sz w:val="20"/>
          <w:szCs w:val="20"/>
        </w:rPr>
        <w:t>r</w:t>
      </w:r>
      <w:r w:rsidRPr="006D192A">
        <w:rPr>
          <w:rFonts w:eastAsiaTheme="minorEastAsia" w:hint="eastAsia"/>
          <w:sz w:val="20"/>
          <w:szCs w:val="20"/>
        </w:rPr>
        <w:t xml:space="preserve">esearch </w:t>
      </w:r>
      <w:r w:rsidRPr="006D192A">
        <w:rPr>
          <w:rFonts w:eastAsiaTheme="minorEastAsia"/>
          <w:sz w:val="20"/>
          <w:szCs w:val="20"/>
        </w:rPr>
        <w:t>p</w:t>
      </w:r>
      <w:r w:rsidRPr="006D192A">
        <w:rPr>
          <w:rFonts w:eastAsiaTheme="minorEastAsia" w:hint="eastAsia"/>
          <w:sz w:val="20"/>
          <w:szCs w:val="20"/>
        </w:rPr>
        <w:t xml:space="preserve">erspective on the </w:t>
      </w:r>
      <w:r w:rsidRPr="006D192A">
        <w:rPr>
          <w:rFonts w:eastAsiaTheme="minorEastAsia"/>
          <w:sz w:val="20"/>
          <w:szCs w:val="20"/>
        </w:rPr>
        <w:t>“</w:t>
      </w:r>
      <w:r w:rsidRPr="006D192A">
        <w:rPr>
          <w:rFonts w:eastAsiaTheme="minorEastAsia" w:hint="eastAsia"/>
          <w:sz w:val="20"/>
          <w:szCs w:val="20"/>
        </w:rPr>
        <w:t>I-You</w:t>
      </w:r>
      <w:r w:rsidRPr="006D192A">
        <w:rPr>
          <w:rFonts w:eastAsiaTheme="minorEastAsia"/>
          <w:sz w:val="20"/>
          <w:szCs w:val="20"/>
        </w:rPr>
        <w:t>”</w:t>
      </w:r>
      <w:r w:rsidRPr="006D192A">
        <w:rPr>
          <w:rFonts w:eastAsiaTheme="minorEastAsia" w:hint="eastAsia"/>
          <w:sz w:val="20"/>
          <w:szCs w:val="20"/>
        </w:rPr>
        <w:t xml:space="preserve"> and </w:t>
      </w:r>
      <w:r w:rsidRPr="006D192A">
        <w:rPr>
          <w:rFonts w:eastAsiaTheme="minorEastAsia"/>
          <w:sz w:val="20"/>
          <w:szCs w:val="20"/>
        </w:rPr>
        <w:t>“</w:t>
      </w:r>
      <w:r w:rsidRPr="006D192A">
        <w:rPr>
          <w:rFonts w:eastAsiaTheme="minorEastAsia" w:hint="eastAsia"/>
          <w:sz w:val="20"/>
          <w:szCs w:val="20"/>
        </w:rPr>
        <w:t>Help</w:t>
      </w:r>
      <w:r w:rsidRPr="006D192A">
        <w:rPr>
          <w:rFonts w:eastAsiaTheme="minorEastAsia"/>
          <w:sz w:val="20"/>
          <w:szCs w:val="20"/>
        </w:rPr>
        <w:t>ing</w:t>
      </w:r>
      <w:r w:rsidRPr="006D192A">
        <w:rPr>
          <w:rFonts w:eastAsiaTheme="minorEastAsia" w:hint="eastAsia"/>
          <w:sz w:val="20"/>
          <w:szCs w:val="20"/>
        </w:rPr>
        <w:t>-Helped</w:t>
      </w:r>
      <w:r w:rsidRPr="006D192A">
        <w:rPr>
          <w:rFonts w:eastAsiaTheme="minorEastAsia"/>
          <w:sz w:val="20"/>
          <w:szCs w:val="20"/>
        </w:rPr>
        <w:t>”</w:t>
      </w:r>
      <w:r w:rsidRPr="006D192A">
        <w:rPr>
          <w:rFonts w:eastAsiaTheme="minorEastAsia" w:hint="eastAsia"/>
          <w:sz w:val="20"/>
          <w:szCs w:val="20"/>
        </w:rPr>
        <w:t xml:space="preserve"> </w:t>
      </w:r>
      <w:r w:rsidRPr="006D192A">
        <w:rPr>
          <w:rFonts w:eastAsiaTheme="minorEastAsia"/>
          <w:sz w:val="20"/>
          <w:szCs w:val="20"/>
        </w:rPr>
        <w:t xml:space="preserve">shifts. </w:t>
      </w:r>
      <w:r>
        <w:rPr>
          <w:rFonts w:eastAsiaTheme="majorEastAsia"/>
          <w:sz w:val="20"/>
          <w:szCs w:val="20"/>
        </w:rPr>
        <w:t xml:space="preserve">In N. Atulya, J. </w:t>
      </w:r>
      <w:r>
        <w:rPr>
          <w:rFonts w:eastAsiaTheme="majorEastAsia"/>
          <w:sz w:val="20"/>
          <w:szCs w:val="20"/>
        </w:rPr>
        <w:lastRenderedPageBreak/>
        <w:t xml:space="preserve">D. Singh, M. D. Kumar &amp; A. Joshi (Eds.), </w:t>
      </w:r>
      <w:r w:rsidRPr="00E802DD">
        <w:rPr>
          <w:rFonts w:eastAsiaTheme="majorEastAsia"/>
          <w:sz w:val="20"/>
          <w:szCs w:val="20"/>
          <w:u w:val="single"/>
        </w:rPr>
        <w:t>Intelligent sustainable systems: Selected papers of WorldS4 2025, Volume 1 (WorldS4 2025, LNNS 1727)</w:t>
      </w:r>
      <w:r>
        <w:rPr>
          <w:rFonts w:eastAsiaTheme="majorEastAsia"/>
          <w:sz w:val="20"/>
          <w:szCs w:val="20"/>
        </w:rPr>
        <w:t xml:space="preserve"> (pp. 46-55</w:t>
      </w:r>
      <w:r w:rsidRPr="00E802DD">
        <w:rPr>
          <w:rFonts w:eastAsiaTheme="majorEastAsia"/>
          <w:sz w:val="20"/>
          <w:szCs w:val="20"/>
        </w:rPr>
        <w:t>). Springer Nature.</w:t>
      </w:r>
    </w:p>
    <w:p w14:paraId="27FA0CB7" w14:textId="77777777" w:rsidR="00D268A8" w:rsidRPr="006D192A" w:rsidRDefault="00D268A8" w:rsidP="00D268A8">
      <w:pPr>
        <w:ind w:left="360"/>
        <w:rPr>
          <w:rFonts w:eastAsiaTheme="majorEastAsia"/>
          <w:sz w:val="20"/>
          <w:szCs w:val="20"/>
        </w:rPr>
      </w:pPr>
    </w:p>
    <w:p w14:paraId="3EC68F37" w14:textId="4654C811" w:rsidR="00D268A8" w:rsidRPr="00C85BA2" w:rsidRDefault="00D268A8" w:rsidP="00D268A8">
      <w:pPr>
        <w:numPr>
          <w:ilvl w:val="0"/>
          <w:numId w:val="11"/>
        </w:numPr>
        <w:rPr>
          <w:rFonts w:eastAsiaTheme="majorEastAsia"/>
          <w:sz w:val="20"/>
          <w:szCs w:val="20"/>
        </w:rPr>
      </w:pPr>
      <w:r w:rsidRPr="00C85BA2">
        <w:rPr>
          <w:rFonts w:eastAsiaTheme="majorEastAsia"/>
          <w:sz w:val="20"/>
          <w:szCs w:val="20"/>
          <w:lang w:val="en-US"/>
        </w:rPr>
        <w:t xml:space="preserve">Jiang, Q., &amp; </w:t>
      </w:r>
      <w:r w:rsidRPr="00C85BA2">
        <w:rPr>
          <w:rFonts w:eastAsiaTheme="majorEastAsia"/>
          <w:b/>
          <w:bCs/>
          <w:sz w:val="20"/>
          <w:szCs w:val="20"/>
          <w:lang w:val="en-US"/>
        </w:rPr>
        <w:t>Siu, K. W. M.</w:t>
      </w:r>
      <w:r w:rsidRPr="00C85BA2">
        <w:rPr>
          <w:rFonts w:eastAsiaTheme="majorEastAsia"/>
          <w:sz w:val="20"/>
          <w:szCs w:val="20"/>
          <w:lang w:val="en-US"/>
        </w:rPr>
        <w:t>, Cao, J.</w:t>
      </w:r>
      <w:r w:rsidRPr="00C85BA2">
        <w:rPr>
          <w:rFonts w:eastAsiaTheme="majorEastAsia"/>
          <w:b/>
          <w:bCs/>
          <w:sz w:val="20"/>
          <w:szCs w:val="20"/>
          <w:lang w:val="en-US"/>
        </w:rPr>
        <w:t xml:space="preserve"> </w:t>
      </w:r>
      <w:r w:rsidRPr="00C85BA2">
        <w:rPr>
          <w:rFonts w:eastAsiaTheme="majorEastAsia"/>
          <w:sz w:val="20"/>
          <w:szCs w:val="20"/>
          <w:lang w:val="en-US"/>
        </w:rPr>
        <w:t>(2025). Reflection</w:t>
      </w:r>
      <w:r>
        <w:rPr>
          <w:rFonts w:eastAsiaTheme="majorEastAsia"/>
          <w:sz w:val="20"/>
          <w:szCs w:val="20"/>
          <w:lang w:val="en-US"/>
        </w:rPr>
        <w:t xml:space="preserve">s </w:t>
      </w:r>
      <w:r w:rsidRPr="00C85BA2">
        <w:rPr>
          <w:rFonts w:eastAsiaTheme="majorEastAsia"/>
          <w:sz w:val="20"/>
          <w:szCs w:val="20"/>
          <w:lang w:val="en-US"/>
        </w:rPr>
        <w:t xml:space="preserve">on the application of immersive technologies to actively mediate visiting experience in the context of museum learning. In X. S. Yang, S. Sherratt, N. Dey &amp; A. Joshi, (Eds.), </w:t>
      </w:r>
      <w:r w:rsidRPr="00C85BA2">
        <w:rPr>
          <w:color w:val="222222"/>
          <w:sz w:val="20"/>
          <w:szCs w:val="20"/>
          <w:u w:val="single"/>
          <w:shd w:val="clear" w:color="auto" w:fill="FFFFFF"/>
        </w:rPr>
        <w:t>Proceedings of Tenth International Congress on Information and Communication Technology. ICICT 2025. Lecture Notes in Networks and Systems, Vol. 1415</w:t>
      </w:r>
      <w:r>
        <w:rPr>
          <w:color w:val="222222"/>
          <w:sz w:val="20"/>
          <w:szCs w:val="20"/>
          <w:u w:val="single"/>
          <w:shd w:val="clear" w:color="auto" w:fill="FFFFFF"/>
        </w:rPr>
        <w:t xml:space="preserve"> (pp. 445-460)</w:t>
      </w:r>
      <w:r w:rsidRPr="00C85BA2">
        <w:rPr>
          <w:color w:val="222222"/>
          <w:sz w:val="20"/>
          <w:szCs w:val="20"/>
          <w:u w:val="single"/>
          <w:shd w:val="clear" w:color="auto" w:fill="FFFFFF"/>
        </w:rPr>
        <w:t>.</w:t>
      </w:r>
      <w:r w:rsidRPr="00C85BA2">
        <w:rPr>
          <w:color w:val="222222"/>
          <w:sz w:val="20"/>
          <w:szCs w:val="20"/>
          <w:shd w:val="clear" w:color="auto" w:fill="FFFFFF"/>
        </w:rPr>
        <w:t xml:space="preserve"> Springer, Singapore. </w:t>
      </w:r>
      <w:r>
        <w:rPr>
          <w:color w:val="222222"/>
          <w:sz w:val="20"/>
          <w:szCs w:val="20"/>
          <w:shd w:val="clear" w:color="auto" w:fill="FFFFFF"/>
        </w:rPr>
        <w:t xml:space="preserve">First </w:t>
      </w:r>
      <w:r w:rsidR="006C7AA1">
        <w:rPr>
          <w:color w:val="222222"/>
          <w:sz w:val="20"/>
          <w:szCs w:val="20"/>
          <w:shd w:val="clear" w:color="auto" w:fill="FFFFFF"/>
        </w:rPr>
        <w:t xml:space="preserve">published </w:t>
      </w:r>
      <w:r>
        <w:rPr>
          <w:color w:val="222222"/>
          <w:sz w:val="20"/>
          <w:szCs w:val="20"/>
          <w:shd w:val="clear" w:color="auto" w:fill="FFFFFF"/>
        </w:rPr>
        <w:t>online</w:t>
      </w:r>
      <w:r w:rsidR="006C7AA1">
        <w:rPr>
          <w:color w:val="222222"/>
          <w:sz w:val="20"/>
          <w:szCs w:val="20"/>
          <w:shd w:val="clear" w:color="auto" w:fill="FFFFFF"/>
        </w:rPr>
        <w:t xml:space="preserve"> </w:t>
      </w:r>
      <w:r>
        <w:rPr>
          <w:color w:val="222222"/>
          <w:sz w:val="20"/>
          <w:szCs w:val="20"/>
          <w:shd w:val="clear" w:color="auto" w:fill="FFFFFF"/>
        </w:rPr>
        <w:t>October 1, 2025.</w:t>
      </w:r>
    </w:p>
    <w:p w14:paraId="6270F670" w14:textId="77777777" w:rsidR="00D268A8" w:rsidRPr="00C85BA2" w:rsidRDefault="00D268A8" w:rsidP="00D268A8">
      <w:pPr>
        <w:ind w:left="360"/>
        <w:rPr>
          <w:rFonts w:eastAsiaTheme="majorEastAsia"/>
          <w:sz w:val="20"/>
          <w:szCs w:val="20"/>
        </w:rPr>
      </w:pPr>
    </w:p>
    <w:p w14:paraId="17709380" w14:textId="4906D565" w:rsidR="00D268A8" w:rsidRDefault="00D268A8" w:rsidP="00D268A8">
      <w:pPr>
        <w:numPr>
          <w:ilvl w:val="0"/>
          <w:numId w:val="11"/>
        </w:numPr>
        <w:rPr>
          <w:color w:val="212121"/>
          <w:sz w:val="20"/>
          <w:szCs w:val="20"/>
        </w:rPr>
      </w:pPr>
      <w:r w:rsidRPr="00D268A8">
        <w:rPr>
          <w:color w:val="212121"/>
          <w:sz w:val="20"/>
          <w:szCs w:val="20"/>
        </w:rPr>
        <w:t xml:space="preserve">Li, J.*, &amp; </w:t>
      </w:r>
      <w:r w:rsidRPr="00D268A8">
        <w:rPr>
          <w:b/>
          <w:bCs/>
          <w:color w:val="212121"/>
          <w:sz w:val="20"/>
          <w:szCs w:val="20"/>
        </w:rPr>
        <w:t>Siu, K. W. M.</w:t>
      </w:r>
      <w:r w:rsidRPr="00D268A8">
        <w:rPr>
          <w:color w:val="212121"/>
          <w:sz w:val="20"/>
          <w:szCs w:val="20"/>
        </w:rPr>
        <w:t xml:space="preserve"> (2025). From “Nezha” to “</w:t>
      </w:r>
      <w:proofErr w:type="spellStart"/>
      <w:r w:rsidRPr="00D268A8">
        <w:rPr>
          <w:color w:val="212121"/>
          <w:sz w:val="20"/>
          <w:szCs w:val="20"/>
        </w:rPr>
        <w:t>Jizai</w:t>
      </w:r>
      <w:proofErr w:type="spellEnd"/>
      <w:r w:rsidRPr="00D268A8">
        <w:rPr>
          <w:color w:val="212121"/>
          <w:sz w:val="20"/>
          <w:szCs w:val="20"/>
        </w:rPr>
        <w:t xml:space="preserve"> Arms”: Expanding and challenging the boundaries of the body through digital art. In A. G. Ho (Ed.), </w:t>
      </w:r>
      <w:r w:rsidRPr="00D268A8">
        <w:rPr>
          <w:color w:val="212121"/>
          <w:sz w:val="20"/>
          <w:szCs w:val="20"/>
          <w:u w:val="single"/>
        </w:rPr>
        <w:t>Bridging art and design with technology. ICADT 2024. Springer proceedings in humanities and social sciences</w:t>
      </w:r>
      <w:r w:rsidRPr="00D268A8">
        <w:rPr>
          <w:color w:val="212121"/>
          <w:sz w:val="20"/>
          <w:szCs w:val="20"/>
        </w:rPr>
        <w:t> (pp.</w:t>
      </w:r>
      <w:r w:rsidRPr="00D268A8">
        <w:rPr>
          <w:rStyle w:val="apple-converted-space"/>
          <w:color w:val="212121"/>
          <w:sz w:val="20"/>
          <w:szCs w:val="20"/>
        </w:rPr>
        <w:t> </w:t>
      </w:r>
      <w:r w:rsidRPr="00D268A8">
        <w:rPr>
          <w:color w:val="212121"/>
          <w:sz w:val="20"/>
          <w:szCs w:val="20"/>
          <w:lang w:val="en-US"/>
        </w:rPr>
        <w:t>33-43</w:t>
      </w:r>
      <w:r w:rsidRPr="00D268A8">
        <w:rPr>
          <w:color w:val="212121"/>
          <w:sz w:val="20"/>
          <w:szCs w:val="20"/>
        </w:rPr>
        <w:t>). Springer. First published online August 28, 225.</w:t>
      </w:r>
    </w:p>
    <w:p w14:paraId="66359464" w14:textId="77777777" w:rsidR="00D268A8" w:rsidRPr="00D268A8" w:rsidRDefault="00D268A8" w:rsidP="00D268A8">
      <w:pPr>
        <w:rPr>
          <w:color w:val="212121"/>
          <w:sz w:val="20"/>
          <w:szCs w:val="20"/>
        </w:rPr>
      </w:pPr>
    </w:p>
    <w:p w14:paraId="54D74A8C" w14:textId="12067270" w:rsidR="00D268A8" w:rsidRPr="00FD3A48" w:rsidRDefault="00D268A8" w:rsidP="00D268A8">
      <w:pPr>
        <w:pStyle w:val="ListParagraph"/>
        <w:numPr>
          <w:ilvl w:val="0"/>
          <w:numId w:val="11"/>
        </w:numPr>
        <w:rPr>
          <w:color w:val="212121"/>
          <w:sz w:val="20"/>
          <w:szCs w:val="20"/>
        </w:rPr>
      </w:pPr>
      <w:r w:rsidRPr="00FD3A48">
        <w:rPr>
          <w:color w:val="212121"/>
          <w:sz w:val="20"/>
          <w:szCs w:val="20"/>
        </w:rPr>
        <w:t>Yin, I. Z.</w:t>
      </w:r>
      <w:r>
        <w:rPr>
          <w:color w:val="212121"/>
          <w:sz w:val="20"/>
          <w:szCs w:val="20"/>
        </w:rPr>
        <w:t xml:space="preserve"> </w:t>
      </w:r>
      <w:r w:rsidRPr="00FD3A48">
        <w:rPr>
          <w:color w:val="212121"/>
          <w:sz w:val="20"/>
          <w:szCs w:val="20"/>
        </w:rPr>
        <w:t>Y</w:t>
      </w:r>
      <w:r>
        <w:rPr>
          <w:color w:val="212121"/>
          <w:sz w:val="20"/>
          <w:szCs w:val="20"/>
        </w:rPr>
        <w:t>.</w:t>
      </w:r>
      <w:r w:rsidRPr="00FD3A48">
        <w:rPr>
          <w:color w:val="212121"/>
          <w:sz w:val="20"/>
          <w:szCs w:val="20"/>
        </w:rPr>
        <w:t xml:space="preserve">, </w:t>
      </w:r>
      <w:r w:rsidRPr="00FD3A48">
        <w:rPr>
          <w:b/>
          <w:bCs/>
          <w:color w:val="212121"/>
          <w:sz w:val="20"/>
          <w:szCs w:val="20"/>
        </w:rPr>
        <w:t>Siu, K. W. M.</w:t>
      </w:r>
      <w:r w:rsidRPr="00FD3A48">
        <w:rPr>
          <w:color w:val="212121"/>
          <w:sz w:val="20"/>
          <w:szCs w:val="20"/>
        </w:rPr>
        <w:t>, Yuan, Y., &amp; Han, B. (2025). Technology in participatory research for arts and design co-creation. In A. G. Ho (Ed.), </w:t>
      </w:r>
      <w:r w:rsidRPr="00C85BA2">
        <w:rPr>
          <w:color w:val="212121"/>
          <w:sz w:val="20"/>
          <w:szCs w:val="20"/>
          <w:u w:val="single"/>
        </w:rPr>
        <w:t>Bridging art and design with technology. ICADT 2024. Springer proceedings in humanities and social sciences</w:t>
      </w:r>
      <w:r w:rsidRPr="00C85BA2">
        <w:rPr>
          <w:color w:val="212121"/>
          <w:sz w:val="20"/>
          <w:szCs w:val="20"/>
        </w:rPr>
        <w:t> </w:t>
      </w:r>
      <w:r w:rsidRPr="00FD3A48">
        <w:rPr>
          <w:color w:val="212121"/>
          <w:sz w:val="20"/>
          <w:szCs w:val="20"/>
        </w:rPr>
        <w:t>(pp.</w:t>
      </w:r>
      <w:r w:rsidRPr="00FD3A48">
        <w:rPr>
          <w:rStyle w:val="apple-converted-space"/>
          <w:color w:val="212121"/>
          <w:sz w:val="20"/>
          <w:szCs w:val="20"/>
        </w:rPr>
        <w:t> </w:t>
      </w:r>
      <w:r w:rsidRPr="00FD3A48">
        <w:rPr>
          <w:color w:val="212121"/>
          <w:sz w:val="20"/>
          <w:szCs w:val="20"/>
          <w:lang w:val="en-GB"/>
        </w:rPr>
        <w:t>63-73</w:t>
      </w:r>
      <w:r w:rsidRPr="00FD3A48">
        <w:rPr>
          <w:color w:val="212121"/>
          <w:sz w:val="20"/>
          <w:szCs w:val="20"/>
        </w:rPr>
        <w:t>). Springer.</w:t>
      </w:r>
    </w:p>
    <w:p w14:paraId="6253CDC6" w14:textId="77777777" w:rsidR="00D268A8" w:rsidRDefault="00D268A8" w:rsidP="00D268A8">
      <w:pPr>
        <w:pStyle w:val="ListParagraph"/>
        <w:ind w:left="360"/>
        <w:rPr>
          <w:color w:val="212121"/>
          <w:sz w:val="20"/>
          <w:szCs w:val="20"/>
        </w:rPr>
      </w:pPr>
    </w:p>
    <w:p w14:paraId="440A1ADE" w14:textId="1C60E1BF" w:rsidR="00D268A8" w:rsidRPr="00EE2F90" w:rsidRDefault="00D268A8" w:rsidP="00D268A8">
      <w:pPr>
        <w:pStyle w:val="ListParagraph"/>
        <w:numPr>
          <w:ilvl w:val="0"/>
          <w:numId w:val="11"/>
        </w:numPr>
        <w:rPr>
          <w:color w:val="212121"/>
          <w:sz w:val="20"/>
          <w:szCs w:val="20"/>
        </w:rPr>
      </w:pPr>
      <w:r w:rsidRPr="00FD3A48">
        <w:rPr>
          <w:color w:val="212121"/>
          <w:sz w:val="20"/>
          <w:szCs w:val="20"/>
        </w:rPr>
        <w:t>He, M.</w:t>
      </w:r>
      <w:r>
        <w:rPr>
          <w:color w:val="212121"/>
          <w:sz w:val="20"/>
          <w:szCs w:val="20"/>
        </w:rPr>
        <w:t xml:space="preserve"> </w:t>
      </w:r>
      <w:r w:rsidRPr="00FD3A48">
        <w:rPr>
          <w:color w:val="212121"/>
          <w:sz w:val="20"/>
          <w:szCs w:val="20"/>
        </w:rPr>
        <w:t>E</w:t>
      </w:r>
      <w:r>
        <w:rPr>
          <w:color w:val="212121"/>
          <w:sz w:val="20"/>
          <w:szCs w:val="20"/>
        </w:rPr>
        <w:t>.</w:t>
      </w:r>
      <w:r w:rsidRPr="00FD3A48">
        <w:rPr>
          <w:color w:val="212121"/>
          <w:sz w:val="20"/>
          <w:szCs w:val="20"/>
        </w:rPr>
        <w:t xml:space="preserve">, Liu, C., &amp; </w:t>
      </w:r>
      <w:r w:rsidRPr="00FD3A48">
        <w:rPr>
          <w:b/>
          <w:bCs/>
          <w:color w:val="212121"/>
          <w:sz w:val="20"/>
          <w:szCs w:val="20"/>
        </w:rPr>
        <w:t>Siu, K. W. M.</w:t>
      </w:r>
      <w:r w:rsidRPr="00FD3A48">
        <w:rPr>
          <w:color w:val="212121"/>
          <w:sz w:val="20"/>
          <w:szCs w:val="20"/>
        </w:rPr>
        <w:t xml:space="preserve"> (2025). Research on collaboration of multiple actors in interactive evolutionary design. In A. G. Ho (Ed.), </w:t>
      </w:r>
      <w:r w:rsidRPr="00EE2F90">
        <w:rPr>
          <w:color w:val="212121"/>
          <w:sz w:val="20"/>
          <w:szCs w:val="20"/>
          <w:u w:val="single"/>
        </w:rPr>
        <w:t>Bridging art and design with technology. ICADT 2024. Springer proceedings in humanities and social sciences</w:t>
      </w:r>
      <w:r w:rsidRPr="00FD3A48">
        <w:rPr>
          <w:color w:val="212121"/>
          <w:sz w:val="20"/>
          <w:szCs w:val="20"/>
        </w:rPr>
        <w:t> (pp.</w:t>
      </w:r>
      <w:r w:rsidRPr="00FD3A48">
        <w:rPr>
          <w:rStyle w:val="apple-converted-space"/>
          <w:color w:val="212121"/>
          <w:sz w:val="20"/>
          <w:szCs w:val="20"/>
        </w:rPr>
        <w:t> </w:t>
      </w:r>
      <w:r w:rsidRPr="00FD3A48">
        <w:rPr>
          <w:color w:val="212121"/>
          <w:sz w:val="20"/>
          <w:szCs w:val="20"/>
          <w:lang w:val="en-GB"/>
        </w:rPr>
        <w:t>75-85</w:t>
      </w:r>
      <w:r w:rsidRPr="00FD3A48">
        <w:rPr>
          <w:color w:val="212121"/>
          <w:sz w:val="20"/>
          <w:szCs w:val="20"/>
        </w:rPr>
        <w:t>). Springer.</w:t>
      </w:r>
    </w:p>
    <w:p w14:paraId="52B58CBD" w14:textId="77777777" w:rsidR="00D268A8" w:rsidRPr="00FD3A48" w:rsidRDefault="00D268A8" w:rsidP="00D268A8">
      <w:pPr>
        <w:pStyle w:val="ListParagraph"/>
        <w:ind w:left="360"/>
        <w:rPr>
          <w:color w:val="212121"/>
          <w:sz w:val="20"/>
          <w:szCs w:val="20"/>
        </w:rPr>
      </w:pPr>
    </w:p>
    <w:p w14:paraId="19E5238D" w14:textId="4BC1128F" w:rsidR="00D268A8" w:rsidRPr="00632EBF" w:rsidRDefault="00D268A8" w:rsidP="00D268A8">
      <w:pPr>
        <w:pStyle w:val="ListParagraph"/>
        <w:numPr>
          <w:ilvl w:val="0"/>
          <w:numId w:val="11"/>
        </w:numPr>
        <w:rPr>
          <w:rFonts w:eastAsia="SimSun"/>
          <w:color w:val="212121"/>
          <w:sz w:val="20"/>
          <w:szCs w:val="20"/>
        </w:rPr>
      </w:pPr>
      <w:r w:rsidRPr="00632EBF">
        <w:rPr>
          <w:rFonts w:eastAsia="SimSun"/>
          <w:color w:val="212121"/>
          <w:sz w:val="20"/>
          <w:szCs w:val="20"/>
        </w:rPr>
        <w:t xml:space="preserve">Jiang, Y., </w:t>
      </w:r>
      <w:r w:rsidRPr="00632EBF">
        <w:rPr>
          <w:rFonts w:eastAsia="SimSun"/>
          <w:b/>
          <w:bCs/>
          <w:color w:val="212121"/>
          <w:sz w:val="20"/>
          <w:szCs w:val="20"/>
        </w:rPr>
        <w:t>Siu, K. W. M.</w:t>
      </w:r>
      <w:r w:rsidRPr="00632EBF">
        <w:rPr>
          <w:rFonts w:eastAsia="SimSun"/>
          <w:color w:val="212121"/>
          <w:sz w:val="20"/>
          <w:szCs w:val="20"/>
        </w:rPr>
        <w:t>, &amp; Ye, W. (2025). Aesthetic understanding of urban leisure sports landscapes: The intervention of art and design in the application of map techniques. In A. G. Ho (Ed.), </w:t>
      </w:r>
      <w:r w:rsidRPr="00243A3A">
        <w:rPr>
          <w:rFonts w:eastAsia="SimSun"/>
          <w:color w:val="212121"/>
          <w:sz w:val="20"/>
          <w:szCs w:val="20"/>
          <w:u w:val="single"/>
        </w:rPr>
        <w:t>Bridging art and design with technology. ICADT 2024. Springer proceedings in humanities and social sciences</w:t>
      </w:r>
      <w:r w:rsidRPr="00632EBF">
        <w:rPr>
          <w:rFonts w:eastAsia="SimSun"/>
          <w:color w:val="212121"/>
          <w:sz w:val="20"/>
          <w:szCs w:val="20"/>
        </w:rPr>
        <w:t> (pp.</w:t>
      </w:r>
      <w:r w:rsidRPr="00632EBF">
        <w:rPr>
          <w:rStyle w:val="apple-converted-space"/>
          <w:rFonts w:eastAsia="SimSun"/>
          <w:color w:val="212121"/>
          <w:sz w:val="20"/>
          <w:szCs w:val="20"/>
        </w:rPr>
        <w:t> </w:t>
      </w:r>
      <w:r w:rsidRPr="00632EBF">
        <w:rPr>
          <w:rFonts w:eastAsia="SimSun"/>
          <w:color w:val="212121"/>
          <w:sz w:val="20"/>
          <w:szCs w:val="20"/>
          <w:lang w:val="en-GB"/>
        </w:rPr>
        <w:t>317-330</w:t>
      </w:r>
      <w:r w:rsidRPr="00632EBF">
        <w:rPr>
          <w:rFonts w:eastAsia="SimSun"/>
          <w:color w:val="212121"/>
          <w:sz w:val="20"/>
          <w:szCs w:val="20"/>
        </w:rPr>
        <w:t>). Springer. </w:t>
      </w:r>
      <w:hyperlink r:id="rId5" w:tgtFrame="_blank" w:tooltip="https://apc01.safelinks.protection.outlook.com/?url=https%3A%2F%2Fdoi.org%2F10.1007%2F978-981-96-4341-7_31&amp;data=05%7C02%7Cm.siu%40polyu.edu.hk%7C7c3280d10d794bdf6e7d08ddea0735bd%7C8f37f760b1874981b82fe5dc6f5bcf44%7C0%7C0%7C638924040471740020%7CUnknown%7CTWFpbGZsb3d8eyJFbXB0eU1hcGkiOnRydWUsIlYiOiIwLjAuMDAwMCIsIlAiOiJXaW4zMiIsIkFOIjoiTWFpbCIsIldUIjoyfQ%3D%3D%7C0%7C%7C%7C&amp;sdata=ownV25SDQxJvDuXGnIdZLWeJc2co5yDafOxq3JstCx4%3D&amp;reserved=0" w:history="1">
        <w:r w:rsidRPr="00632EBF">
          <w:rPr>
            <w:rStyle w:val="Hyperlink"/>
            <w:rFonts w:eastAsia="SimSun"/>
            <w:color w:val="800080"/>
            <w:sz w:val="20"/>
            <w:szCs w:val="20"/>
          </w:rPr>
          <w:t>https://doi.org/10.1007/978-981-96-4341-7_31</w:t>
        </w:r>
      </w:hyperlink>
      <w:r>
        <w:t xml:space="preserve"> </w:t>
      </w:r>
      <w:r w:rsidRPr="00C85BA2">
        <w:rPr>
          <w:rFonts w:eastAsiaTheme="majorEastAsia"/>
          <w:sz w:val="20"/>
          <w:szCs w:val="20"/>
        </w:rPr>
        <w:t xml:space="preserve">(ISBN: </w:t>
      </w:r>
      <w:r>
        <w:rPr>
          <w:rFonts w:eastAsiaTheme="majorEastAsia"/>
          <w:sz w:val="20"/>
          <w:szCs w:val="20"/>
        </w:rPr>
        <w:t>978-981-96-4340-0</w:t>
      </w:r>
      <w:r w:rsidRPr="00C85BA2">
        <w:rPr>
          <w:rFonts w:eastAsiaTheme="majorEastAsia"/>
          <w:sz w:val="20"/>
          <w:szCs w:val="20"/>
        </w:rPr>
        <w:t xml:space="preserve">; </w:t>
      </w:r>
      <w:proofErr w:type="spellStart"/>
      <w:r w:rsidRPr="00C85BA2">
        <w:rPr>
          <w:rFonts w:eastAsiaTheme="majorEastAsia"/>
          <w:sz w:val="20"/>
          <w:szCs w:val="20"/>
        </w:rPr>
        <w:t>eISBN</w:t>
      </w:r>
      <w:proofErr w:type="spellEnd"/>
      <w:r w:rsidRPr="00C85BA2">
        <w:rPr>
          <w:rFonts w:eastAsiaTheme="majorEastAsia"/>
          <w:sz w:val="20"/>
          <w:szCs w:val="20"/>
        </w:rPr>
        <w:t>: 978-981-9</w:t>
      </w:r>
      <w:r>
        <w:rPr>
          <w:rFonts w:eastAsiaTheme="majorEastAsia"/>
          <w:sz w:val="20"/>
          <w:szCs w:val="20"/>
        </w:rPr>
        <w:t>6-4341-7</w:t>
      </w:r>
      <w:r w:rsidRPr="00C85BA2">
        <w:rPr>
          <w:rFonts w:eastAsiaTheme="majorEastAsia"/>
          <w:sz w:val="20"/>
          <w:szCs w:val="20"/>
        </w:rPr>
        <w:t>)</w:t>
      </w:r>
    </w:p>
    <w:p w14:paraId="0691997D" w14:textId="77777777" w:rsidR="00D268A8" w:rsidRDefault="00D268A8" w:rsidP="00D268A8">
      <w:pPr>
        <w:pStyle w:val="ListParagraph"/>
        <w:ind w:left="360"/>
        <w:rPr>
          <w:color w:val="212121"/>
          <w:sz w:val="20"/>
          <w:szCs w:val="20"/>
        </w:rPr>
      </w:pPr>
    </w:p>
    <w:p w14:paraId="1ABA0BE8" w14:textId="48F1DE4D" w:rsidR="00D268A8" w:rsidRPr="00B35E56" w:rsidRDefault="00D268A8" w:rsidP="00D268A8">
      <w:pPr>
        <w:pStyle w:val="ListParagraph"/>
        <w:numPr>
          <w:ilvl w:val="0"/>
          <w:numId w:val="11"/>
        </w:numPr>
        <w:rPr>
          <w:rFonts w:eastAsia="SimSun"/>
          <w:color w:val="212121"/>
          <w:sz w:val="20"/>
          <w:szCs w:val="20"/>
        </w:rPr>
      </w:pPr>
      <w:r w:rsidRPr="004F12AA">
        <w:rPr>
          <w:b/>
          <w:bCs/>
          <w:color w:val="212121"/>
          <w:sz w:val="20"/>
          <w:szCs w:val="20"/>
        </w:rPr>
        <w:t>Siu, K. W. M.</w:t>
      </w:r>
      <w:r w:rsidRPr="00FD3A48">
        <w:rPr>
          <w:color w:val="212121"/>
          <w:sz w:val="20"/>
          <w:szCs w:val="20"/>
        </w:rPr>
        <w:t>, Jiang, J., &amp; Lu, J. (2025). Design system and method for the cultural experience of cruise tourism: From the perspective of Chinese maritime culture construction. In A. G. Ho (Ed.), </w:t>
      </w:r>
      <w:r w:rsidRPr="00B35E56">
        <w:rPr>
          <w:color w:val="212121"/>
          <w:sz w:val="20"/>
          <w:szCs w:val="20"/>
          <w:u w:val="single"/>
        </w:rPr>
        <w:t>Bridging art and design with technology. ICADT 2024. Springer proceedings in humanities and social sciences</w:t>
      </w:r>
      <w:r w:rsidRPr="00FD3A48">
        <w:rPr>
          <w:color w:val="212121"/>
          <w:sz w:val="20"/>
          <w:szCs w:val="20"/>
        </w:rPr>
        <w:t> (pp.</w:t>
      </w:r>
      <w:r w:rsidRPr="00FD3A48">
        <w:rPr>
          <w:rStyle w:val="apple-converted-space"/>
          <w:color w:val="212121"/>
          <w:sz w:val="20"/>
          <w:szCs w:val="20"/>
        </w:rPr>
        <w:t> </w:t>
      </w:r>
      <w:r w:rsidRPr="00FD3A48">
        <w:rPr>
          <w:color w:val="212121"/>
          <w:sz w:val="20"/>
          <w:szCs w:val="20"/>
          <w:lang w:val="en-GB"/>
        </w:rPr>
        <w:t>367-378</w:t>
      </w:r>
      <w:r w:rsidRPr="00FD3A48">
        <w:rPr>
          <w:color w:val="212121"/>
          <w:sz w:val="20"/>
          <w:szCs w:val="20"/>
        </w:rPr>
        <w:t>). Springer.</w:t>
      </w:r>
    </w:p>
    <w:p w14:paraId="6E677F4C" w14:textId="77777777" w:rsidR="00D268A8" w:rsidRPr="004F12AA" w:rsidRDefault="00D268A8" w:rsidP="00D268A8">
      <w:pPr>
        <w:ind w:left="360"/>
        <w:rPr>
          <w:rFonts w:eastAsiaTheme="majorEastAsia"/>
          <w:sz w:val="20"/>
          <w:szCs w:val="20"/>
        </w:rPr>
      </w:pPr>
    </w:p>
    <w:p w14:paraId="138B7369" w14:textId="01EA0E76" w:rsidR="00D268A8" w:rsidRPr="00B35E56" w:rsidRDefault="00D268A8" w:rsidP="00D268A8">
      <w:pPr>
        <w:pStyle w:val="ListParagraph"/>
        <w:numPr>
          <w:ilvl w:val="0"/>
          <w:numId w:val="11"/>
        </w:numPr>
        <w:rPr>
          <w:rFonts w:eastAsia="SimSun"/>
          <w:color w:val="212121"/>
          <w:sz w:val="20"/>
          <w:szCs w:val="20"/>
        </w:rPr>
      </w:pPr>
      <w:r w:rsidRPr="00397090">
        <w:rPr>
          <w:color w:val="212121"/>
          <w:sz w:val="20"/>
          <w:szCs w:val="20"/>
        </w:rPr>
        <w:t xml:space="preserve">Jiang, Q., </w:t>
      </w:r>
      <w:r w:rsidRPr="00397090">
        <w:rPr>
          <w:b/>
          <w:bCs/>
          <w:color w:val="212121"/>
          <w:sz w:val="20"/>
          <w:szCs w:val="20"/>
        </w:rPr>
        <w:t>Siu, K. W. M.</w:t>
      </w:r>
      <w:r w:rsidRPr="00397090">
        <w:rPr>
          <w:color w:val="212121"/>
          <w:sz w:val="20"/>
          <w:szCs w:val="20"/>
        </w:rPr>
        <w:t>, &amp; Cao, J.</w:t>
      </w:r>
      <w:r>
        <w:rPr>
          <w:color w:val="212121"/>
          <w:sz w:val="20"/>
          <w:szCs w:val="20"/>
        </w:rPr>
        <w:t xml:space="preserve"> </w:t>
      </w:r>
      <w:r w:rsidRPr="00397090">
        <w:rPr>
          <w:color w:val="212121"/>
          <w:sz w:val="20"/>
          <w:szCs w:val="20"/>
        </w:rPr>
        <w:t>N.</w:t>
      </w:r>
      <w:r w:rsidRPr="00397090">
        <w:rPr>
          <w:rStyle w:val="apple-converted-space"/>
          <w:color w:val="212121"/>
          <w:sz w:val="20"/>
          <w:szCs w:val="20"/>
        </w:rPr>
        <w:t> </w:t>
      </w:r>
      <w:r w:rsidRPr="00397090">
        <w:rPr>
          <w:color w:val="212121"/>
          <w:sz w:val="20"/>
          <w:szCs w:val="20"/>
        </w:rPr>
        <w:t xml:space="preserve">(2025). Impact factors on immersive experiences of visitors in exhibition: </w:t>
      </w:r>
      <w:proofErr w:type="gramStart"/>
      <w:r w:rsidRPr="00397090">
        <w:rPr>
          <w:color w:val="212121"/>
          <w:sz w:val="20"/>
          <w:szCs w:val="20"/>
        </w:rPr>
        <w:t>A preliminary research</w:t>
      </w:r>
      <w:proofErr w:type="gramEnd"/>
      <w:r w:rsidRPr="00397090">
        <w:rPr>
          <w:color w:val="212121"/>
          <w:sz w:val="20"/>
          <w:szCs w:val="20"/>
        </w:rPr>
        <w:t>. In A. G. Ho (Ed.), </w:t>
      </w:r>
      <w:r w:rsidRPr="00D81DEA">
        <w:rPr>
          <w:color w:val="212121"/>
          <w:sz w:val="20"/>
          <w:szCs w:val="20"/>
          <w:u w:val="single"/>
        </w:rPr>
        <w:t>Bridging art and design with technology. ICADT 2024. Springer proceedings in humanities and social sciences</w:t>
      </w:r>
      <w:r w:rsidRPr="00397090">
        <w:rPr>
          <w:color w:val="212121"/>
          <w:sz w:val="20"/>
          <w:szCs w:val="20"/>
        </w:rPr>
        <w:t> (pp.</w:t>
      </w:r>
      <w:r w:rsidRPr="00397090">
        <w:rPr>
          <w:rStyle w:val="apple-converted-space"/>
          <w:color w:val="212121"/>
          <w:sz w:val="20"/>
          <w:szCs w:val="20"/>
        </w:rPr>
        <w:t> </w:t>
      </w:r>
      <w:r w:rsidRPr="00397090">
        <w:rPr>
          <w:color w:val="212121"/>
          <w:sz w:val="20"/>
          <w:szCs w:val="20"/>
        </w:rPr>
        <w:t>141–151).</w:t>
      </w:r>
      <w:r>
        <w:rPr>
          <w:color w:val="212121"/>
          <w:sz w:val="20"/>
          <w:szCs w:val="20"/>
        </w:rPr>
        <w:t xml:space="preserve"> Springer. </w:t>
      </w:r>
    </w:p>
    <w:p w14:paraId="67D72CBA" w14:textId="77777777" w:rsidR="00D268A8" w:rsidRPr="00D81DEA" w:rsidRDefault="00D268A8" w:rsidP="00D268A8">
      <w:pPr>
        <w:ind w:left="360"/>
        <w:rPr>
          <w:rFonts w:eastAsiaTheme="majorEastAsia"/>
          <w:sz w:val="20"/>
          <w:szCs w:val="20"/>
        </w:rPr>
      </w:pPr>
    </w:p>
    <w:p w14:paraId="44DBD481" w14:textId="0B397A38" w:rsidR="00D268A8" w:rsidRPr="00B145B9" w:rsidRDefault="00D268A8" w:rsidP="00D268A8">
      <w:pPr>
        <w:numPr>
          <w:ilvl w:val="0"/>
          <w:numId w:val="11"/>
        </w:numPr>
        <w:rPr>
          <w:rFonts w:eastAsiaTheme="majorEastAsia"/>
          <w:sz w:val="20"/>
          <w:szCs w:val="20"/>
        </w:rPr>
      </w:pPr>
      <w:r w:rsidRPr="00B145B9">
        <w:rPr>
          <w:b/>
          <w:bCs/>
          <w:color w:val="212121"/>
          <w:sz w:val="20"/>
          <w:szCs w:val="20"/>
        </w:rPr>
        <w:t>Siu, K. W. M.</w:t>
      </w:r>
      <w:r w:rsidRPr="00B145B9">
        <w:rPr>
          <w:color w:val="212121"/>
          <w:sz w:val="20"/>
          <w:szCs w:val="20"/>
        </w:rPr>
        <w:t>, &amp; Jiang, Q.  (2025</w:t>
      </w:r>
      <w:r>
        <w:rPr>
          <w:color w:val="212121"/>
          <w:sz w:val="20"/>
          <w:szCs w:val="20"/>
        </w:rPr>
        <w:t>, July</w:t>
      </w:r>
      <w:r w:rsidRPr="00B145B9">
        <w:rPr>
          <w:color w:val="212121"/>
          <w:sz w:val="20"/>
          <w:szCs w:val="20"/>
        </w:rPr>
        <w:t xml:space="preserve">). Participatory </w:t>
      </w:r>
      <w:r>
        <w:rPr>
          <w:color w:val="212121"/>
          <w:sz w:val="20"/>
          <w:szCs w:val="20"/>
        </w:rPr>
        <w:t>e</w:t>
      </w:r>
      <w:r w:rsidRPr="00B145B9">
        <w:rPr>
          <w:color w:val="212121"/>
          <w:sz w:val="20"/>
          <w:szCs w:val="20"/>
        </w:rPr>
        <w:t xml:space="preserve">rgonomics in </w:t>
      </w:r>
      <w:r>
        <w:rPr>
          <w:color w:val="212121"/>
          <w:sz w:val="20"/>
          <w:szCs w:val="20"/>
        </w:rPr>
        <w:t>d</w:t>
      </w:r>
      <w:r w:rsidRPr="00B145B9">
        <w:rPr>
          <w:color w:val="212121"/>
          <w:sz w:val="20"/>
          <w:szCs w:val="20"/>
        </w:rPr>
        <w:t xml:space="preserve">esigning </w:t>
      </w:r>
      <w:r>
        <w:rPr>
          <w:color w:val="212121"/>
          <w:sz w:val="20"/>
          <w:szCs w:val="20"/>
        </w:rPr>
        <w:t>w</w:t>
      </w:r>
      <w:r w:rsidRPr="00B145B9">
        <w:rPr>
          <w:color w:val="212121"/>
          <w:sz w:val="20"/>
          <w:szCs w:val="20"/>
        </w:rPr>
        <w:t xml:space="preserve">orking </w:t>
      </w:r>
      <w:r>
        <w:rPr>
          <w:color w:val="212121"/>
          <w:sz w:val="20"/>
          <w:szCs w:val="20"/>
        </w:rPr>
        <w:t>e</w:t>
      </w:r>
      <w:r w:rsidRPr="00B145B9">
        <w:rPr>
          <w:color w:val="212121"/>
          <w:sz w:val="20"/>
          <w:szCs w:val="20"/>
        </w:rPr>
        <w:t xml:space="preserve">nvironments for </w:t>
      </w:r>
      <w:r>
        <w:rPr>
          <w:color w:val="212121"/>
          <w:sz w:val="20"/>
          <w:szCs w:val="20"/>
        </w:rPr>
        <w:t>p</w:t>
      </w:r>
      <w:r w:rsidRPr="00B145B9">
        <w:rPr>
          <w:color w:val="212121"/>
          <w:sz w:val="20"/>
          <w:szCs w:val="20"/>
        </w:rPr>
        <w:t xml:space="preserve">ersons with </w:t>
      </w:r>
      <w:r>
        <w:rPr>
          <w:color w:val="212121"/>
          <w:sz w:val="20"/>
          <w:szCs w:val="20"/>
        </w:rPr>
        <w:t>c</w:t>
      </w:r>
      <w:r w:rsidRPr="00B145B9">
        <w:rPr>
          <w:color w:val="212121"/>
          <w:sz w:val="20"/>
          <w:szCs w:val="20"/>
        </w:rPr>
        <w:t xml:space="preserve">ognitive </w:t>
      </w:r>
      <w:r>
        <w:rPr>
          <w:color w:val="212121"/>
          <w:sz w:val="20"/>
          <w:szCs w:val="20"/>
        </w:rPr>
        <w:t>d</w:t>
      </w:r>
      <w:r w:rsidRPr="00B145B9">
        <w:rPr>
          <w:color w:val="212121"/>
          <w:sz w:val="20"/>
          <w:szCs w:val="20"/>
        </w:rPr>
        <w:t xml:space="preserve">isabilities: A </w:t>
      </w:r>
      <w:r>
        <w:rPr>
          <w:color w:val="212121"/>
          <w:sz w:val="20"/>
          <w:szCs w:val="20"/>
        </w:rPr>
        <w:t>p</w:t>
      </w:r>
      <w:r w:rsidRPr="00B145B9">
        <w:rPr>
          <w:color w:val="212121"/>
          <w:sz w:val="20"/>
          <w:szCs w:val="20"/>
        </w:rPr>
        <w:t xml:space="preserve">ilot </w:t>
      </w:r>
      <w:r>
        <w:rPr>
          <w:color w:val="212121"/>
          <w:sz w:val="20"/>
          <w:szCs w:val="20"/>
        </w:rPr>
        <w:t>s</w:t>
      </w:r>
      <w:r w:rsidRPr="00B145B9">
        <w:rPr>
          <w:color w:val="212121"/>
          <w:sz w:val="20"/>
          <w:szCs w:val="20"/>
        </w:rPr>
        <w:t xml:space="preserve">tudy on </w:t>
      </w:r>
      <w:r>
        <w:rPr>
          <w:color w:val="212121"/>
          <w:sz w:val="20"/>
          <w:szCs w:val="20"/>
        </w:rPr>
        <w:t>s</w:t>
      </w:r>
      <w:r w:rsidRPr="00B145B9">
        <w:rPr>
          <w:color w:val="212121"/>
          <w:sz w:val="20"/>
          <w:szCs w:val="20"/>
        </w:rPr>
        <w:t xml:space="preserve">heltered </w:t>
      </w:r>
      <w:r>
        <w:rPr>
          <w:color w:val="212121"/>
          <w:sz w:val="20"/>
          <w:szCs w:val="20"/>
        </w:rPr>
        <w:t>w</w:t>
      </w:r>
      <w:r w:rsidRPr="00B145B9">
        <w:rPr>
          <w:color w:val="212121"/>
          <w:sz w:val="20"/>
          <w:szCs w:val="20"/>
        </w:rPr>
        <w:t>orkshops in Hong Kong. In</w:t>
      </w:r>
      <w:r>
        <w:rPr>
          <w:color w:val="212121"/>
          <w:sz w:val="20"/>
          <w:szCs w:val="20"/>
        </w:rPr>
        <w:t xml:space="preserve"> Z.</w:t>
      </w:r>
      <w:r w:rsidRPr="00B145B9">
        <w:rPr>
          <w:color w:val="212121"/>
          <w:sz w:val="20"/>
          <w:szCs w:val="20"/>
        </w:rPr>
        <w:t xml:space="preserve"> Li (</w:t>
      </w:r>
      <w:r>
        <w:rPr>
          <w:color w:val="212121"/>
          <w:sz w:val="20"/>
          <w:szCs w:val="20"/>
        </w:rPr>
        <w:t>Ed.</w:t>
      </w:r>
      <w:r w:rsidRPr="00B145B9">
        <w:rPr>
          <w:color w:val="212121"/>
          <w:sz w:val="20"/>
          <w:szCs w:val="20"/>
        </w:rPr>
        <w:t>)</w:t>
      </w:r>
      <w:r>
        <w:rPr>
          <w:color w:val="212121"/>
          <w:sz w:val="20"/>
          <w:szCs w:val="20"/>
        </w:rPr>
        <w:t>,</w:t>
      </w:r>
      <w:r w:rsidRPr="00B145B9">
        <w:rPr>
          <w:color w:val="212121"/>
          <w:sz w:val="20"/>
          <w:szCs w:val="20"/>
        </w:rPr>
        <w:t> </w:t>
      </w:r>
      <w:r w:rsidRPr="00B145B9">
        <w:rPr>
          <w:color w:val="212121"/>
          <w:sz w:val="20"/>
          <w:szCs w:val="20"/>
          <w:u w:val="single"/>
        </w:rPr>
        <w:t xml:space="preserve">Ergonomics in design and </w:t>
      </w:r>
      <w:proofErr w:type="spellStart"/>
      <w:r w:rsidRPr="00B145B9">
        <w:rPr>
          <w:color w:val="212121"/>
          <w:sz w:val="20"/>
          <w:szCs w:val="20"/>
          <w:u w:val="single"/>
        </w:rPr>
        <w:t>kansai</w:t>
      </w:r>
      <w:proofErr w:type="spellEnd"/>
      <w:r w:rsidRPr="00B145B9">
        <w:rPr>
          <w:color w:val="212121"/>
          <w:sz w:val="20"/>
          <w:szCs w:val="20"/>
          <w:u w:val="single"/>
        </w:rPr>
        <w:t xml:space="preserve"> engineering</w:t>
      </w:r>
      <w:r w:rsidRPr="00537D0E">
        <w:rPr>
          <w:color w:val="212121"/>
          <w:sz w:val="20"/>
          <w:szCs w:val="20"/>
        </w:rPr>
        <w:t xml:space="preserve"> (Vol</w:t>
      </w:r>
      <w:r>
        <w:rPr>
          <w:color w:val="212121"/>
          <w:sz w:val="20"/>
          <w:szCs w:val="20"/>
        </w:rPr>
        <w:t>.</w:t>
      </w:r>
      <w:r w:rsidRPr="00537D0E">
        <w:rPr>
          <w:color w:val="212121"/>
          <w:sz w:val="20"/>
          <w:szCs w:val="20"/>
        </w:rPr>
        <w:t xml:space="preserve"> 170, pp. 44-54). </w:t>
      </w:r>
      <w:r w:rsidRPr="00B145B9">
        <w:rPr>
          <w:color w:val="212121"/>
          <w:sz w:val="20"/>
          <w:szCs w:val="20"/>
        </w:rPr>
        <w:t xml:space="preserve">AHFE (2025) International Conference. AHFE Open Access, </w:t>
      </w:r>
      <w:r>
        <w:rPr>
          <w:color w:val="212121"/>
          <w:sz w:val="20"/>
          <w:szCs w:val="20"/>
        </w:rPr>
        <w:t>V</w:t>
      </w:r>
      <w:r w:rsidRPr="00B145B9">
        <w:rPr>
          <w:color w:val="212121"/>
          <w:sz w:val="20"/>
          <w:szCs w:val="20"/>
        </w:rPr>
        <w:t>ol 170. AHFE International, USA. </w:t>
      </w:r>
      <w:hyperlink r:id="rId6" w:tooltip="Original URL: http://doi.org/10.54941/ahfe1006166  Click to follow link." w:history="1"/>
    </w:p>
    <w:p w14:paraId="40743925" w14:textId="77777777" w:rsidR="00D268A8" w:rsidRDefault="00D268A8" w:rsidP="00D268A8">
      <w:pPr>
        <w:rPr>
          <w:rFonts w:eastAsiaTheme="majorEastAsia"/>
          <w:sz w:val="20"/>
          <w:szCs w:val="20"/>
        </w:rPr>
      </w:pPr>
    </w:p>
    <w:p w14:paraId="1E72D2CD" w14:textId="37127669" w:rsidR="00D268A8" w:rsidRPr="00D268A8" w:rsidRDefault="00D268A8" w:rsidP="00D268A8">
      <w:pPr>
        <w:numPr>
          <w:ilvl w:val="0"/>
          <w:numId w:val="11"/>
        </w:numPr>
        <w:tabs>
          <w:tab w:val="left" w:pos="360"/>
        </w:tabs>
        <w:rPr>
          <w:rFonts w:eastAsiaTheme="majorEastAsia"/>
          <w:sz w:val="20"/>
          <w:szCs w:val="20"/>
        </w:rPr>
      </w:pPr>
      <w:r w:rsidRPr="00D268A8">
        <w:rPr>
          <w:rFonts w:eastAsiaTheme="majorEastAsia"/>
          <w:sz w:val="20"/>
          <w:szCs w:val="20"/>
        </w:rPr>
        <w:t xml:space="preserve">He, M., Liu, C., &amp; </w:t>
      </w:r>
      <w:r w:rsidRPr="00D268A8">
        <w:rPr>
          <w:rFonts w:eastAsiaTheme="majorEastAsia"/>
          <w:b/>
          <w:bCs/>
          <w:sz w:val="20"/>
          <w:szCs w:val="20"/>
        </w:rPr>
        <w:t>Siu, K. W. M.</w:t>
      </w:r>
      <w:r w:rsidRPr="00D268A8">
        <w:rPr>
          <w:rFonts w:eastAsiaTheme="majorEastAsia"/>
          <w:sz w:val="20"/>
          <w:szCs w:val="20"/>
        </w:rPr>
        <w:t xml:space="preserve"> (2025, July). Research on collaboration of multiple actors in interactive evolutionary design. In A. G. Ho. (Ed.), </w:t>
      </w:r>
      <w:r w:rsidRPr="00D268A8">
        <w:rPr>
          <w:rFonts w:eastAsiaTheme="majorEastAsia"/>
          <w:sz w:val="20"/>
          <w:szCs w:val="20"/>
          <w:u w:val="single"/>
        </w:rPr>
        <w:t>Bridging art and design with technology: Selected proceedings of the International Conference of Art, Design &amp; Technology (ICADT 2024).</w:t>
      </w:r>
      <w:r w:rsidRPr="00D268A8">
        <w:rPr>
          <w:rFonts w:eastAsiaTheme="majorEastAsia"/>
          <w:sz w:val="20"/>
          <w:szCs w:val="20"/>
        </w:rPr>
        <w:t xml:space="preserve"> Springer Proceedings in Humanities and Social Sciences. Springer Nature Singapore.</w:t>
      </w:r>
    </w:p>
    <w:p w14:paraId="6A6A580F" w14:textId="77777777" w:rsidR="00D268A8" w:rsidRPr="00D268A8" w:rsidRDefault="00D268A8" w:rsidP="00D268A8">
      <w:pPr>
        <w:tabs>
          <w:tab w:val="left" w:pos="360"/>
        </w:tabs>
        <w:rPr>
          <w:rFonts w:eastAsiaTheme="majorEastAsia"/>
          <w:sz w:val="20"/>
          <w:szCs w:val="20"/>
        </w:rPr>
      </w:pPr>
    </w:p>
    <w:p w14:paraId="4A207962" w14:textId="51BD3563" w:rsidR="00D268A8" w:rsidRDefault="00D268A8" w:rsidP="00D268A8">
      <w:pPr>
        <w:numPr>
          <w:ilvl w:val="0"/>
          <w:numId w:val="11"/>
        </w:numPr>
        <w:tabs>
          <w:tab w:val="left" w:pos="360"/>
        </w:tabs>
        <w:rPr>
          <w:rFonts w:eastAsiaTheme="majorEastAsia"/>
          <w:sz w:val="20"/>
          <w:szCs w:val="20"/>
        </w:rPr>
      </w:pPr>
      <w:r w:rsidRPr="00D268A8">
        <w:rPr>
          <w:rFonts w:eastAsiaTheme="majorEastAsia"/>
          <w:sz w:val="20"/>
          <w:szCs w:val="20"/>
        </w:rPr>
        <w:t xml:space="preserve">Jiang, Q., </w:t>
      </w:r>
      <w:r w:rsidRPr="00D268A8">
        <w:rPr>
          <w:rFonts w:eastAsiaTheme="majorEastAsia"/>
          <w:b/>
          <w:bCs/>
          <w:sz w:val="20"/>
          <w:szCs w:val="20"/>
        </w:rPr>
        <w:t>Siu, K. W. M.</w:t>
      </w:r>
      <w:r w:rsidRPr="00D268A8">
        <w:rPr>
          <w:rFonts w:eastAsiaTheme="majorEastAsia"/>
          <w:sz w:val="20"/>
          <w:szCs w:val="20"/>
        </w:rPr>
        <w:t xml:space="preserve">, &amp; Cao, J. (2025, July). Impact factors on immersive experiences of visitors in exhibition: A preliminary research. In A. G. Ho. (Ed.), </w:t>
      </w:r>
      <w:r w:rsidRPr="00D268A8">
        <w:rPr>
          <w:rFonts w:eastAsiaTheme="majorEastAsia"/>
          <w:sz w:val="20"/>
          <w:szCs w:val="20"/>
          <w:u w:val="single"/>
        </w:rPr>
        <w:t>Bridging art and design with technology: Selected proceedings of the International Conference of Art, Design &amp; Technology (ICADT 2024).</w:t>
      </w:r>
      <w:r w:rsidRPr="00D268A8">
        <w:rPr>
          <w:rFonts w:eastAsiaTheme="majorEastAsia"/>
          <w:sz w:val="20"/>
          <w:szCs w:val="20"/>
        </w:rPr>
        <w:t xml:space="preserve"> Springer Proceedings in Humanities and Social Sciences. Springer Nature Singapore.</w:t>
      </w:r>
    </w:p>
    <w:p w14:paraId="7CC393E3" w14:textId="77777777" w:rsidR="00D268A8" w:rsidRPr="00D268A8" w:rsidRDefault="00D268A8" w:rsidP="00D268A8">
      <w:pPr>
        <w:tabs>
          <w:tab w:val="left" w:pos="360"/>
        </w:tabs>
        <w:rPr>
          <w:rFonts w:eastAsiaTheme="majorEastAsia"/>
          <w:sz w:val="20"/>
          <w:szCs w:val="20"/>
        </w:rPr>
      </w:pPr>
    </w:p>
    <w:p w14:paraId="5ADD8F99" w14:textId="5A55703A" w:rsidR="00D268A8" w:rsidRPr="00097B86" w:rsidRDefault="00D268A8" w:rsidP="00D268A8">
      <w:pPr>
        <w:numPr>
          <w:ilvl w:val="0"/>
          <w:numId w:val="11"/>
        </w:numPr>
        <w:rPr>
          <w:rFonts w:eastAsiaTheme="majorEastAsia"/>
          <w:sz w:val="20"/>
          <w:szCs w:val="20"/>
        </w:rPr>
      </w:pPr>
      <w:r>
        <w:rPr>
          <w:rFonts w:eastAsiaTheme="majorEastAsia"/>
          <w:sz w:val="20"/>
          <w:szCs w:val="20"/>
        </w:rPr>
        <w:t>Wang, J., Pan</w:t>
      </w:r>
      <w:r w:rsidRPr="002D550F">
        <w:rPr>
          <w:rFonts w:eastAsiaTheme="majorEastAsia"/>
          <w:color w:val="000000" w:themeColor="text1"/>
          <w:sz w:val="20"/>
          <w:szCs w:val="20"/>
        </w:rPr>
        <w:t xml:space="preserve">, C., &amp; </w:t>
      </w:r>
      <w:r w:rsidRPr="002D550F">
        <w:rPr>
          <w:rFonts w:eastAsiaTheme="majorEastAsia"/>
          <w:b/>
          <w:bCs/>
          <w:color w:val="000000" w:themeColor="text1"/>
          <w:sz w:val="20"/>
          <w:szCs w:val="20"/>
        </w:rPr>
        <w:t>Siu, K. W. M.</w:t>
      </w:r>
      <w:r w:rsidRPr="002D550F">
        <w:rPr>
          <w:rFonts w:eastAsiaTheme="majorEastAsia"/>
          <w:color w:val="000000" w:themeColor="text1"/>
          <w:sz w:val="20"/>
          <w:szCs w:val="20"/>
        </w:rPr>
        <w:t xml:space="preserve"> (2025</w:t>
      </w:r>
      <w:r>
        <w:rPr>
          <w:rFonts w:eastAsiaTheme="majorEastAsia"/>
          <w:color w:val="000000" w:themeColor="text1"/>
          <w:sz w:val="20"/>
          <w:szCs w:val="20"/>
        </w:rPr>
        <w:t>, May 31</w:t>
      </w:r>
      <w:r w:rsidRPr="002D550F">
        <w:rPr>
          <w:rFonts w:eastAsiaTheme="majorEastAsia"/>
          <w:color w:val="000000" w:themeColor="text1"/>
          <w:sz w:val="20"/>
          <w:szCs w:val="20"/>
        </w:rPr>
        <w:t xml:space="preserve">). Research on the interactive experience design of large cruise ships based on the cognition of generation Z: A case study of Disney cruise. In M. Kurosu &amp; A. Hashizume (Eds.), </w:t>
      </w:r>
      <w:r w:rsidRPr="00F418F5">
        <w:rPr>
          <w:rFonts w:eastAsiaTheme="majorEastAsia"/>
          <w:color w:val="000000" w:themeColor="text1"/>
          <w:sz w:val="20"/>
          <w:szCs w:val="20"/>
          <w:u w:val="single"/>
        </w:rPr>
        <w:t>Human-computer interaction. Thematic Area, HCI 2025, Proceedings, Part I (HCII 2025, LNCS 15766)</w:t>
      </w:r>
      <w:r w:rsidRPr="002D550F">
        <w:rPr>
          <w:rFonts w:eastAsiaTheme="majorEastAsia"/>
          <w:color w:val="000000" w:themeColor="text1"/>
          <w:sz w:val="20"/>
          <w:szCs w:val="20"/>
        </w:rPr>
        <w:t xml:space="preserve"> (pp. 406-416). </w:t>
      </w:r>
      <w:r>
        <w:rPr>
          <w:rFonts w:eastAsiaTheme="majorEastAsia"/>
          <w:color w:val="000000" w:themeColor="text1"/>
          <w:sz w:val="20"/>
          <w:szCs w:val="20"/>
        </w:rPr>
        <w:t>Springer.</w:t>
      </w:r>
    </w:p>
    <w:p w14:paraId="1DAFBA3F" w14:textId="77777777" w:rsidR="00D268A8" w:rsidRDefault="00D268A8" w:rsidP="00D268A8">
      <w:pPr>
        <w:rPr>
          <w:rFonts w:eastAsiaTheme="majorEastAsia"/>
          <w:sz w:val="20"/>
          <w:szCs w:val="20"/>
        </w:rPr>
      </w:pPr>
    </w:p>
    <w:p w14:paraId="7988B2EA" w14:textId="1ABF46AD" w:rsidR="00D268A8" w:rsidRPr="0032369F" w:rsidRDefault="00D268A8" w:rsidP="00D268A8">
      <w:pPr>
        <w:numPr>
          <w:ilvl w:val="0"/>
          <w:numId w:val="11"/>
        </w:numPr>
        <w:rPr>
          <w:rFonts w:eastAsiaTheme="majorEastAsia"/>
          <w:sz w:val="20"/>
          <w:szCs w:val="20"/>
        </w:rPr>
      </w:pPr>
      <w:r w:rsidRPr="0054458C">
        <w:rPr>
          <w:rFonts w:eastAsiaTheme="majorEastAsia"/>
          <w:sz w:val="20"/>
          <w:szCs w:val="20"/>
        </w:rPr>
        <w:t xml:space="preserve">Yin, I. Z., Jian I. Y., &amp; </w:t>
      </w:r>
      <w:r w:rsidRPr="0054458C">
        <w:rPr>
          <w:rFonts w:eastAsiaTheme="majorEastAsia"/>
          <w:b/>
          <w:bCs/>
          <w:sz w:val="20"/>
          <w:szCs w:val="20"/>
        </w:rPr>
        <w:t>Siu, K. W. M.</w:t>
      </w:r>
      <w:r w:rsidRPr="0054458C">
        <w:rPr>
          <w:rFonts w:eastAsiaTheme="majorEastAsia"/>
          <w:sz w:val="20"/>
          <w:szCs w:val="20"/>
        </w:rPr>
        <w:t xml:space="preserve"> (2024). Challenges in participatory design research: Review of empirical co-design studies for intergenerational connectedness in family context</w:t>
      </w:r>
      <w:r w:rsidRPr="0032369F">
        <w:rPr>
          <w:rFonts w:eastAsiaTheme="majorEastAsia"/>
          <w:sz w:val="20"/>
          <w:szCs w:val="20"/>
        </w:rPr>
        <w:t xml:space="preserve">. </w:t>
      </w:r>
      <w:r>
        <w:rPr>
          <w:rFonts w:eastAsiaTheme="majorEastAsia"/>
          <w:sz w:val="20"/>
          <w:szCs w:val="20"/>
        </w:rPr>
        <w:t xml:space="preserve">In R. Issac-Menard, G. Cairns, P. Fuertes, J. Kuzmanic, F. </w:t>
      </w:r>
      <w:r w:rsidRPr="0032369F">
        <w:rPr>
          <w:rFonts w:eastAsiaTheme="majorEastAsia"/>
          <w:sz w:val="20"/>
          <w:szCs w:val="20"/>
        </w:rPr>
        <w:t>López</w:t>
      </w:r>
      <w:r>
        <w:rPr>
          <w:rFonts w:eastAsiaTheme="majorEastAsia"/>
          <w:sz w:val="20"/>
          <w:szCs w:val="20"/>
        </w:rPr>
        <w:t xml:space="preserve">, T. Masseck, M. Palumbo, M. Serra &amp; A. </w:t>
      </w:r>
      <w:proofErr w:type="spellStart"/>
      <w:r>
        <w:rPr>
          <w:rFonts w:eastAsiaTheme="majorEastAsia"/>
          <w:sz w:val="20"/>
          <w:szCs w:val="20"/>
        </w:rPr>
        <w:t>Sotoca</w:t>
      </w:r>
      <w:proofErr w:type="spellEnd"/>
      <w:r w:rsidRPr="0032369F">
        <w:rPr>
          <w:rFonts w:eastAsiaTheme="majorEastAsia"/>
          <w:sz w:val="20"/>
          <w:szCs w:val="20"/>
        </w:rPr>
        <w:t xml:space="preserve"> (Ed</w:t>
      </w:r>
      <w:r>
        <w:rPr>
          <w:rFonts w:eastAsiaTheme="majorEastAsia"/>
          <w:sz w:val="20"/>
          <w:szCs w:val="20"/>
        </w:rPr>
        <w:t>s</w:t>
      </w:r>
      <w:r w:rsidRPr="0032369F">
        <w:rPr>
          <w:rFonts w:eastAsiaTheme="majorEastAsia"/>
          <w:sz w:val="20"/>
          <w:szCs w:val="20"/>
        </w:rPr>
        <w:t xml:space="preserve">.), </w:t>
      </w:r>
      <w:r w:rsidRPr="0032369F">
        <w:rPr>
          <w:rFonts w:eastAsiaTheme="majorEastAsia"/>
          <w:sz w:val="20"/>
          <w:szCs w:val="20"/>
          <w:u w:val="single"/>
        </w:rPr>
        <w:t xml:space="preserve">Urban </w:t>
      </w:r>
      <w:r w:rsidRPr="0032369F">
        <w:rPr>
          <w:rFonts w:eastAsiaTheme="majorEastAsia"/>
          <w:sz w:val="20"/>
          <w:szCs w:val="20"/>
          <w:u w:val="single"/>
        </w:rPr>
        <w:lastRenderedPageBreak/>
        <w:t>futures – Cultural pasts</w:t>
      </w:r>
      <w:r>
        <w:rPr>
          <w:rFonts w:eastAsiaTheme="majorEastAsia"/>
          <w:sz w:val="20"/>
          <w:szCs w:val="20"/>
          <w:u w:val="single"/>
        </w:rPr>
        <w:t>: Sustainable cities, cultures &amp; crafts</w:t>
      </w:r>
      <w:r w:rsidRPr="0032369F">
        <w:rPr>
          <w:rFonts w:eastAsiaTheme="majorEastAsia"/>
          <w:sz w:val="20"/>
          <w:szCs w:val="20"/>
          <w:u w:val="single"/>
        </w:rPr>
        <w:t>. AMPS Proceedings Series 40.1</w:t>
      </w:r>
      <w:r w:rsidRPr="0032369F">
        <w:rPr>
          <w:rFonts w:eastAsiaTheme="majorEastAsia"/>
          <w:sz w:val="20"/>
          <w:szCs w:val="20"/>
        </w:rPr>
        <w:t xml:space="preserve"> (pp. </w:t>
      </w:r>
      <w:r>
        <w:rPr>
          <w:rFonts w:eastAsiaTheme="majorEastAsia"/>
          <w:sz w:val="20"/>
          <w:szCs w:val="20"/>
        </w:rPr>
        <w:t>374-388</w:t>
      </w:r>
      <w:r w:rsidRPr="0032369F">
        <w:rPr>
          <w:rFonts w:eastAsiaTheme="majorEastAsia"/>
          <w:sz w:val="20"/>
          <w:szCs w:val="20"/>
        </w:rPr>
        <w:t xml:space="preserve">). </w:t>
      </w:r>
      <w:r>
        <w:rPr>
          <w:rFonts w:eastAsiaTheme="majorEastAsia"/>
          <w:sz w:val="20"/>
          <w:szCs w:val="20"/>
        </w:rPr>
        <w:t>Architecture Media Politics Society (AMPS)</w:t>
      </w:r>
      <w:r w:rsidRPr="0032369F">
        <w:rPr>
          <w:rFonts w:eastAsiaTheme="majorEastAsia"/>
          <w:sz w:val="20"/>
          <w:szCs w:val="20"/>
        </w:rPr>
        <w:t>.</w:t>
      </w:r>
    </w:p>
    <w:p w14:paraId="0C44A569" w14:textId="77777777" w:rsidR="00D268A8" w:rsidRDefault="00D268A8" w:rsidP="00D268A8">
      <w:pPr>
        <w:ind w:left="360"/>
        <w:rPr>
          <w:rFonts w:eastAsiaTheme="majorEastAsia"/>
          <w:sz w:val="20"/>
          <w:szCs w:val="20"/>
        </w:rPr>
      </w:pPr>
    </w:p>
    <w:p w14:paraId="408A5DEC" w14:textId="37071A03" w:rsidR="00D268A8" w:rsidRDefault="00D268A8" w:rsidP="00D268A8">
      <w:pPr>
        <w:numPr>
          <w:ilvl w:val="0"/>
          <w:numId w:val="11"/>
        </w:numPr>
        <w:rPr>
          <w:rFonts w:eastAsiaTheme="majorEastAsia"/>
          <w:sz w:val="20"/>
          <w:szCs w:val="20"/>
        </w:rPr>
      </w:pPr>
      <w:r>
        <w:rPr>
          <w:rFonts w:eastAsiaTheme="majorEastAsia"/>
          <w:sz w:val="20"/>
          <w:szCs w:val="20"/>
        </w:rPr>
        <w:t xml:space="preserve">Chen, Y., Li, X., </w:t>
      </w:r>
      <w:r w:rsidRPr="008D6B53">
        <w:rPr>
          <w:rFonts w:eastAsiaTheme="majorEastAsia"/>
          <w:b/>
          <w:bCs/>
          <w:sz w:val="20"/>
          <w:szCs w:val="20"/>
        </w:rPr>
        <w:t>Siu, K. W. M.</w:t>
      </w:r>
      <w:r>
        <w:rPr>
          <w:rFonts w:eastAsiaTheme="majorEastAsia"/>
          <w:sz w:val="20"/>
          <w:szCs w:val="20"/>
        </w:rPr>
        <w:t xml:space="preserve">, &amp; Lo, C. H. (2024). Design for deprived: Lamp design for underprivileged children based on the cradle to cradle concept. In L. Imbesi (Ed.), </w:t>
      </w:r>
      <w:r w:rsidRPr="0032369F">
        <w:rPr>
          <w:rFonts w:eastAsiaTheme="majorEastAsia"/>
          <w:sz w:val="20"/>
          <w:szCs w:val="20"/>
          <w:u w:val="single"/>
        </w:rPr>
        <w:t>Narratives of love: Cumulus Beijing CAFA 2023 Parallel Conference Proceedings</w:t>
      </w:r>
      <w:r>
        <w:rPr>
          <w:rFonts w:eastAsiaTheme="majorEastAsia"/>
          <w:sz w:val="20"/>
          <w:szCs w:val="20"/>
        </w:rPr>
        <w:t xml:space="preserve"> (pp. 1013-1019). Cumulus Association.</w:t>
      </w:r>
    </w:p>
    <w:p w14:paraId="17420A18" w14:textId="77777777" w:rsidR="00D268A8" w:rsidRDefault="00D268A8" w:rsidP="00D268A8">
      <w:pPr>
        <w:ind w:left="360"/>
        <w:rPr>
          <w:rFonts w:eastAsiaTheme="majorEastAsia"/>
          <w:sz w:val="20"/>
          <w:szCs w:val="20"/>
        </w:rPr>
      </w:pPr>
    </w:p>
    <w:p w14:paraId="5B89E8A6" w14:textId="29B8DE3D" w:rsidR="00D268A8" w:rsidRDefault="00D268A8" w:rsidP="00D268A8">
      <w:pPr>
        <w:numPr>
          <w:ilvl w:val="0"/>
          <w:numId w:val="11"/>
        </w:numPr>
        <w:rPr>
          <w:rFonts w:eastAsiaTheme="majorEastAsia"/>
          <w:sz w:val="20"/>
          <w:szCs w:val="20"/>
        </w:rPr>
      </w:pPr>
      <w:r>
        <w:rPr>
          <w:rFonts w:eastAsiaTheme="majorEastAsia"/>
          <w:sz w:val="20"/>
          <w:szCs w:val="20"/>
        </w:rPr>
        <w:t xml:space="preserve">Zhao, X., </w:t>
      </w:r>
      <w:r w:rsidRPr="008D6B53">
        <w:rPr>
          <w:rFonts w:eastAsiaTheme="majorEastAsia"/>
          <w:b/>
          <w:bCs/>
          <w:sz w:val="20"/>
          <w:szCs w:val="20"/>
        </w:rPr>
        <w:t>Siu, K. W. M.</w:t>
      </w:r>
      <w:r>
        <w:rPr>
          <w:rFonts w:eastAsiaTheme="majorEastAsia"/>
          <w:sz w:val="20"/>
          <w:szCs w:val="20"/>
        </w:rPr>
        <w:t xml:space="preserve">, &amp; Yang, Z. (2024). Virtual reality enhances wellbeing in leisure of older adults: A scoping review. In L. Imbesi (Ed.), </w:t>
      </w:r>
      <w:r w:rsidRPr="0032369F">
        <w:rPr>
          <w:rFonts w:eastAsiaTheme="majorEastAsia"/>
          <w:sz w:val="20"/>
          <w:szCs w:val="20"/>
          <w:u w:val="single"/>
        </w:rPr>
        <w:t>Narratives of love: Cumulus Beijing CAFA 2023 Parallel Conference Proceedings</w:t>
      </w:r>
      <w:r>
        <w:rPr>
          <w:rFonts w:eastAsiaTheme="majorEastAsia"/>
          <w:sz w:val="20"/>
          <w:szCs w:val="20"/>
        </w:rPr>
        <w:t xml:space="preserve"> (pp. 984-990). Cumulus Association.</w:t>
      </w:r>
    </w:p>
    <w:p w14:paraId="54AF0F68" w14:textId="77777777" w:rsidR="00D268A8" w:rsidRDefault="00D268A8" w:rsidP="00D268A8">
      <w:pPr>
        <w:rPr>
          <w:rFonts w:eastAsiaTheme="majorEastAsia"/>
          <w:sz w:val="20"/>
          <w:szCs w:val="20"/>
        </w:rPr>
      </w:pPr>
    </w:p>
    <w:p w14:paraId="191CC393" w14:textId="267DC3A7" w:rsidR="00D268A8" w:rsidRDefault="00D268A8" w:rsidP="00D268A8">
      <w:pPr>
        <w:numPr>
          <w:ilvl w:val="0"/>
          <w:numId w:val="11"/>
        </w:numPr>
        <w:rPr>
          <w:rFonts w:eastAsiaTheme="majorEastAsia"/>
          <w:sz w:val="20"/>
          <w:szCs w:val="20"/>
        </w:rPr>
      </w:pPr>
      <w:r w:rsidRPr="00D268A8">
        <w:rPr>
          <w:rFonts w:eastAsiaTheme="majorEastAsia"/>
          <w:sz w:val="20"/>
          <w:szCs w:val="20"/>
        </w:rPr>
        <w:t xml:space="preserve">Yang, Z., </w:t>
      </w:r>
      <w:r w:rsidRPr="00D268A8">
        <w:rPr>
          <w:rFonts w:eastAsiaTheme="majorEastAsia"/>
          <w:b/>
          <w:bCs/>
          <w:sz w:val="20"/>
          <w:szCs w:val="20"/>
        </w:rPr>
        <w:t>Siu, K. W. M.</w:t>
      </w:r>
      <w:r w:rsidRPr="00D268A8">
        <w:rPr>
          <w:rFonts w:eastAsiaTheme="majorEastAsia"/>
          <w:sz w:val="20"/>
          <w:szCs w:val="20"/>
        </w:rPr>
        <w:t xml:space="preserve">, &amp; Zhao, X. (2024). Expanding participatory design: Reflections on current epistemological framework in dark time. In C. Gray, E. C. Chehade, P. Hekkert, L. Forlano, P. </w:t>
      </w:r>
      <w:proofErr w:type="spellStart"/>
      <w:r w:rsidRPr="00D268A8">
        <w:rPr>
          <w:rFonts w:eastAsiaTheme="majorEastAsia"/>
          <w:sz w:val="20"/>
          <w:szCs w:val="20"/>
        </w:rPr>
        <w:t>Ciuccarelli</w:t>
      </w:r>
      <w:proofErr w:type="spellEnd"/>
      <w:r w:rsidRPr="00D268A8">
        <w:rPr>
          <w:rFonts w:eastAsiaTheme="majorEastAsia"/>
          <w:sz w:val="20"/>
          <w:szCs w:val="20"/>
        </w:rPr>
        <w:t xml:space="preserve"> &amp; P. Lloyd (Eds.), </w:t>
      </w:r>
      <w:r w:rsidRPr="00D268A8">
        <w:rPr>
          <w:rFonts w:eastAsiaTheme="majorEastAsia"/>
          <w:sz w:val="20"/>
          <w:szCs w:val="20"/>
          <w:u w:val="single"/>
        </w:rPr>
        <w:t>DRS 2024.</w:t>
      </w:r>
      <w:r w:rsidRPr="00D268A8">
        <w:rPr>
          <w:rFonts w:eastAsiaTheme="majorEastAsia"/>
          <w:sz w:val="20"/>
          <w:szCs w:val="20"/>
        </w:rPr>
        <w:t xml:space="preserve"> Boston, 23-28 June, Boston, USA.</w:t>
      </w:r>
    </w:p>
    <w:p w14:paraId="5EC8B493" w14:textId="77777777" w:rsidR="00D268A8" w:rsidRPr="00D268A8" w:rsidRDefault="00D268A8" w:rsidP="00D268A8">
      <w:pPr>
        <w:rPr>
          <w:rFonts w:eastAsiaTheme="majorEastAsia"/>
          <w:sz w:val="20"/>
          <w:szCs w:val="20"/>
        </w:rPr>
      </w:pPr>
    </w:p>
    <w:p w14:paraId="1166DA38" w14:textId="41C799FC" w:rsidR="00D268A8" w:rsidRDefault="00D268A8" w:rsidP="00D268A8">
      <w:pPr>
        <w:numPr>
          <w:ilvl w:val="0"/>
          <w:numId w:val="11"/>
        </w:numPr>
        <w:rPr>
          <w:rFonts w:eastAsiaTheme="majorEastAsia"/>
          <w:sz w:val="20"/>
          <w:szCs w:val="20"/>
        </w:rPr>
      </w:pPr>
      <w:r w:rsidRPr="00D268A8">
        <w:rPr>
          <w:rFonts w:eastAsiaTheme="majorEastAsia"/>
          <w:sz w:val="20"/>
          <w:szCs w:val="20"/>
        </w:rPr>
        <w:t xml:space="preserve">Yin, I. Z., </w:t>
      </w:r>
      <w:r w:rsidRPr="00D268A8">
        <w:rPr>
          <w:rFonts w:eastAsiaTheme="majorEastAsia"/>
          <w:b/>
          <w:bCs/>
          <w:sz w:val="20"/>
          <w:szCs w:val="20"/>
        </w:rPr>
        <w:t>Siu, K. W. M.</w:t>
      </w:r>
      <w:r w:rsidRPr="00D268A8">
        <w:rPr>
          <w:rFonts w:eastAsiaTheme="majorEastAsia"/>
          <w:sz w:val="20"/>
          <w:szCs w:val="20"/>
        </w:rPr>
        <w:t xml:space="preserve">, Yuan, Y., &amp; Han, B. (2024). Technology in participatory research for arts and design co-creation. In A. G. Ho (Ed.), </w:t>
      </w:r>
      <w:r w:rsidRPr="00D268A8">
        <w:rPr>
          <w:rFonts w:eastAsiaTheme="majorEastAsia"/>
          <w:sz w:val="20"/>
          <w:szCs w:val="20"/>
          <w:u w:val="single"/>
        </w:rPr>
        <w:t>Proceedings of the International Conference of Art, Design and Technology 2024 (ICADT 2024): Bridging art and design with technology.</w:t>
      </w:r>
      <w:r w:rsidRPr="00D268A8">
        <w:rPr>
          <w:rFonts w:eastAsiaTheme="majorEastAsia"/>
          <w:sz w:val="20"/>
          <w:szCs w:val="20"/>
        </w:rPr>
        <w:t xml:space="preserve"> Springer Nature Singapore. </w:t>
      </w:r>
    </w:p>
    <w:p w14:paraId="6DF3988D" w14:textId="77777777" w:rsidR="00D268A8" w:rsidRPr="00D268A8" w:rsidRDefault="00D268A8" w:rsidP="00D268A8">
      <w:pPr>
        <w:rPr>
          <w:rFonts w:eastAsiaTheme="majorEastAsia"/>
          <w:sz w:val="20"/>
          <w:szCs w:val="20"/>
        </w:rPr>
      </w:pPr>
    </w:p>
    <w:p w14:paraId="31CE5FB3" w14:textId="216B3ADB" w:rsidR="00D268A8" w:rsidRPr="009C631A" w:rsidRDefault="00D268A8" w:rsidP="00D268A8">
      <w:pPr>
        <w:numPr>
          <w:ilvl w:val="0"/>
          <w:numId w:val="11"/>
        </w:numPr>
        <w:rPr>
          <w:rFonts w:eastAsiaTheme="majorEastAsia"/>
          <w:sz w:val="20"/>
          <w:szCs w:val="20"/>
        </w:rPr>
      </w:pPr>
      <w:r w:rsidRPr="003812BA">
        <w:rPr>
          <w:rFonts w:eastAsia="SimSun"/>
          <w:b/>
          <w:bCs/>
          <w:sz w:val="20"/>
          <w:szCs w:val="20"/>
        </w:rPr>
        <w:t>Siu, K. W. M.</w:t>
      </w:r>
      <w:r>
        <w:rPr>
          <w:rFonts w:eastAsia="SimSun"/>
          <w:sz w:val="20"/>
          <w:szCs w:val="20"/>
        </w:rPr>
        <w:t>, Zhao, X., Zou, J., Jiang, Y., He, M., Zhang, K., Jiang, Q., &amp; Li, J.</w:t>
      </w:r>
      <w:r w:rsidRPr="003812BA">
        <w:rPr>
          <w:rFonts w:eastAsia="SimSun"/>
          <w:sz w:val="20"/>
          <w:szCs w:val="20"/>
        </w:rPr>
        <w:t xml:space="preserve"> (202</w:t>
      </w:r>
      <w:r>
        <w:rPr>
          <w:rFonts w:eastAsia="SimSun"/>
          <w:sz w:val="20"/>
          <w:szCs w:val="20"/>
        </w:rPr>
        <w:t>4</w:t>
      </w:r>
      <w:r w:rsidRPr="003812BA">
        <w:rPr>
          <w:rFonts w:eastAsia="SimSun"/>
          <w:sz w:val="20"/>
          <w:szCs w:val="20"/>
        </w:rPr>
        <w:t xml:space="preserve">). </w:t>
      </w:r>
      <w:r w:rsidRPr="009C631A">
        <w:rPr>
          <w:rFonts w:eastAsiaTheme="majorEastAsia"/>
          <w:sz w:val="20"/>
          <w:szCs w:val="20"/>
        </w:rPr>
        <w:t>Human-centred design in AI era: Inclusive AI assistance for visually impaired persons in recycling practice. In</w:t>
      </w:r>
      <w:r>
        <w:rPr>
          <w:rFonts w:eastAsiaTheme="majorEastAsia"/>
          <w:sz w:val="20"/>
          <w:szCs w:val="20"/>
        </w:rPr>
        <w:t xml:space="preserve"> </w:t>
      </w:r>
      <w:r w:rsidRPr="009C631A">
        <w:rPr>
          <w:rFonts w:eastAsiaTheme="majorEastAsia"/>
          <w:sz w:val="20"/>
          <w:szCs w:val="20"/>
        </w:rPr>
        <w:t>T</w:t>
      </w:r>
      <w:r>
        <w:rPr>
          <w:rFonts w:eastAsiaTheme="majorEastAsia"/>
          <w:sz w:val="20"/>
          <w:szCs w:val="20"/>
        </w:rPr>
        <w:t>.</w:t>
      </w:r>
      <w:r w:rsidRPr="009C631A">
        <w:rPr>
          <w:rFonts w:eastAsiaTheme="majorEastAsia"/>
          <w:sz w:val="20"/>
          <w:szCs w:val="20"/>
        </w:rPr>
        <w:t xml:space="preserve"> Ahram</w:t>
      </w:r>
      <w:r>
        <w:rPr>
          <w:rFonts w:eastAsiaTheme="majorEastAsia"/>
          <w:sz w:val="20"/>
          <w:szCs w:val="20"/>
        </w:rPr>
        <w:t xml:space="preserve"> &amp; W. </w:t>
      </w:r>
      <w:r w:rsidRPr="009C631A">
        <w:rPr>
          <w:rFonts w:eastAsiaTheme="majorEastAsia"/>
          <w:sz w:val="20"/>
          <w:szCs w:val="20"/>
        </w:rPr>
        <w:t>Karwowski (</w:t>
      </w:r>
      <w:r>
        <w:rPr>
          <w:rFonts w:eastAsiaTheme="majorEastAsia"/>
          <w:sz w:val="20"/>
          <w:szCs w:val="20"/>
        </w:rPr>
        <w:t xml:space="preserve">Eds.), </w:t>
      </w:r>
      <w:r w:rsidRPr="008B1CBF">
        <w:rPr>
          <w:rFonts w:eastAsiaTheme="majorEastAsia"/>
          <w:sz w:val="20"/>
          <w:szCs w:val="20"/>
          <w:u w:val="single"/>
        </w:rPr>
        <w:t>Proceedings of Human Factors in Design, Engineering, and Computing. AHFE (2024) International Conference, 159</w:t>
      </w:r>
      <w:r w:rsidRPr="009C631A">
        <w:rPr>
          <w:rFonts w:eastAsiaTheme="majorEastAsia"/>
          <w:sz w:val="20"/>
          <w:szCs w:val="20"/>
        </w:rPr>
        <w:t xml:space="preserve"> </w:t>
      </w:r>
      <w:r>
        <w:rPr>
          <w:rFonts w:eastAsiaTheme="majorEastAsia"/>
          <w:sz w:val="20"/>
          <w:szCs w:val="20"/>
        </w:rPr>
        <w:t xml:space="preserve">(pp. 547-557). </w:t>
      </w:r>
      <w:r w:rsidRPr="009C631A">
        <w:rPr>
          <w:rFonts w:eastAsiaTheme="majorEastAsia"/>
          <w:sz w:val="20"/>
          <w:szCs w:val="20"/>
        </w:rPr>
        <w:t>AHFE Open Access</w:t>
      </w:r>
      <w:r>
        <w:rPr>
          <w:rFonts w:eastAsiaTheme="majorEastAsia"/>
          <w:sz w:val="20"/>
          <w:szCs w:val="20"/>
        </w:rPr>
        <w:t>.</w:t>
      </w:r>
    </w:p>
    <w:p w14:paraId="553A2932" w14:textId="77777777" w:rsidR="00D268A8" w:rsidRPr="008903FC" w:rsidRDefault="00D268A8" w:rsidP="00D268A8">
      <w:pPr>
        <w:ind w:left="360"/>
        <w:rPr>
          <w:rFonts w:eastAsiaTheme="majorEastAsia"/>
          <w:sz w:val="20"/>
          <w:szCs w:val="20"/>
        </w:rPr>
      </w:pPr>
    </w:p>
    <w:p w14:paraId="334B54D5" w14:textId="1D4F5452" w:rsidR="00D268A8" w:rsidRPr="00586EA9" w:rsidRDefault="00D268A8" w:rsidP="00D268A8">
      <w:pPr>
        <w:numPr>
          <w:ilvl w:val="0"/>
          <w:numId w:val="11"/>
        </w:numPr>
        <w:rPr>
          <w:rFonts w:eastAsiaTheme="majorEastAsia"/>
          <w:sz w:val="20"/>
          <w:szCs w:val="20"/>
        </w:rPr>
      </w:pPr>
      <w:r>
        <w:rPr>
          <w:rFonts w:eastAsiaTheme="majorEastAsia"/>
          <w:sz w:val="20"/>
          <w:szCs w:val="20"/>
        </w:rPr>
        <w:t xml:space="preserve">Li, J., &amp; </w:t>
      </w:r>
      <w:r w:rsidRPr="007D1750">
        <w:rPr>
          <w:rFonts w:eastAsiaTheme="majorEastAsia"/>
          <w:b/>
          <w:bCs/>
          <w:sz w:val="20"/>
          <w:szCs w:val="20"/>
        </w:rPr>
        <w:t>Siu, K. W. M.</w:t>
      </w:r>
      <w:r>
        <w:rPr>
          <w:rFonts w:eastAsiaTheme="majorEastAsia"/>
          <w:sz w:val="20"/>
          <w:szCs w:val="20"/>
        </w:rPr>
        <w:t xml:space="preserve"> (2024). </w:t>
      </w:r>
      <w:r w:rsidRPr="007D1750">
        <w:rPr>
          <w:rFonts w:eastAsia="Arial"/>
          <w:snapToGrid w:val="0"/>
          <w:color w:val="000000"/>
          <w:sz w:val="21"/>
          <w:szCs w:val="21"/>
          <w:lang w:val="en-US" w:bidi="ar"/>
        </w:rPr>
        <w:t xml:space="preserve">User </w:t>
      </w:r>
      <w:r>
        <w:rPr>
          <w:rFonts w:eastAsia="Arial"/>
          <w:snapToGrid w:val="0"/>
          <w:color w:val="000000"/>
          <w:sz w:val="21"/>
          <w:szCs w:val="21"/>
          <w:lang w:val="en-US" w:bidi="ar"/>
        </w:rPr>
        <w:t>e</w:t>
      </w:r>
      <w:r w:rsidRPr="007D1750">
        <w:rPr>
          <w:rFonts w:eastAsia="Arial"/>
          <w:snapToGrid w:val="0"/>
          <w:color w:val="000000"/>
          <w:sz w:val="21"/>
          <w:szCs w:val="21"/>
          <w:lang w:val="en-US" w:bidi="ar"/>
        </w:rPr>
        <w:t xml:space="preserve">xperience </w:t>
      </w:r>
      <w:r>
        <w:rPr>
          <w:rFonts w:eastAsia="Arial"/>
          <w:snapToGrid w:val="0"/>
          <w:color w:val="000000"/>
          <w:sz w:val="21"/>
          <w:szCs w:val="21"/>
          <w:lang w:val="en-US" w:bidi="ar"/>
        </w:rPr>
        <w:t>e</w:t>
      </w:r>
      <w:r w:rsidRPr="007D1750">
        <w:rPr>
          <w:rFonts w:eastAsia="Arial"/>
          <w:snapToGrid w:val="0"/>
          <w:color w:val="000000"/>
          <w:sz w:val="21"/>
          <w:szCs w:val="21"/>
          <w:lang w:val="en-US" w:bidi="ar"/>
        </w:rPr>
        <w:t xml:space="preserve">valuation in </w:t>
      </w:r>
      <w:r>
        <w:rPr>
          <w:rFonts w:eastAsia="Arial"/>
          <w:snapToGrid w:val="0"/>
          <w:color w:val="000000"/>
          <w:sz w:val="21"/>
          <w:szCs w:val="21"/>
          <w:lang w:val="en-US" w:bidi="ar"/>
        </w:rPr>
        <w:t>d</w:t>
      </w:r>
      <w:r w:rsidRPr="007D1750">
        <w:rPr>
          <w:rFonts w:eastAsia="Arial"/>
          <w:snapToGrid w:val="0"/>
          <w:color w:val="000000"/>
          <w:sz w:val="21"/>
          <w:szCs w:val="21"/>
          <w:lang w:val="en-US" w:bidi="ar"/>
        </w:rPr>
        <w:t xml:space="preserve">igital </w:t>
      </w:r>
      <w:r>
        <w:rPr>
          <w:rFonts w:eastAsia="Arial"/>
          <w:snapToGrid w:val="0"/>
          <w:color w:val="000000"/>
          <w:sz w:val="21"/>
          <w:szCs w:val="21"/>
          <w:lang w:val="en-US" w:bidi="ar"/>
        </w:rPr>
        <w:t>r</w:t>
      </w:r>
      <w:r w:rsidRPr="007D1750">
        <w:rPr>
          <w:rFonts w:eastAsia="Arial"/>
          <w:snapToGrid w:val="0"/>
          <w:color w:val="000000"/>
          <w:sz w:val="21"/>
          <w:szCs w:val="21"/>
          <w:lang w:val="en-US" w:bidi="ar"/>
        </w:rPr>
        <w:t xml:space="preserve">ural </w:t>
      </w:r>
      <w:r>
        <w:rPr>
          <w:rFonts w:eastAsia="Arial"/>
          <w:snapToGrid w:val="0"/>
          <w:color w:val="000000"/>
          <w:sz w:val="21"/>
          <w:szCs w:val="21"/>
          <w:lang w:val="en-US" w:bidi="ar"/>
        </w:rPr>
        <w:t>p</w:t>
      </w:r>
      <w:r w:rsidRPr="007D1750">
        <w:rPr>
          <w:rFonts w:eastAsia="Arial"/>
          <w:snapToGrid w:val="0"/>
          <w:color w:val="000000"/>
          <w:sz w:val="21"/>
          <w:szCs w:val="21"/>
          <w:lang w:val="en-US" w:bidi="ar"/>
        </w:rPr>
        <w:t xml:space="preserve">oetry </w:t>
      </w:r>
      <w:r>
        <w:rPr>
          <w:rFonts w:eastAsia="Arial"/>
          <w:snapToGrid w:val="0"/>
          <w:color w:val="000000"/>
          <w:sz w:val="21"/>
          <w:szCs w:val="21"/>
          <w:lang w:val="en-US" w:bidi="ar"/>
        </w:rPr>
        <w:t>a</w:t>
      </w:r>
      <w:r w:rsidRPr="007D1750">
        <w:rPr>
          <w:rFonts w:eastAsia="Arial"/>
          <w:snapToGrid w:val="0"/>
          <w:color w:val="000000"/>
          <w:sz w:val="21"/>
          <w:szCs w:val="21"/>
          <w:lang w:val="en-US" w:bidi="ar"/>
        </w:rPr>
        <w:t xml:space="preserve">ctivities: A </w:t>
      </w:r>
      <w:r>
        <w:rPr>
          <w:rFonts w:eastAsia="Arial"/>
          <w:snapToGrid w:val="0"/>
          <w:color w:val="000000"/>
          <w:sz w:val="21"/>
          <w:szCs w:val="21"/>
          <w:lang w:val="en-US" w:bidi="ar"/>
        </w:rPr>
        <w:t>s</w:t>
      </w:r>
      <w:r w:rsidRPr="007D1750">
        <w:rPr>
          <w:rFonts w:eastAsia="Arial"/>
          <w:snapToGrid w:val="0"/>
          <w:color w:val="000000"/>
          <w:sz w:val="21"/>
          <w:szCs w:val="21"/>
          <w:lang w:val="en-US" w:bidi="ar"/>
        </w:rPr>
        <w:t xml:space="preserve">entiment </w:t>
      </w:r>
      <w:r>
        <w:rPr>
          <w:rFonts w:eastAsia="Arial"/>
          <w:snapToGrid w:val="0"/>
          <w:color w:val="000000"/>
          <w:sz w:val="21"/>
          <w:szCs w:val="21"/>
          <w:lang w:val="en-US" w:bidi="ar"/>
        </w:rPr>
        <w:t>a</w:t>
      </w:r>
      <w:r w:rsidRPr="007D1750">
        <w:rPr>
          <w:rFonts w:eastAsia="Arial"/>
          <w:snapToGrid w:val="0"/>
          <w:color w:val="000000"/>
          <w:sz w:val="21"/>
          <w:szCs w:val="21"/>
          <w:lang w:val="en-US" w:bidi="ar"/>
        </w:rPr>
        <w:t xml:space="preserve">nalysis </w:t>
      </w:r>
      <w:r>
        <w:rPr>
          <w:rFonts w:eastAsia="Arial"/>
          <w:snapToGrid w:val="0"/>
          <w:color w:val="000000"/>
          <w:sz w:val="21"/>
          <w:szCs w:val="21"/>
          <w:lang w:val="en-US" w:bidi="ar"/>
        </w:rPr>
        <w:t>c</w:t>
      </w:r>
      <w:r w:rsidRPr="007D1750">
        <w:rPr>
          <w:rFonts w:eastAsia="Arial"/>
          <w:snapToGrid w:val="0"/>
          <w:color w:val="000000"/>
          <w:sz w:val="21"/>
          <w:szCs w:val="21"/>
          <w:lang w:val="en-US" w:bidi="ar"/>
        </w:rPr>
        <w:t xml:space="preserve">ase </w:t>
      </w:r>
      <w:r>
        <w:rPr>
          <w:rFonts w:eastAsia="Arial"/>
          <w:snapToGrid w:val="0"/>
          <w:color w:val="000000"/>
          <w:sz w:val="21"/>
          <w:szCs w:val="21"/>
          <w:lang w:val="en-US" w:bidi="ar"/>
        </w:rPr>
        <w:t>s</w:t>
      </w:r>
      <w:r w:rsidRPr="007D1750">
        <w:rPr>
          <w:rFonts w:eastAsia="Arial"/>
          <w:snapToGrid w:val="0"/>
          <w:color w:val="000000"/>
          <w:sz w:val="21"/>
          <w:szCs w:val="21"/>
          <w:lang w:val="en-US" w:bidi="ar"/>
        </w:rPr>
        <w:t xml:space="preserve">tudy of </w:t>
      </w:r>
      <w:proofErr w:type="spellStart"/>
      <w:r w:rsidRPr="007D1750">
        <w:rPr>
          <w:rFonts w:eastAsia="Arial"/>
          <w:snapToGrid w:val="0"/>
          <w:color w:val="000000"/>
          <w:sz w:val="21"/>
          <w:szCs w:val="21"/>
          <w:lang w:val="en-US" w:bidi="ar"/>
        </w:rPr>
        <w:t>Mingyue</w:t>
      </w:r>
      <w:proofErr w:type="spellEnd"/>
      <w:r w:rsidRPr="007D1750">
        <w:rPr>
          <w:rFonts w:eastAsia="Arial"/>
          <w:snapToGrid w:val="0"/>
          <w:color w:val="000000"/>
          <w:sz w:val="21"/>
          <w:szCs w:val="21"/>
          <w:lang w:val="en-US" w:bidi="ar"/>
        </w:rPr>
        <w:t xml:space="preserve"> Village in</w:t>
      </w:r>
      <w:r>
        <w:rPr>
          <w:rFonts w:eastAsia="Arial"/>
          <w:snapToGrid w:val="0"/>
          <w:color w:val="000000"/>
          <w:sz w:val="21"/>
          <w:szCs w:val="21"/>
          <w:lang w:val="en-US" w:bidi="ar"/>
        </w:rPr>
        <w:t xml:space="preserve"> China. </w:t>
      </w:r>
      <w:r w:rsidRPr="009C631A">
        <w:rPr>
          <w:rFonts w:eastAsiaTheme="majorEastAsia"/>
          <w:sz w:val="20"/>
          <w:szCs w:val="20"/>
        </w:rPr>
        <w:t>In</w:t>
      </w:r>
      <w:r>
        <w:rPr>
          <w:rFonts w:eastAsiaTheme="majorEastAsia"/>
          <w:sz w:val="20"/>
          <w:szCs w:val="20"/>
        </w:rPr>
        <w:t xml:space="preserve"> </w:t>
      </w:r>
      <w:r w:rsidRPr="009C631A">
        <w:rPr>
          <w:rFonts w:eastAsiaTheme="majorEastAsia"/>
          <w:sz w:val="20"/>
          <w:szCs w:val="20"/>
        </w:rPr>
        <w:t>T</w:t>
      </w:r>
      <w:r>
        <w:rPr>
          <w:rFonts w:eastAsiaTheme="majorEastAsia"/>
          <w:sz w:val="20"/>
          <w:szCs w:val="20"/>
        </w:rPr>
        <w:t>.</w:t>
      </w:r>
      <w:r w:rsidRPr="009C631A">
        <w:rPr>
          <w:rFonts w:eastAsiaTheme="majorEastAsia"/>
          <w:sz w:val="20"/>
          <w:szCs w:val="20"/>
        </w:rPr>
        <w:t xml:space="preserve"> Ahram</w:t>
      </w:r>
      <w:r>
        <w:rPr>
          <w:rFonts w:eastAsiaTheme="majorEastAsia"/>
          <w:sz w:val="20"/>
          <w:szCs w:val="20"/>
        </w:rPr>
        <w:t xml:space="preserve"> &amp; W. </w:t>
      </w:r>
      <w:r w:rsidRPr="009C631A">
        <w:rPr>
          <w:rFonts w:eastAsiaTheme="majorEastAsia"/>
          <w:sz w:val="20"/>
          <w:szCs w:val="20"/>
        </w:rPr>
        <w:t>Karwowski (</w:t>
      </w:r>
      <w:r>
        <w:rPr>
          <w:rFonts w:eastAsiaTheme="majorEastAsia"/>
          <w:sz w:val="20"/>
          <w:szCs w:val="20"/>
        </w:rPr>
        <w:t xml:space="preserve">Eds.), </w:t>
      </w:r>
      <w:r w:rsidRPr="008B1CBF">
        <w:rPr>
          <w:rFonts w:eastAsiaTheme="majorEastAsia"/>
          <w:sz w:val="20"/>
          <w:szCs w:val="20"/>
          <w:u w:val="single"/>
        </w:rPr>
        <w:t xml:space="preserve">Proceedings of Human Factors in Design, Engineering, and Computing. AHFE (2024) International </w:t>
      </w:r>
      <w:r w:rsidRPr="000579E4">
        <w:rPr>
          <w:rFonts w:eastAsiaTheme="majorEastAsia"/>
          <w:sz w:val="20"/>
          <w:szCs w:val="20"/>
          <w:u w:val="single"/>
        </w:rPr>
        <w:t>Conference, 159</w:t>
      </w:r>
      <w:r>
        <w:rPr>
          <w:rFonts w:eastAsiaTheme="majorEastAsia"/>
          <w:sz w:val="20"/>
          <w:szCs w:val="20"/>
        </w:rPr>
        <w:t xml:space="preserve"> (pp. 612-621). </w:t>
      </w:r>
      <w:r w:rsidRPr="0075389A">
        <w:rPr>
          <w:rFonts w:eastAsiaTheme="majorEastAsia"/>
          <w:sz w:val="20"/>
          <w:szCs w:val="20"/>
        </w:rPr>
        <w:t>AHFE</w:t>
      </w:r>
      <w:r w:rsidRPr="009C631A">
        <w:rPr>
          <w:rFonts w:eastAsiaTheme="majorEastAsia"/>
          <w:sz w:val="20"/>
          <w:szCs w:val="20"/>
        </w:rPr>
        <w:t xml:space="preserve"> Open Access</w:t>
      </w:r>
      <w:r>
        <w:rPr>
          <w:rFonts w:eastAsiaTheme="majorEastAsia"/>
          <w:sz w:val="20"/>
          <w:szCs w:val="20"/>
        </w:rPr>
        <w:t>.</w:t>
      </w:r>
    </w:p>
    <w:p w14:paraId="6C0237E8" w14:textId="77777777" w:rsidR="00D268A8" w:rsidRPr="00993730" w:rsidRDefault="00D268A8" w:rsidP="00D268A8">
      <w:pPr>
        <w:ind w:left="360"/>
        <w:rPr>
          <w:rFonts w:eastAsiaTheme="majorEastAsia"/>
          <w:sz w:val="20"/>
          <w:szCs w:val="20"/>
        </w:rPr>
      </w:pPr>
    </w:p>
    <w:p w14:paraId="2C27B8E4" w14:textId="29BDA306" w:rsidR="00D268A8" w:rsidRDefault="00D268A8" w:rsidP="00D268A8">
      <w:pPr>
        <w:numPr>
          <w:ilvl w:val="0"/>
          <w:numId w:val="11"/>
        </w:numPr>
        <w:rPr>
          <w:rFonts w:eastAsiaTheme="majorEastAsia"/>
          <w:sz w:val="20"/>
          <w:szCs w:val="20"/>
        </w:rPr>
      </w:pPr>
      <w:r w:rsidRPr="00586EA9">
        <w:rPr>
          <w:rFonts w:eastAsia="SimSun"/>
          <w:sz w:val="20"/>
          <w:szCs w:val="20"/>
        </w:rPr>
        <w:t xml:space="preserve">Jiang, Q., &amp; </w:t>
      </w:r>
      <w:r w:rsidRPr="00586EA9">
        <w:rPr>
          <w:rFonts w:eastAsia="SimSun"/>
          <w:b/>
          <w:bCs/>
          <w:sz w:val="20"/>
          <w:szCs w:val="20"/>
        </w:rPr>
        <w:t>Siu, K. W. M.</w:t>
      </w:r>
      <w:r w:rsidRPr="00586EA9">
        <w:rPr>
          <w:rFonts w:eastAsia="SimSun"/>
          <w:sz w:val="20"/>
          <w:szCs w:val="20"/>
        </w:rPr>
        <w:t xml:space="preserve"> (2024). </w:t>
      </w:r>
      <w:r w:rsidRPr="00586EA9">
        <w:rPr>
          <w:rFonts w:eastAsiaTheme="majorEastAsia"/>
          <w:sz w:val="20"/>
          <w:szCs w:val="20"/>
        </w:rPr>
        <w:t xml:space="preserve">How multi-sensory can help the visually impaired better play the instruments: An inclusive design practice. </w:t>
      </w:r>
      <w:r w:rsidRPr="009C631A">
        <w:rPr>
          <w:rFonts w:eastAsiaTheme="majorEastAsia"/>
          <w:sz w:val="20"/>
          <w:szCs w:val="20"/>
        </w:rPr>
        <w:t>In</w:t>
      </w:r>
      <w:r>
        <w:rPr>
          <w:rFonts w:eastAsiaTheme="majorEastAsia"/>
          <w:sz w:val="20"/>
          <w:szCs w:val="20"/>
        </w:rPr>
        <w:t xml:space="preserve"> </w:t>
      </w:r>
      <w:r w:rsidRPr="009C631A">
        <w:rPr>
          <w:rFonts w:eastAsiaTheme="majorEastAsia"/>
          <w:sz w:val="20"/>
          <w:szCs w:val="20"/>
        </w:rPr>
        <w:t>T</w:t>
      </w:r>
      <w:r>
        <w:rPr>
          <w:rFonts w:eastAsiaTheme="majorEastAsia"/>
          <w:sz w:val="20"/>
          <w:szCs w:val="20"/>
        </w:rPr>
        <w:t>.</w:t>
      </w:r>
      <w:r w:rsidRPr="009C631A">
        <w:rPr>
          <w:rFonts w:eastAsiaTheme="majorEastAsia"/>
          <w:sz w:val="20"/>
          <w:szCs w:val="20"/>
        </w:rPr>
        <w:t xml:space="preserve"> Ahram</w:t>
      </w:r>
      <w:r>
        <w:rPr>
          <w:rFonts w:eastAsiaTheme="majorEastAsia"/>
          <w:sz w:val="20"/>
          <w:szCs w:val="20"/>
        </w:rPr>
        <w:t xml:space="preserve"> &amp; W. </w:t>
      </w:r>
      <w:r w:rsidRPr="009C631A">
        <w:rPr>
          <w:rFonts w:eastAsiaTheme="majorEastAsia"/>
          <w:sz w:val="20"/>
          <w:szCs w:val="20"/>
        </w:rPr>
        <w:t>Karwowski (</w:t>
      </w:r>
      <w:r>
        <w:rPr>
          <w:rFonts w:eastAsiaTheme="majorEastAsia"/>
          <w:sz w:val="20"/>
          <w:szCs w:val="20"/>
        </w:rPr>
        <w:t xml:space="preserve">Eds.), </w:t>
      </w:r>
      <w:r w:rsidRPr="008B1CBF">
        <w:rPr>
          <w:rFonts w:eastAsiaTheme="majorEastAsia"/>
          <w:sz w:val="20"/>
          <w:szCs w:val="20"/>
          <w:u w:val="single"/>
        </w:rPr>
        <w:t xml:space="preserve">Proceedings of Human Factors in Design, Engineering, and Computing. AHFE (2024) International </w:t>
      </w:r>
      <w:r w:rsidRPr="000579E4">
        <w:rPr>
          <w:rFonts w:eastAsiaTheme="majorEastAsia"/>
          <w:sz w:val="20"/>
          <w:szCs w:val="20"/>
          <w:u w:val="single"/>
        </w:rPr>
        <w:t>Conference, 159</w:t>
      </w:r>
      <w:r>
        <w:rPr>
          <w:rFonts w:eastAsiaTheme="majorEastAsia"/>
          <w:sz w:val="20"/>
          <w:szCs w:val="20"/>
        </w:rPr>
        <w:t xml:space="preserve"> (pp. 750-760). </w:t>
      </w:r>
      <w:r w:rsidRPr="0075389A">
        <w:rPr>
          <w:rFonts w:eastAsiaTheme="majorEastAsia"/>
          <w:sz w:val="20"/>
          <w:szCs w:val="20"/>
        </w:rPr>
        <w:t>AHFE</w:t>
      </w:r>
      <w:r w:rsidRPr="009C631A">
        <w:rPr>
          <w:rFonts w:eastAsiaTheme="majorEastAsia"/>
          <w:sz w:val="20"/>
          <w:szCs w:val="20"/>
        </w:rPr>
        <w:t xml:space="preserve"> Open Access</w:t>
      </w:r>
      <w:r>
        <w:rPr>
          <w:rFonts w:eastAsiaTheme="majorEastAsia"/>
          <w:sz w:val="20"/>
          <w:szCs w:val="20"/>
        </w:rPr>
        <w:t>.</w:t>
      </w:r>
    </w:p>
    <w:p w14:paraId="0AECD52E" w14:textId="77777777" w:rsidR="00D268A8" w:rsidRPr="00586EA9" w:rsidRDefault="00D268A8" w:rsidP="00D268A8">
      <w:pPr>
        <w:rPr>
          <w:rFonts w:eastAsiaTheme="majorEastAsia"/>
          <w:sz w:val="20"/>
          <w:szCs w:val="20"/>
        </w:rPr>
      </w:pPr>
    </w:p>
    <w:p w14:paraId="3ABAEABA" w14:textId="6B23F13F" w:rsidR="00D268A8" w:rsidRDefault="00D268A8" w:rsidP="00D268A8">
      <w:pPr>
        <w:numPr>
          <w:ilvl w:val="0"/>
          <w:numId w:val="11"/>
        </w:numPr>
        <w:rPr>
          <w:rFonts w:eastAsia="SimSun"/>
          <w:sz w:val="20"/>
          <w:szCs w:val="20"/>
        </w:rPr>
      </w:pPr>
      <w:r w:rsidRPr="00B8560A">
        <w:rPr>
          <w:rFonts w:eastAsia="SimSun"/>
          <w:sz w:val="20"/>
          <w:szCs w:val="20"/>
        </w:rPr>
        <w:t xml:space="preserve">Jian, I. Y., Yang, Z., Liu, Y., &amp; </w:t>
      </w:r>
      <w:r w:rsidRPr="00B8560A">
        <w:rPr>
          <w:rFonts w:eastAsia="SimSun"/>
          <w:b/>
          <w:bCs/>
          <w:sz w:val="20"/>
          <w:szCs w:val="20"/>
        </w:rPr>
        <w:t>Siu, K. W. M.</w:t>
      </w:r>
      <w:r w:rsidRPr="00B8560A">
        <w:rPr>
          <w:rFonts w:eastAsia="SimSun"/>
          <w:sz w:val="20"/>
          <w:szCs w:val="20"/>
        </w:rPr>
        <w:t xml:space="preserve"> (2024). Echoes of affection: Crafting spaces of healing in sheltered workshops for the elderly. </w:t>
      </w:r>
      <w:r>
        <w:rPr>
          <w:rFonts w:eastAsia="SimSun"/>
          <w:sz w:val="20"/>
          <w:szCs w:val="20"/>
        </w:rPr>
        <w:t xml:space="preserve">In </w:t>
      </w:r>
      <w:r w:rsidRPr="00E86A58">
        <w:rPr>
          <w:rFonts w:eastAsia="SimSun"/>
          <w:sz w:val="20"/>
          <w:szCs w:val="20"/>
          <w:u w:val="single"/>
        </w:rPr>
        <w:t xml:space="preserve">Proceedings: </w:t>
      </w:r>
      <w:proofErr w:type="spellStart"/>
      <w:r>
        <w:rPr>
          <w:rFonts w:eastAsia="SimSun"/>
          <w:sz w:val="20"/>
          <w:szCs w:val="20"/>
          <w:u w:val="single"/>
        </w:rPr>
        <w:t>vir</w:t>
      </w:r>
      <w:proofErr w:type="spellEnd"/>
      <w:r w:rsidRPr="00E86A58">
        <w:rPr>
          <w:rFonts w:eastAsia="SimSun"/>
          <w:sz w:val="20"/>
          <w:szCs w:val="20"/>
          <w:u w:val="single"/>
        </w:rPr>
        <w:t xml:space="preserve"> Conference Beijing 2023</w:t>
      </w:r>
      <w:r>
        <w:rPr>
          <w:rFonts w:eastAsia="SimSun"/>
          <w:sz w:val="20"/>
          <w:szCs w:val="20"/>
        </w:rPr>
        <w:t xml:space="preserve"> (pp. 106-112).</w:t>
      </w:r>
      <w:r w:rsidRPr="00B8560A">
        <w:rPr>
          <w:rFonts w:eastAsia="SimSun"/>
          <w:sz w:val="20"/>
          <w:szCs w:val="20"/>
        </w:rPr>
        <w:t xml:space="preserve"> </w:t>
      </w:r>
      <w:r>
        <w:rPr>
          <w:rFonts w:eastAsia="SimSun"/>
          <w:sz w:val="20"/>
          <w:szCs w:val="20"/>
        </w:rPr>
        <w:t xml:space="preserve">Cumulus Conference Beijing 2023, Beijing </w:t>
      </w:r>
      <w:r w:rsidRPr="00B8560A">
        <w:rPr>
          <w:rFonts w:eastAsia="SimSun"/>
          <w:sz w:val="20"/>
          <w:szCs w:val="20"/>
        </w:rPr>
        <w:t xml:space="preserve">November </w:t>
      </w:r>
      <w:r>
        <w:rPr>
          <w:rFonts w:eastAsia="SimSun"/>
          <w:sz w:val="20"/>
          <w:szCs w:val="20"/>
        </w:rPr>
        <w:t xml:space="preserve">22-24, </w:t>
      </w:r>
      <w:r w:rsidRPr="00B8560A">
        <w:rPr>
          <w:rFonts w:eastAsia="SimSun"/>
          <w:sz w:val="20"/>
          <w:szCs w:val="20"/>
        </w:rPr>
        <w:t>2023.</w:t>
      </w:r>
    </w:p>
    <w:p w14:paraId="2FCBB112" w14:textId="77777777" w:rsidR="00D268A8" w:rsidRPr="00505266" w:rsidRDefault="00D268A8" w:rsidP="00D268A8">
      <w:pPr>
        <w:rPr>
          <w:rFonts w:eastAsiaTheme="majorEastAsia"/>
          <w:sz w:val="20"/>
          <w:szCs w:val="20"/>
        </w:rPr>
      </w:pPr>
    </w:p>
    <w:p w14:paraId="3454CEAA" w14:textId="5CEAF672" w:rsidR="00D268A8" w:rsidRDefault="00D268A8" w:rsidP="00D268A8">
      <w:pPr>
        <w:numPr>
          <w:ilvl w:val="0"/>
          <w:numId w:val="11"/>
        </w:numPr>
        <w:rPr>
          <w:rFonts w:eastAsiaTheme="majorEastAsia"/>
          <w:sz w:val="20"/>
          <w:szCs w:val="20"/>
        </w:rPr>
      </w:pPr>
      <w:r w:rsidRPr="00C261D7">
        <w:rPr>
          <w:rFonts w:eastAsiaTheme="majorEastAsia"/>
          <w:sz w:val="20"/>
          <w:szCs w:val="20"/>
        </w:rPr>
        <w:t xml:space="preserve">Ye, W., </w:t>
      </w:r>
      <w:r w:rsidRPr="00C261D7">
        <w:rPr>
          <w:rFonts w:eastAsiaTheme="majorEastAsia"/>
          <w:b/>
          <w:bCs/>
          <w:sz w:val="20"/>
          <w:szCs w:val="20"/>
        </w:rPr>
        <w:t>Siu, K. W. M.</w:t>
      </w:r>
      <w:r w:rsidRPr="00C261D7">
        <w:rPr>
          <w:rFonts w:eastAsiaTheme="majorEastAsia"/>
          <w:sz w:val="20"/>
          <w:szCs w:val="20"/>
        </w:rPr>
        <w:t xml:space="preserve">, &amp; Jian, I. Y. (2024). The language of desire: Decoding the aesthetic experience through art festival’s promotional materials on </w:t>
      </w:r>
      <w:proofErr w:type="spellStart"/>
      <w:r w:rsidRPr="00C261D7">
        <w:rPr>
          <w:rFonts w:eastAsiaTheme="majorEastAsia"/>
          <w:sz w:val="20"/>
          <w:szCs w:val="20"/>
        </w:rPr>
        <w:t>Xiaohongshu</w:t>
      </w:r>
      <w:proofErr w:type="spellEnd"/>
      <w:r w:rsidRPr="00C261D7">
        <w:rPr>
          <w:rFonts w:eastAsiaTheme="majorEastAsia"/>
          <w:sz w:val="20"/>
          <w:szCs w:val="20"/>
        </w:rPr>
        <w:t xml:space="preserve">. In </w:t>
      </w:r>
      <w:r w:rsidRPr="00C261D7">
        <w:rPr>
          <w:rFonts w:eastAsiaTheme="majorEastAsia"/>
          <w:sz w:val="20"/>
          <w:szCs w:val="20"/>
          <w:u w:val="single"/>
        </w:rPr>
        <w:t>The Kyoto Conference on Arts, Media &amp; Culture 2024: Official Conference Proceedings</w:t>
      </w:r>
      <w:r w:rsidRPr="00C261D7">
        <w:rPr>
          <w:rFonts w:eastAsiaTheme="majorEastAsia"/>
          <w:sz w:val="20"/>
          <w:szCs w:val="20"/>
        </w:rPr>
        <w:t xml:space="preserve"> (pp. 275-285).</w:t>
      </w:r>
      <w:r>
        <w:rPr>
          <w:rFonts w:eastAsiaTheme="majorEastAsia"/>
          <w:sz w:val="20"/>
          <w:szCs w:val="20"/>
        </w:rPr>
        <w:t xml:space="preserve"> The International Academic Forum (</w:t>
      </w:r>
      <w:proofErr w:type="spellStart"/>
      <w:r>
        <w:rPr>
          <w:rFonts w:eastAsiaTheme="majorEastAsia"/>
          <w:sz w:val="20"/>
          <w:szCs w:val="20"/>
        </w:rPr>
        <w:t>iafor</w:t>
      </w:r>
      <w:proofErr w:type="spellEnd"/>
      <w:r>
        <w:rPr>
          <w:rFonts w:eastAsiaTheme="majorEastAsia"/>
          <w:sz w:val="20"/>
          <w:szCs w:val="20"/>
        </w:rPr>
        <w:t>).</w:t>
      </w:r>
    </w:p>
    <w:p w14:paraId="34892268" w14:textId="77777777" w:rsidR="00D268A8" w:rsidRPr="002B4C8E" w:rsidRDefault="00D268A8" w:rsidP="00D268A8">
      <w:pPr>
        <w:rPr>
          <w:rFonts w:eastAsiaTheme="majorEastAsia"/>
          <w:sz w:val="20"/>
          <w:szCs w:val="20"/>
        </w:rPr>
      </w:pPr>
    </w:p>
    <w:p w14:paraId="0BF9B0AC" w14:textId="3CFD574B" w:rsidR="00D268A8" w:rsidRPr="00A063B0" w:rsidRDefault="00D268A8" w:rsidP="00D268A8">
      <w:pPr>
        <w:numPr>
          <w:ilvl w:val="0"/>
          <w:numId w:val="11"/>
        </w:numPr>
        <w:rPr>
          <w:rFonts w:eastAsiaTheme="majorEastAsia"/>
          <w:sz w:val="20"/>
          <w:szCs w:val="20"/>
        </w:rPr>
      </w:pPr>
      <w:r w:rsidRPr="00A063B0">
        <w:rPr>
          <w:rFonts w:eastAsia="PMingLiU"/>
          <w:b/>
          <w:bCs/>
          <w:sz w:val="20"/>
          <w:szCs w:val="20"/>
          <w:lang w:val="en-US" w:eastAsia="zh-TW"/>
        </w:rPr>
        <w:t>Siu, K. W. M.</w:t>
      </w:r>
      <w:r>
        <w:rPr>
          <w:rFonts w:eastAsia="PMingLiU"/>
          <w:sz w:val="20"/>
          <w:szCs w:val="20"/>
          <w:lang w:val="en-US" w:eastAsia="zh-TW"/>
        </w:rPr>
        <w:t xml:space="preserve">, Jian, I. Y., &amp; Villani, C. (2024). What we talk about when we talk about inclusive </w:t>
      </w:r>
      <w:proofErr w:type="spellStart"/>
      <w:r>
        <w:rPr>
          <w:rFonts w:eastAsia="PMingLiU"/>
          <w:sz w:val="20"/>
          <w:szCs w:val="20"/>
          <w:lang w:val="en-US" w:eastAsia="zh-TW"/>
        </w:rPr>
        <w:t>playspace</w:t>
      </w:r>
      <w:proofErr w:type="spellEnd"/>
      <w:r>
        <w:rPr>
          <w:rFonts w:eastAsia="PMingLiU"/>
          <w:sz w:val="20"/>
          <w:szCs w:val="20"/>
          <w:lang w:val="en-US" w:eastAsia="zh-TW"/>
        </w:rPr>
        <w:t>:</w:t>
      </w:r>
      <w:r>
        <w:rPr>
          <w:rFonts w:eastAsiaTheme="majorEastAsia"/>
          <w:sz w:val="20"/>
          <w:szCs w:val="20"/>
        </w:rPr>
        <w:t xml:space="preserve"> A children-caregiver perspective. In G. Canto Moniz et al. (Eds.), </w:t>
      </w:r>
      <w:r w:rsidRPr="00A063B0">
        <w:rPr>
          <w:rFonts w:eastAsiaTheme="majorEastAsia"/>
          <w:sz w:val="20"/>
          <w:szCs w:val="20"/>
          <w:u w:val="single"/>
        </w:rPr>
        <w:t>Proceedings of the International Conference on Nature for an Inclusive and Innovative Urban Regeneration (</w:t>
      </w:r>
      <w:proofErr w:type="spellStart"/>
      <w:r w:rsidRPr="00A063B0">
        <w:rPr>
          <w:rFonts w:eastAsiaTheme="majorEastAsia"/>
          <w:sz w:val="20"/>
          <w:szCs w:val="20"/>
          <w:u w:val="single"/>
        </w:rPr>
        <w:t>NATiURB</w:t>
      </w:r>
      <w:proofErr w:type="spellEnd"/>
      <w:r w:rsidRPr="00A063B0">
        <w:rPr>
          <w:rFonts w:eastAsiaTheme="majorEastAsia"/>
          <w:sz w:val="20"/>
          <w:szCs w:val="20"/>
          <w:u w:val="single"/>
        </w:rPr>
        <w:t xml:space="preserve"> 2022)</w:t>
      </w:r>
      <w:r>
        <w:rPr>
          <w:rFonts w:eastAsiaTheme="majorEastAsia"/>
          <w:sz w:val="20"/>
          <w:szCs w:val="20"/>
          <w:u w:val="single"/>
        </w:rPr>
        <w:t xml:space="preserve"> </w:t>
      </w:r>
      <w:r>
        <w:rPr>
          <w:rFonts w:eastAsiaTheme="majorEastAsia"/>
          <w:sz w:val="20"/>
          <w:szCs w:val="20"/>
        </w:rPr>
        <w:t xml:space="preserve"> (pp. 134-143). Atlantis Highlights in Social Sciences, Education Humanities 24.</w:t>
      </w:r>
    </w:p>
    <w:p w14:paraId="04FB7581" w14:textId="77777777" w:rsidR="00D268A8" w:rsidRPr="00A063B0" w:rsidRDefault="00D268A8" w:rsidP="00D268A8">
      <w:pPr>
        <w:ind w:left="360"/>
        <w:rPr>
          <w:rFonts w:eastAsiaTheme="majorEastAsia"/>
          <w:sz w:val="20"/>
          <w:szCs w:val="20"/>
        </w:rPr>
      </w:pPr>
    </w:p>
    <w:p w14:paraId="3DD78020" w14:textId="5E0AB6F4" w:rsidR="00D268A8" w:rsidRPr="00D268A8" w:rsidRDefault="00D268A8" w:rsidP="00D268A8">
      <w:pPr>
        <w:numPr>
          <w:ilvl w:val="0"/>
          <w:numId w:val="11"/>
        </w:numPr>
        <w:rPr>
          <w:rFonts w:eastAsiaTheme="majorEastAsia"/>
          <w:sz w:val="20"/>
          <w:szCs w:val="20"/>
        </w:rPr>
      </w:pPr>
      <w:r>
        <w:rPr>
          <w:rFonts w:eastAsia="PMingLiU"/>
          <w:sz w:val="20"/>
          <w:szCs w:val="20"/>
          <w:lang w:val="en-US" w:eastAsia="zh-TW"/>
        </w:rPr>
        <w:t xml:space="preserve">Jian, I. Y., </w:t>
      </w:r>
      <w:r w:rsidRPr="00B7025D">
        <w:rPr>
          <w:rFonts w:eastAsia="PMingLiU"/>
          <w:sz w:val="20"/>
          <w:szCs w:val="20"/>
          <w:lang w:val="en-US" w:eastAsia="zh-TW"/>
        </w:rPr>
        <w:t>Ye, W., Long, Q.,</w:t>
      </w:r>
      <w:r>
        <w:rPr>
          <w:rFonts w:eastAsia="PMingLiU"/>
          <w:sz w:val="20"/>
          <w:szCs w:val="20"/>
          <w:lang w:val="en-US" w:eastAsia="zh-TW"/>
        </w:rPr>
        <w:t xml:space="preserve"> &amp; </w:t>
      </w:r>
      <w:r w:rsidRPr="00B7025D">
        <w:rPr>
          <w:rFonts w:eastAsia="PMingLiU"/>
          <w:b/>
          <w:bCs/>
          <w:sz w:val="20"/>
          <w:szCs w:val="20"/>
          <w:lang w:val="en-US" w:eastAsia="zh-TW"/>
        </w:rPr>
        <w:t>Siu, K. W. M.</w:t>
      </w:r>
      <w:r>
        <w:rPr>
          <w:rFonts w:eastAsia="PMingLiU"/>
          <w:sz w:val="20"/>
          <w:szCs w:val="20"/>
          <w:lang w:val="en-US" w:eastAsia="zh-TW"/>
        </w:rPr>
        <w:t xml:space="preserve"> </w:t>
      </w:r>
      <w:r w:rsidRPr="00B7025D">
        <w:rPr>
          <w:rFonts w:eastAsia="PMingLiU"/>
          <w:sz w:val="20"/>
          <w:szCs w:val="20"/>
          <w:lang w:val="en-US" w:eastAsia="zh-TW"/>
        </w:rPr>
        <w:t>(2024</w:t>
      </w:r>
      <w:r>
        <w:rPr>
          <w:rFonts w:eastAsia="PMingLiU"/>
          <w:sz w:val="20"/>
          <w:szCs w:val="20"/>
          <w:lang w:val="en-US" w:eastAsia="zh-TW"/>
        </w:rPr>
        <w:t>, August</w:t>
      </w:r>
      <w:r w:rsidRPr="00B7025D">
        <w:rPr>
          <w:rFonts w:eastAsia="PMingLiU"/>
          <w:sz w:val="20"/>
          <w:szCs w:val="20"/>
          <w:lang w:val="en-US" w:eastAsia="zh-TW"/>
        </w:rPr>
        <w:t>)</w:t>
      </w:r>
      <w:r>
        <w:rPr>
          <w:rFonts w:eastAsia="PMingLiU"/>
          <w:sz w:val="20"/>
          <w:szCs w:val="20"/>
          <w:lang w:val="en-US" w:eastAsia="zh-TW"/>
        </w:rPr>
        <w:t>.</w:t>
      </w:r>
      <w:r w:rsidRPr="00B7025D">
        <w:rPr>
          <w:rFonts w:eastAsia="PMingLiU"/>
          <w:sz w:val="20"/>
          <w:szCs w:val="20"/>
          <w:lang w:val="en-US" w:eastAsia="zh-TW"/>
        </w:rPr>
        <w:t xml:space="preserve"> Empowering </w:t>
      </w:r>
      <w:r>
        <w:rPr>
          <w:rFonts w:eastAsia="PMingLiU"/>
          <w:sz w:val="20"/>
          <w:szCs w:val="20"/>
          <w:lang w:val="en-US" w:eastAsia="zh-TW"/>
        </w:rPr>
        <w:t>t</w:t>
      </w:r>
      <w:r w:rsidRPr="00B7025D">
        <w:rPr>
          <w:rFonts w:eastAsia="PMingLiU"/>
          <w:sz w:val="20"/>
          <w:szCs w:val="20"/>
          <w:lang w:val="en-US" w:eastAsia="zh-TW"/>
        </w:rPr>
        <w:t xml:space="preserve">hrough </w:t>
      </w:r>
      <w:r>
        <w:rPr>
          <w:rFonts w:eastAsia="PMingLiU"/>
          <w:sz w:val="20"/>
          <w:szCs w:val="20"/>
          <w:lang w:val="en-US" w:eastAsia="zh-TW"/>
        </w:rPr>
        <w:t>d</w:t>
      </w:r>
      <w:r w:rsidRPr="00B7025D">
        <w:rPr>
          <w:rFonts w:eastAsia="PMingLiU"/>
          <w:sz w:val="20"/>
          <w:szCs w:val="20"/>
          <w:lang w:val="en-US" w:eastAsia="zh-TW"/>
        </w:rPr>
        <w:t>esign: Designing</w:t>
      </w:r>
      <w:r w:rsidRPr="00B7025D">
        <w:rPr>
          <w:rFonts w:eastAsiaTheme="majorEastAsia"/>
          <w:sz w:val="20"/>
          <w:szCs w:val="20"/>
        </w:rPr>
        <w:t xml:space="preserve"> </w:t>
      </w:r>
      <w:proofErr w:type="spellStart"/>
      <w:r>
        <w:rPr>
          <w:rFonts w:eastAsia="PMingLiU"/>
          <w:sz w:val="20"/>
          <w:szCs w:val="20"/>
          <w:lang w:eastAsia="zh-TW"/>
        </w:rPr>
        <w:t>i</w:t>
      </w:r>
      <w:r w:rsidRPr="00B7025D">
        <w:rPr>
          <w:rFonts w:eastAsia="PMingLiU"/>
          <w:sz w:val="20"/>
          <w:szCs w:val="20"/>
          <w:lang w:val="en-US" w:eastAsia="zh-TW"/>
        </w:rPr>
        <w:t>nclusive</w:t>
      </w:r>
      <w:proofErr w:type="spellEnd"/>
      <w:r w:rsidRPr="00B7025D">
        <w:rPr>
          <w:rFonts w:eastAsia="PMingLiU"/>
          <w:sz w:val="20"/>
          <w:szCs w:val="20"/>
          <w:lang w:val="en-US" w:eastAsia="zh-TW"/>
        </w:rPr>
        <w:t xml:space="preserve"> </w:t>
      </w:r>
      <w:r>
        <w:rPr>
          <w:rFonts w:eastAsia="PMingLiU"/>
          <w:sz w:val="20"/>
          <w:szCs w:val="20"/>
          <w:lang w:val="en-US" w:eastAsia="zh-TW"/>
        </w:rPr>
        <w:t>s</w:t>
      </w:r>
      <w:r w:rsidRPr="00B7025D">
        <w:rPr>
          <w:rFonts w:eastAsia="PMingLiU"/>
          <w:sz w:val="20"/>
          <w:szCs w:val="20"/>
          <w:lang w:val="en-US" w:eastAsia="zh-TW"/>
        </w:rPr>
        <w:t xml:space="preserve">heltered </w:t>
      </w:r>
      <w:r>
        <w:rPr>
          <w:rFonts w:eastAsia="PMingLiU"/>
          <w:sz w:val="20"/>
          <w:szCs w:val="20"/>
          <w:lang w:val="en-US" w:eastAsia="zh-TW"/>
        </w:rPr>
        <w:t>w</w:t>
      </w:r>
      <w:r w:rsidRPr="00B7025D">
        <w:rPr>
          <w:rFonts w:eastAsia="PMingLiU"/>
          <w:sz w:val="20"/>
          <w:szCs w:val="20"/>
          <w:lang w:val="en-US" w:eastAsia="zh-TW"/>
        </w:rPr>
        <w:t xml:space="preserve">orkshop </w:t>
      </w:r>
      <w:r>
        <w:rPr>
          <w:rFonts w:eastAsia="PMingLiU"/>
          <w:sz w:val="20"/>
          <w:szCs w:val="20"/>
          <w:lang w:val="en-US" w:eastAsia="zh-TW"/>
        </w:rPr>
        <w:t>e</w:t>
      </w:r>
      <w:r w:rsidRPr="00B7025D">
        <w:rPr>
          <w:rFonts w:eastAsia="PMingLiU"/>
          <w:sz w:val="20"/>
          <w:szCs w:val="20"/>
          <w:lang w:val="en-US" w:eastAsia="zh-TW"/>
        </w:rPr>
        <w:t xml:space="preserve">nvironments for </w:t>
      </w:r>
      <w:r>
        <w:rPr>
          <w:rFonts w:eastAsia="PMingLiU"/>
          <w:sz w:val="20"/>
          <w:szCs w:val="20"/>
          <w:lang w:val="en-US" w:eastAsia="zh-TW"/>
        </w:rPr>
        <w:t>t</w:t>
      </w:r>
      <w:r w:rsidRPr="00B7025D">
        <w:rPr>
          <w:rFonts w:eastAsia="PMingLiU"/>
          <w:sz w:val="20"/>
          <w:szCs w:val="20"/>
          <w:lang w:val="en-US" w:eastAsia="zh-TW"/>
        </w:rPr>
        <w:t xml:space="preserve">rainees with </w:t>
      </w:r>
      <w:r>
        <w:rPr>
          <w:rFonts w:eastAsia="PMingLiU"/>
          <w:sz w:val="20"/>
          <w:szCs w:val="20"/>
          <w:lang w:val="en-US" w:eastAsia="zh-TW"/>
        </w:rPr>
        <w:t>s</w:t>
      </w:r>
      <w:r w:rsidRPr="00B7025D">
        <w:rPr>
          <w:rFonts w:eastAsia="PMingLiU"/>
          <w:sz w:val="20"/>
          <w:szCs w:val="20"/>
          <w:lang w:val="en-US" w:eastAsia="zh-TW"/>
        </w:rPr>
        <w:t xml:space="preserve">pecial </w:t>
      </w:r>
      <w:r>
        <w:rPr>
          <w:rFonts w:eastAsia="PMingLiU"/>
          <w:sz w:val="20"/>
          <w:szCs w:val="20"/>
          <w:lang w:val="en-US" w:eastAsia="zh-TW"/>
        </w:rPr>
        <w:t>n</w:t>
      </w:r>
      <w:r w:rsidRPr="00B7025D">
        <w:rPr>
          <w:rFonts w:eastAsia="PMingLiU"/>
          <w:sz w:val="20"/>
          <w:szCs w:val="20"/>
          <w:lang w:val="en-US" w:eastAsia="zh-TW"/>
        </w:rPr>
        <w:t>eeds in Hong Kong</w:t>
      </w:r>
      <w:r>
        <w:rPr>
          <w:rFonts w:eastAsia="PMingLiU"/>
          <w:sz w:val="20"/>
          <w:szCs w:val="20"/>
          <w:lang w:val="en-US" w:eastAsia="zh-TW"/>
        </w:rPr>
        <w:t>. In</w:t>
      </w:r>
      <w:r w:rsidRPr="00B7025D">
        <w:rPr>
          <w:rFonts w:eastAsia="PMingLiU"/>
          <w:sz w:val="20"/>
          <w:szCs w:val="20"/>
          <w:lang w:val="en-US" w:eastAsia="zh-TW"/>
        </w:rPr>
        <w:t xml:space="preserve"> </w:t>
      </w:r>
      <w:r>
        <w:rPr>
          <w:rFonts w:eastAsia="PMingLiU"/>
          <w:sz w:val="20"/>
          <w:szCs w:val="20"/>
          <w:lang w:val="en-US" w:eastAsia="zh-TW"/>
        </w:rPr>
        <w:t xml:space="preserve">C. </w:t>
      </w:r>
      <w:r w:rsidRPr="00B7025D">
        <w:rPr>
          <w:rFonts w:eastAsia="PMingLiU"/>
          <w:sz w:val="20"/>
          <w:szCs w:val="20"/>
          <w:lang w:val="en-US" w:eastAsia="zh-TW"/>
        </w:rPr>
        <w:t xml:space="preserve">Gray, </w:t>
      </w:r>
      <w:r>
        <w:rPr>
          <w:rFonts w:eastAsia="PMingLiU"/>
          <w:sz w:val="20"/>
          <w:szCs w:val="20"/>
          <w:lang w:val="en-US" w:eastAsia="zh-TW"/>
        </w:rPr>
        <w:t xml:space="preserve">E. </w:t>
      </w:r>
      <w:proofErr w:type="spellStart"/>
      <w:r w:rsidRPr="00D268A8">
        <w:rPr>
          <w:rFonts w:eastAsia="PMingLiU"/>
          <w:sz w:val="20"/>
          <w:szCs w:val="20"/>
          <w:lang w:val="en-US" w:eastAsia="zh-TW"/>
        </w:rPr>
        <w:t>Ciliotta</w:t>
      </w:r>
      <w:proofErr w:type="spellEnd"/>
      <w:r w:rsidRPr="00D268A8">
        <w:rPr>
          <w:rFonts w:eastAsia="PMingLiU"/>
          <w:sz w:val="20"/>
          <w:szCs w:val="20"/>
          <w:lang w:val="en-US" w:eastAsia="zh-TW"/>
        </w:rPr>
        <w:t xml:space="preserve"> Chehade, P. Hekkert, L. Forlano, P. </w:t>
      </w:r>
      <w:proofErr w:type="spellStart"/>
      <w:r w:rsidRPr="00D268A8">
        <w:rPr>
          <w:rFonts w:eastAsia="PMingLiU"/>
          <w:sz w:val="20"/>
          <w:szCs w:val="20"/>
          <w:lang w:val="en-US" w:eastAsia="zh-TW"/>
        </w:rPr>
        <w:t>Ciuccarelli</w:t>
      </w:r>
      <w:proofErr w:type="spellEnd"/>
      <w:r w:rsidRPr="00D268A8">
        <w:rPr>
          <w:rFonts w:eastAsia="PMingLiU"/>
          <w:sz w:val="20"/>
          <w:szCs w:val="20"/>
          <w:lang w:val="en-US" w:eastAsia="zh-TW"/>
        </w:rPr>
        <w:t xml:space="preserve"> &amp; P. Lloyd (Eds.), </w:t>
      </w:r>
      <w:r w:rsidRPr="00D268A8">
        <w:rPr>
          <w:rFonts w:eastAsia="PMingLiU"/>
          <w:sz w:val="20"/>
          <w:szCs w:val="20"/>
          <w:u w:val="single"/>
          <w:lang w:val="en-US" w:eastAsia="zh-TW"/>
        </w:rPr>
        <w:t>DRS2024: Boston.</w:t>
      </w:r>
      <w:r w:rsidRPr="00D268A8">
        <w:rPr>
          <w:rFonts w:eastAsia="PMingLiU"/>
          <w:sz w:val="20"/>
          <w:szCs w:val="20"/>
          <w:lang w:val="en-US" w:eastAsia="zh-TW"/>
        </w:rPr>
        <w:t xml:space="preserve"> Boston. </w:t>
      </w:r>
    </w:p>
    <w:p w14:paraId="1FB9595D" w14:textId="77777777" w:rsidR="00D268A8" w:rsidRPr="00D268A8" w:rsidRDefault="00D268A8" w:rsidP="00D268A8">
      <w:pPr>
        <w:rPr>
          <w:rFonts w:eastAsiaTheme="majorEastAsia"/>
          <w:sz w:val="20"/>
          <w:szCs w:val="20"/>
          <w:lang w:val="en-US" w:eastAsia="zh-TW"/>
        </w:rPr>
      </w:pPr>
    </w:p>
    <w:p w14:paraId="24A5F557" w14:textId="5C199F42" w:rsidR="00D268A8" w:rsidRPr="00D268A8" w:rsidRDefault="00D268A8" w:rsidP="00D268A8">
      <w:pPr>
        <w:numPr>
          <w:ilvl w:val="0"/>
          <w:numId w:val="11"/>
        </w:numPr>
        <w:rPr>
          <w:rFonts w:eastAsiaTheme="majorEastAsia"/>
          <w:sz w:val="20"/>
          <w:szCs w:val="20"/>
        </w:rPr>
      </w:pPr>
      <w:r w:rsidRPr="00D268A8">
        <w:rPr>
          <w:rFonts w:eastAsia="SimSun"/>
          <w:b/>
          <w:bCs/>
          <w:sz w:val="20"/>
          <w:szCs w:val="20"/>
        </w:rPr>
        <w:t>Siu, K. W. M.</w:t>
      </w:r>
      <w:r w:rsidRPr="00D268A8">
        <w:rPr>
          <w:rFonts w:eastAsia="SimSun"/>
          <w:sz w:val="20"/>
          <w:szCs w:val="20"/>
        </w:rPr>
        <w:t xml:space="preserve">, &amp;, Jian, I. Y. (2023). Human-centred design: Promoting interactions between children and caregivers in play spaces. In T. Ahram &amp; R. </w:t>
      </w:r>
      <w:proofErr w:type="spellStart"/>
      <w:r w:rsidRPr="00D268A8">
        <w:rPr>
          <w:rFonts w:eastAsia="SimSun"/>
          <w:sz w:val="20"/>
          <w:szCs w:val="20"/>
        </w:rPr>
        <w:t>Taiar</w:t>
      </w:r>
      <w:proofErr w:type="spellEnd"/>
      <w:r w:rsidRPr="00D268A8">
        <w:rPr>
          <w:rFonts w:eastAsia="SimSun"/>
          <w:sz w:val="20"/>
          <w:szCs w:val="20"/>
        </w:rPr>
        <w:t xml:space="preserve"> (Eds.), Human Interaction &amp; Emerging Technologies (IHIET 2023): Artificial intelligence &amp; future applications. AHFE (2023) International Conference. AHFE Open Access, vol 111. AHFE International, USA.</w:t>
      </w:r>
    </w:p>
    <w:p w14:paraId="0DC1D90F" w14:textId="77777777" w:rsidR="00D268A8" w:rsidRDefault="00D268A8" w:rsidP="00D268A8">
      <w:pPr>
        <w:ind w:left="360"/>
        <w:rPr>
          <w:rFonts w:eastAsiaTheme="majorEastAsia"/>
          <w:color w:val="000000" w:themeColor="text1"/>
          <w:sz w:val="20"/>
          <w:szCs w:val="20"/>
          <w:highlight w:val="yellow"/>
        </w:rPr>
      </w:pPr>
    </w:p>
    <w:p w14:paraId="60B0CEBE" w14:textId="5DFF810A" w:rsidR="00D268A8" w:rsidRDefault="00D268A8" w:rsidP="00D268A8">
      <w:pPr>
        <w:numPr>
          <w:ilvl w:val="0"/>
          <w:numId w:val="11"/>
        </w:numPr>
        <w:rPr>
          <w:rFonts w:eastAsiaTheme="majorEastAsia"/>
          <w:sz w:val="20"/>
          <w:szCs w:val="20"/>
        </w:rPr>
      </w:pPr>
      <w:r w:rsidRPr="0098749E">
        <w:rPr>
          <w:rFonts w:eastAsiaTheme="majorEastAsia"/>
          <w:sz w:val="20"/>
          <w:szCs w:val="20"/>
        </w:rPr>
        <w:t xml:space="preserve">Ye, W., &amp; </w:t>
      </w:r>
      <w:r w:rsidRPr="0098749E">
        <w:rPr>
          <w:rFonts w:eastAsiaTheme="majorEastAsia"/>
          <w:b/>
          <w:bCs/>
          <w:sz w:val="20"/>
          <w:szCs w:val="20"/>
        </w:rPr>
        <w:t>Siu, K. W. M.</w:t>
      </w:r>
      <w:r w:rsidRPr="0098749E">
        <w:rPr>
          <w:rFonts w:eastAsiaTheme="majorEastAsia"/>
          <w:sz w:val="20"/>
          <w:szCs w:val="20"/>
        </w:rPr>
        <w:t xml:space="preserve"> (2023).</w:t>
      </w:r>
      <w:r>
        <w:rPr>
          <w:rFonts w:eastAsiaTheme="majorEastAsia"/>
          <w:sz w:val="20"/>
          <w:szCs w:val="20"/>
        </w:rPr>
        <w:t xml:space="preserve"> </w:t>
      </w:r>
      <w:r w:rsidRPr="0098749E">
        <w:rPr>
          <w:rFonts w:eastAsiaTheme="majorEastAsia"/>
          <w:sz w:val="20"/>
          <w:szCs w:val="20"/>
        </w:rPr>
        <w:t xml:space="preserve">Creative </w:t>
      </w:r>
      <w:r>
        <w:rPr>
          <w:rFonts w:eastAsiaTheme="majorEastAsia"/>
          <w:sz w:val="20"/>
          <w:szCs w:val="20"/>
        </w:rPr>
        <w:t>a</w:t>
      </w:r>
      <w:r w:rsidRPr="0098749E">
        <w:rPr>
          <w:rFonts w:eastAsiaTheme="majorEastAsia"/>
          <w:sz w:val="20"/>
          <w:szCs w:val="20"/>
        </w:rPr>
        <w:t xml:space="preserve">ctors in </w:t>
      </w:r>
      <w:r>
        <w:rPr>
          <w:rFonts w:eastAsiaTheme="majorEastAsia"/>
          <w:sz w:val="20"/>
          <w:szCs w:val="20"/>
        </w:rPr>
        <w:t>p</w:t>
      </w:r>
      <w:r w:rsidRPr="0098749E">
        <w:rPr>
          <w:rFonts w:eastAsiaTheme="majorEastAsia"/>
          <w:sz w:val="20"/>
          <w:szCs w:val="20"/>
        </w:rPr>
        <w:t xml:space="preserve">lace-making: Creations of </w:t>
      </w:r>
      <w:r>
        <w:rPr>
          <w:rFonts w:eastAsiaTheme="majorEastAsia"/>
          <w:sz w:val="20"/>
          <w:szCs w:val="20"/>
        </w:rPr>
        <w:t>i</w:t>
      </w:r>
      <w:r w:rsidRPr="0098749E">
        <w:rPr>
          <w:rFonts w:eastAsiaTheme="majorEastAsia"/>
          <w:sz w:val="20"/>
          <w:szCs w:val="20"/>
        </w:rPr>
        <w:t xml:space="preserve">ndividual </w:t>
      </w:r>
      <w:r>
        <w:rPr>
          <w:rFonts w:eastAsiaTheme="majorEastAsia"/>
          <w:sz w:val="20"/>
          <w:szCs w:val="20"/>
        </w:rPr>
        <w:t>e</w:t>
      </w:r>
      <w:r w:rsidRPr="0098749E">
        <w:rPr>
          <w:rFonts w:eastAsiaTheme="majorEastAsia"/>
          <w:sz w:val="20"/>
          <w:szCs w:val="20"/>
        </w:rPr>
        <w:t xml:space="preserve">xperience and </w:t>
      </w:r>
      <w:r>
        <w:rPr>
          <w:rFonts w:eastAsiaTheme="majorEastAsia"/>
          <w:sz w:val="20"/>
          <w:szCs w:val="20"/>
        </w:rPr>
        <w:t>c</w:t>
      </w:r>
      <w:r w:rsidRPr="0098749E">
        <w:rPr>
          <w:rFonts w:eastAsiaTheme="majorEastAsia"/>
          <w:sz w:val="20"/>
          <w:szCs w:val="20"/>
        </w:rPr>
        <w:t xml:space="preserve">ollective </w:t>
      </w:r>
      <w:r>
        <w:rPr>
          <w:rFonts w:eastAsiaTheme="majorEastAsia"/>
          <w:sz w:val="20"/>
          <w:szCs w:val="20"/>
        </w:rPr>
        <w:t>m</w:t>
      </w:r>
      <w:r w:rsidRPr="0098749E">
        <w:rPr>
          <w:rFonts w:eastAsiaTheme="majorEastAsia"/>
          <w:sz w:val="20"/>
          <w:szCs w:val="20"/>
        </w:rPr>
        <w:t>emory</w:t>
      </w:r>
      <w:r>
        <w:rPr>
          <w:rFonts w:eastAsiaTheme="majorEastAsia"/>
          <w:sz w:val="20"/>
          <w:szCs w:val="20"/>
        </w:rPr>
        <w:t xml:space="preserve">. In L. Imbesi et al. (Ed.), </w:t>
      </w:r>
      <w:r w:rsidRPr="008818D8">
        <w:rPr>
          <w:rFonts w:eastAsiaTheme="majorEastAsia"/>
          <w:sz w:val="20"/>
          <w:szCs w:val="20"/>
          <w:u w:val="single"/>
        </w:rPr>
        <w:t>Narratives of love: Cumulus Conference Proceedings CAFA Beijing 2023</w:t>
      </w:r>
      <w:r>
        <w:rPr>
          <w:rFonts w:eastAsiaTheme="majorEastAsia"/>
          <w:sz w:val="20"/>
          <w:szCs w:val="20"/>
        </w:rPr>
        <w:t xml:space="preserve"> (pp. 148-153). Cumulus the Global Association of Art and Design Education and Research, Aalto University, School of Arts, Design and Architecture.</w:t>
      </w:r>
    </w:p>
    <w:p w14:paraId="79F834FF" w14:textId="77777777" w:rsidR="00D268A8" w:rsidRPr="00D268A8" w:rsidRDefault="00D268A8" w:rsidP="00D268A8">
      <w:pPr>
        <w:tabs>
          <w:tab w:val="left" w:pos="360"/>
        </w:tabs>
        <w:rPr>
          <w:rFonts w:eastAsiaTheme="majorEastAsia"/>
          <w:sz w:val="20"/>
          <w:szCs w:val="20"/>
        </w:rPr>
      </w:pPr>
    </w:p>
    <w:p w14:paraId="42162302" w14:textId="2E064336" w:rsidR="00D268A8" w:rsidRPr="00D268A8" w:rsidRDefault="00D268A8" w:rsidP="00D268A8">
      <w:pPr>
        <w:numPr>
          <w:ilvl w:val="0"/>
          <w:numId w:val="11"/>
        </w:numPr>
        <w:rPr>
          <w:rFonts w:eastAsiaTheme="majorEastAsia"/>
          <w:sz w:val="20"/>
          <w:szCs w:val="20"/>
        </w:rPr>
      </w:pPr>
      <w:r w:rsidRPr="00D268A8">
        <w:rPr>
          <w:rFonts w:eastAsiaTheme="majorEastAsia"/>
          <w:sz w:val="20"/>
          <w:szCs w:val="20"/>
        </w:rPr>
        <w:t xml:space="preserve">Long, Q., Mu, D., </w:t>
      </w:r>
      <w:r w:rsidRPr="00D268A8">
        <w:rPr>
          <w:rFonts w:eastAsiaTheme="majorEastAsia"/>
          <w:b/>
          <w:bCs/>
          <w:sz w:val="20"/>
          <w:szCs w:val="20"/>
        </w:rPr>
        <w:t>Siu, K. W. M.</w:t>
      </w:r>
      <w:r w:rsidRPr="00D268A8">
        <w:rPr>
          <w:rFonts w:eastAsiaTheme="majorEastAsia"/>
          <w:sz w:val="20"/>
          <w:szCs w:val="20"/>
        </w:rPr>
        <w:t xml:space="preserve">, &amp; </w:t>
      </w:r>
      <w:proofErr w:type="spellStart"/>
      <w:r w:rsidRPr="00D268A8">
        <w:rPr>
          <w:rFonts w:eastAsiaTheme="majorEastAsia"/>
          <w:sz w:val="20"/>
          <w:szCs w:val="20"/>
        </w:rPr>
        <w:t>Peissel</w:t>
      </w:r>
      <w:proofErr w:type="spellEnd"/>
      <w:r w:rsidRPr="00D268A8">
        <w:rPr>
          <w:rFonts w:eastAsiaTheme="majorEastAsia"/>
          <w:sz w:val="20"/>
          <w:szCs w:val="20"/>
        </w:rPr>
        <w:t xml:space="preserve">, J. R. (2023). Detecting tech-driven inequalities: A service design framework. In </w:t>
      </w:r>
      <w:r w:rsidRPr="00D268A8">
        <w:rPr>
          <w:rFonts w:eastAsiaTheme="majorEastAsia"/>
          <w:sz w:val="20"/>
          <w:szCs w:val="20"/>
          <w:u w:val="single"/>
        </w:rPr>
        <w:t>Proceedings of Services 2023</w:t>
      </w:r>
      <w:r w:rsidRPr="00D268A8">
        <w:rPr>
          <w:rFonts w:eastAsiaTheme="majorEastAsia"/>
          <w:sz w:val="20"/>
          <w:szCs w:val="20"/>
        </w:rPr>
        <w:t xml:space="preserve"> (pp. 1299-1318). Linkoping University Electronic Press.</w:t>
      </w:r>
    </w:p>
    <w:p w14:paraId="13A6130B" w14:textId="77777777" w:rsidR="00D268A8" w:rsidRPr="006D7557" w:rsidRDefault="00D268A8" w:rsidP="00D268A8">
      <w:pPr>
        <w:rPr>
          <w:rFonts w:eastAsiaTheme="majorEastAsia"/>
          <w:color w:val="000000" w:themeColor="text1"/>
          <w:sz w:val="20"/>
          <w:szCs w:val="20"/>
          <w:highlight w:val="yellow"/>
        </w:rPr>
      </w:pPr>
    </w:p>
    <w:p w14:paraId="2743B84E" w14:textId="017FAA23" w:rsidR="00963AC2" w:rsidRPr="00DD337F" w:rsidRDefault="00963AC2" w:rsidP="00963AC2">
      <w:pPr>
        <w:numPr>
          <w:ilvl w:val="0"/>
          <w:numId w:val="11"/>
        </w:numPr>
        <w:tabs>
          <w:tab w:val="left" w:pos="360"/>
        </w:tabs>
        <w:rPr>
          <w:rFonts w:eastAsia="SimSun"/>
          <w:sz w:val="20"/>
          <w:szCs w:val="20"/>
        </w:rPr>
      </w:pPr>
      <w:r w:rsidRPr="00DD337F">
        <w:rPr>
          <w:rFonts w:eastAsia="SimSun"/>
          <w:b/>
          <w:bCs/>
          <w:sz w:val="20"/>
          <w:szCs w:val="20"/>
        </w:rPr>
        <w:t>Siu, K. W. M.</w:t>
      </w:r>
      <w:r w:rsidRPr="00DD337F">
        <w:rPr>
          <w:rFonts w:eastAsia="SimSun"/>
          <w:sz w:val="20"/>
          <w:szCs w:val="20"/>
        </w:rPr>
        <w:t xml:space="preserve"> (2023). </w:t>
      </w:r>
      <w:r>
        <w:rPr>
          <w:rFonts w:eastAsia="SimSun"/>
          <w:sz w:val="20"/>
          <w:szCs w:val="20"/>
        </w:rPr>
        <w:t>Human centred research and design: User-independence in recycling by visually impaired persons</w:t>
      </w:r>
      <w:r w:rsidRPr="00DD337F">
        <w:rPr>
          <w:rFonts w:eastAsia="SimSun"/>
          <w:sz w:val="20"/>
          <w:szCs w:val="20"/>
        </w:rPr>
        <w:t>.</w:t>
      </w:r>
      <w:r>
        <w:rPr>
          <w:rFonts w:eastAsia="SimSun"/>
          <w:sz w:val="20"/>
          <w:szCs w:val="20"/>
        </w:rPr>
        <w:t xml:space="preserve"> In T. Ahram &amp; C. Falcão (Eds.),</w:t>
      </w:r>
      <w:r w:rsidRPr="00DD337F">
        <w:rPr>
          <w:rFonts w:eastAsia="SimSun"/>
          <w:sz w:val="20"/>
          <w:szCs w:val="20"/>
        </w:rPr>
        <w:t xml:space="preserve"> </w:t>
      </w:r>
      <w:r>
        <w:rPr>
          <w:rFonts w:eastAsia="SimSun"/>
          <w:sz w:val="20"/>
          <w:szCs w:val="20"/>
          <w:u w:val="single"/>
        </w:rPr>
        <w:t>Human-</w:t>
      </w:r>
      <w:proofErr w:type="spellStart"/>
      <w:r>
        <w:rPr>
          <w:rFonts w:eastAsia="SimSun"/>
          <w:sz w:val="20"/>
          <w:szCs w:val="20"/>
          <w:u w:val="single"/>
        </w:rPr>
        <w:t>centered</w:t>
      </w:r>
      <w:proofErr w:type="spellEnd"/>
      <w:r>
        <w:rPr>
          <w:rFonts w:eastAsia="SimSun"/>
          <w:sz w:val="20"/>
          <w:szCs w:val="20"/>
          <w:u w:val="single"/>
        </w:rPr>
        <w:t xml:space="preserve"> design and user experience, 114,</w:t>
      </w:r>
      <w:r>
        <w:rPr>
          <w:rFonts w:eastAsia="SimSun"/>
          <w:sz w:val="20"/>
          <w:szCs w:val="20"/>
        </w:rPr>
        <w:t xml:space="preserve"> 745-751. AHFE Open Access.</w:t>
      </w:r>
    </w:p>
    <w:p w14:paraId="6E1CD73F" w14:textId="77777777" w:rsidR="00963AC2" w:rsidRDefault="00963AC2" w:rsidP="00963AC2">
      <w:pPr>
        <w:ind w:left="360"/>
        <w:rPr>
          <w:rFonts w:eastAsia="SimSun"/>
          <w:sz w:val="20"/>
          <w:szCs w:val="20"/>
        </w:rPr>
      </w:pPr>
    </w:p>
    <w:p w14:paraId="5D802D89" w14:textId="6F8B958A" w:rsidR="00397496" w:rsidRPr="006516D5" w:rsidRDefault="00397496" w:rsidP="00397496">
      <w:pPr>
        <w:numPr>
          <w:ilvl w:val="0"/>
          <w:numId w:val="11"/>
        </w:numPr>
        <w:tabs>
          <w:tab w:val="left" w:pos="360"/>
        </w:tabs>
        <w:rPr>
          <w:rFonts w:eastAsia="SimSun"/>
          <w:sz w:val="20"/>
          <w:szCs w:val="20"/>
        </w:rPr>
      </w:pPr>
      <w:r w:rsidRPr="006516D5">
        <w:rPr>
          <w:rFonts w:eastAsia="SimSun"/>
          <w:sz w:val="20"/>
          <w:szCs w:val="20"/>
        </w:rPr>
        <w:t xml:space="preserve">Long, Q., &amp; </w:t>
      </w:r>
      <w:r w:rsidRPr="006516D5">
        <w:rPr>
          <w:rFonts w:eastAsia="SimSun"/>
          <w:b/>
          <w:bCs/>
          <w:sz w:val="20"/>
          <w:szCs w:val="20"/>
        </w:rPr>
        <w:t>Siu, K. W. M.</w:t>
      </w:r>
      <w:r w:rsidRPr="006516D5">
        <w:rPr>
          <w:rFonts w:eastAsia="SimSun"/>
          <w:sz w:val="20"/>
          <w:szCs w:val="20"/>
        </w:rPr>
        <w:t xml:space="preserve"> (2023). Public ICT access and use for people with disabilities (PWDs): A pilot study of public inclusive design. </w:t>
      </w:r>
      <w:r w:rsidRPr="006516D5">
        <w:rPr>
          <w:rFonts w:eastAsia="SimSun"/>
          <w:sz w:val="20"/>
          <w:szCs w:val="20"/>
          <w:u w:val="single"/>
        </w:rPr>
        <w:t>Design for Inclusion, 75,</w:t>
      </w:r>
      <w:r w:rsidRPr="006516D5">
        <w:rPr>
          <w:rFonts w:eastAsia="SimSun"/>
          <w:sz w:val="20"/>
          <w:szCs w:val="20"/>
        </w:rPr>
        <w:t xml:space="preserve"> 70-82. AHFE Open Access.</w:t>
      </w:r>
    </w:p>
    <w:p w14:paraId="195FD117" w14:textId="77777777" w:rsidR="00397496" w:rsidRPr="006516D5" w:rsidRDefault="00397496" w:rsidP="00397496">
      <w:pPr>
        <w:ind w:left="360"/>
        <w:rPr>
          <w:rFonts w:eastAsia="SimSun"/>
          <w:sz w:val="20"/>
          <w:szCs w:val="20"/>
        </w:rPr>
      </w:pPr>
    </w:p>
    <w:p w14:paraId="0BE51D8D" w14:textId="3E3C7C08" w:rsidR="00397496" w:rsidRPr="006516D5" w:rsidRDefault="00397496" w:rsidP="00397496">
      <w:pPr>
        <w:numPr>
          <w:ilvl w:val="0"/>
          <w:numId w:val="11"/>
        </w:numPr>
        <w:tabs>
          <w:tab w:val="left" w:pos="360"/>
        </w:tabs>
        <w:rPr>
          <w:rFonts w:eastAsia="SimSun"/>
          <w:sz w:val="20"/>
          <w:szCs w:val="20"/>
        </w:rPr>
      </w:pPr>
      <w:r w:rsidRPr="006516D5">
        <w:rPr>
          <w:rFonts w:eastAsia="SimSun"/>
          <w:b/>
          <w:bCs/>
          <w:sz w:val="20"/>
          <w:szCs w:val="20"/>
        </w:rPr>
        <w:t>Siu, K. W. M.</w:t>
      </w:r>
      <w:r w:rsidRPr="006516D5">
        <w:rPr>
          <w:rFonts w:eastAsia="SimSun"/>
          <w:sz w:val="20"/>
          <w:szCs w:val="20"/>
        </w:rPr>
        <w:t xml:space="preserve">, Yang, Z., &amp; Jian, I. Y. (2023). Polyhedral public play spaces for children and caregivers: An inclusive perspective. </w:t>
      </w:r>
      <w:r w:rsidRPr="006516D5">
        <w:rPr>
          <w:rFonts w:eastAsia="SimSun"/>
          <w:sz w:val="20"/>
          <w:szCs w:val="20"/>
          <w:u w:val="single"/>
        </w:rPr>
        <w:t>Design for Inclusion, 75,</w:t>
      </w:r>
      <w:r w:rsidRPr="006516D5">
        <w:rPr>
          <w:rFonts w:eastAsia="SimSun"/>
          <w:sz w:val="20"/>
          <w:szCs w:val="20"/>
        </w:rPr>
        <w:t xml:space="preserve"> 156-165. AHFE Open Access.</w:t>
      </w:r>
    </w:p>
    <w:p w14:paraId="6FAB548E" w14:textId="77777777" w:rsidR="00397496" w:rsidRPr="006516D5" w:rsidRDefault="00397496" w:rsidP="00397496">
      <w:pPr>
        <w:tabs>
          <w:tab w:val="left" w:pos="360"/>
        </w:tabs>
        <w:rPr>
          <w:rFonts w:eastAsia="SimSun"/>
          <w:sz w:val="20"/>
          <w:szCs w:val="20"/>
        </w:rPr>
      </w:pPr>
    </w:p>
    <w:p w14:paraId="1AD7BD7B" w14:textId="0FB03691" w:rsidR="00397496" w:rsidRPr="006516D5" w:rsidRDefault="00397496" w:rsidP="00397496">
      <w:pPr>
        <w:numPr>
          <w:ilvl w:val="0"/>
          <w:numId w:val="11"/>
        </w:numPr>
        <w:rPr>
          <w:rFonts w:eastAsia="SimSun"/>
          <w:sz w:val="20"/>
          <w:szCs w:val="20"/>
        </w:rPr>
      </w:pPr>
      <w:r w:rsidRPr="006516D5">
        <w:rPr>
          <w:rFonts w:eastAsia="SimSun"/>
          <w:sz w:val="20"/>
          <w:szCs w:val="20"/>
        </w:rPr>
        <w:t xml:space="preserve">Yang, Z., Jian, I. Y., &amp; </w:t>
      </w:r>
      <w:r w:rsidRPr="006516D5">
        <w:rPr>
          <w:rFonts w:eastAsia="SimSun"/>
          <w:b/>
          <w:bCs/>
          <w:sz w:val="20"/>
          <w:szCs w:val="20"/>
        </w:rPr>
        <w:t>Siu, K. W. M.</w:t>
      </w:r>
      <w:r w:rsidRPr="006516D5">
        <w:rPr>
          <w:rFonts w:eastAsia="SimSun"/>
          <w:sz w:val="20"/>
          <w:szCs w:val="20"/>
        </w:rPr>
        <w:t xml:space="preserve"> (2023). Public art, public space and service design: Communication between artists and audience. </w:t>
      </w:r>
      <w:r w:rsidRPr="006516D5">
        <w:rPr>
          <w:rFonts w:eastAsia="SimSun"/>
          <w:sz w:val="20"/>
          <w:szCs w:val="20"/>
          <w:u w:val="single"/>
        </w:rPr>
        <w:t>Human Factors in Communication of Design, 90,</w:t>
      </w:r>
      <w:r w:rsidRPr="006516D5">
        <w:rPr>
          <w:rFonts w:eastAsia="SimSun"/>
          <w:sz w:val="20"/>
          <w:szCs w:val="20"/>
        </w:rPr>
        <w:t xml:space="preserve"> 31-41. AHFE Open Access.</w:t>
      </w:r>
    </w:p>
    <w:p w14:paraId="618CCEC1" w14:textId="77777777" w:rsidR="00397496" w:rsidRPr="006516D5" w:rsidRDefault="00397496" w:rsidP="00397496">
      <w:pPr>
        <w:pStyle w:val="ListParagraph"/>
        <w:rPr>
          <w:color w:val="000000" w:themeColor="text1"/>
          <w:sz w:val="20"/>
          <w:szCs w:val="20"/>
        </w:rPr>
      </w:pPr>
    </w:p>
    <w:p w14:paraId="71E4AF5B" w14:textId="5A60DB45" w:rsidR="00397496" w:rsidRPr="006516D5" w:rsidRDefault="00397496" w:rsidP="00397496">
      <w:pPr>
        <w:numPr>
          <w:ilvl w:val="0"/>
          <w:numId w:val="11"/>
        </w:numPr>
        <w:rPr>
          <w:rFonts w:eastAsiaTheme="majorEastAsia"/>
          <w:color w:val="000000" w:themeColor="text1"/>
          <w:sz w:val="20"/>
          <w:szCs w:val="20"/>
        </w:rPr>
      </w:pPr>
      <w:r w:rsidRPr="006516D5">
        <w:rPr>
          <w:color w:val="000000" w:themeColor="text1"/>
          <w:sz w:val="20"/>
          <w:szCs w:val="20"/>
        </w:rPr>
        <w:t xml:space="preserve">Yang, Z., </w:t>
      </w:r>
      <w:r w:rsidRPr="006516D5">
        <w:rPr>
          <w:b/>
          <w:bCs/>
          <w:color w:val="000000" w:themeColor="text1"/>
          <w:sz w:val="20"/>
          <w:szCs w:val="20"/>
        </w:rPr>
        <w:t>Siu, K. W. M.</w:t>
      </w:r>
      <w:r w:rsidRPr="006516D5">
        <w:rPr>
          <w:color w:val="000000" w:themeColor="text1"/>
          <w:sz w:val="20"/>
          <w:szCs w:val="20"/>
        </w:rPr>
        <w:t xml:space="preserve">, Jian, I. Y., &amp; </w:t>
      </w:r>
      <w:proofErr w:type="spellStart"/>
      <w:r w:rsidRPr="006516D5">
        <w:rPr>
          <w:color w:val="000000" w:themeColor="text1"/>
          <w:sz w:val="20"/>
          <w:szCs w:val="20"/>
        </w:rPr>
        <w:t>Lukenge</w:t>
      </w:r>
      <w:proofErr w:type="spellEnd"/>
      <w:r w:rsidRPr="006516D5">
        <w:rPr>
          <w:color w:val="000000" w:themeColor="text1"/>
          <w:sz w:val="20"/>
          <w:szCs w:val="20"/>
        </w:rPr>
        <w:t xml:space="preserve">, K. R. (2022). “Down to earth”: From anthropocentric to de-anthropocentric design paradigm. In A.. </w:t>
      </w:r>
      <w:proofErr w:type="spellStart"/>
      <w:r w:rsidRPr="006516D5">
        <w:rPr>
          <w:color w:val="000000" w:themeColor="text1"/>
          <w:sz w:val="20"/>
          <w:szCs w:val="20"/>
        </w:rPr>
        <w:t>Lazet</w:t>
      </w:r>
      <w:proofErr w:type="spellEnd"/>
      <w:r w:rsidRPr="006516D5">
        <w:rPr>
          <w:color w:val="000000" w:themeColor="text1"/>
          <w:sz w:val="20"/>
          <w:szCs w:val="20"/>
        </w:rPr>
        <w:t xml:space="preserve"> (Ed.), </w:t>
      </w:r>
      <w:r w:rsidRPr="006516D5">
        <w:rPr>
          <w:color w:val="000000" w:themeColor="text1"/>
          <w:sz w:val="20"/>
          <w:szCs w:val="20"/>
          <w:u w:val="single"/>
        </w:rPr>
        <w:t>Design for adaptation Cumulus conference proceedings</w:t>
      </w:r>
      <w:r w:rsidRPr="006516D5">
        <w:rPr>
          <w:color w:val="000000" w:themeColor="text1"/>
          <w:sz w:val="20"/>
          <w:szCs w:val="20"/>
        </w:rPr>
        <w:t xml:space="preserve"> (pp. 385-399). The Global Association of Art and Design Education and Research.</w:t>
      </w:r>
    </w:p>
    <w:p w14:paraId="6D282FD1" w14:textId="77777777" w:rsidR="00397496" w:rsidRPr="006516D5" w:rsidRDefault="00397496" w:rsidP="00397496">
      <w:pPr>
        <w:pStyle w:val="ListParagraph"/>
        <w:rPr>
          <w:rFonts w:eastAsia="SimSun"/>
          <w:sz w:val="20"/>
          <w:szCs w:val="20"/>
        </w:rPr>
      </w:pPr>
    </w:p>
    <w:p w14:paraId="39BF4536" w14:textId="77777777" w:rsidR="00397496" w:rsidRPr="006516D5" w:rsidRDefault="00397496" w:rsidP="00397496">
      <w:pPr>
        <w:numPr>
          <w:ilvl w:val="0"/>
          <w:numId w:val="11"/>
        </w:numPr>
        <w:rPr>
          <w:rFonts w:eastAsia="SimSun"/>
          <w:color w:val="000000" w:themeColor="text1"/>
          <w:sz w:val="20"/>
          <w:szCs w:val="20"/>
        </w:rPr>
      </w:pPr>
      <w:r w:rsidRPr="006516D5">
        <w:rPr>
          <w:rFonts w:eastAsia="SimSun"/>
          <w:sz w:val="20"/>
          <w:szCs w:val="20"/>
        </w:rPr>
        <w:t xml:space="preserve">King, A. P. Y., &amp; </w:t>
      </w:r>
      <w:r w:rsidRPr="006516D5">
        <w:rPr>
          <w:rFonts w:eastAsia="SimSun"/>
          <w:b/>
          <w:bCs/>
          <w:sz w:val="20"/>
          <w:szCs w:val="20"/>
        </w:rPr>
        <w:t>Siu, K. W. M.</w:t>
      </w:r>
      <w:r w:rsidRPr="006516D5">
        <w:rPr>
          <w:rFonts w:eastAsia="SimSun"/>
          <w:sz w:val="20"/>
          <w:szCs w:val="20"/>
        </w:rPr>
        <w:t xml:space="preserve"> (2023). Universal design in public housing: Enhancing the quality of life of older people with mild cognitive impairment living alone. In </w:t>
      </w:r>
      <w:r w:rsidRPr="006516D5">
        <w:rPr>
          <w:rFonts w:eastAsia="SimSun"/>
          <w:sz w:val="20"/>
          <w:szCs w:val="20"/>
          <w:u w:val="single"/>
        </w:rPr>
        <w:t>Human interaction and emerging technologies (IHIET 2023)</w:t>
      </w:r>
      <w:r w:rsidRPr="006516D5">
        <w:rPr>
          <w:rFonts w:eastAsia="SimSun"/>
          <w:sz w:val="20"/>
          <w:szCs w:val="20"/>
        </w:rPr>
        <w:t xml:space="preserve"> (Vol. 111, 1-9). </w:t>
      </w:r>
      <w:r w:rsidRPr="006516D5">
        <w:rPr>
          <w:rFonts w:eastAsia="SimSun"/>
          <w:color w:val="000000" w:themeColor="text1"/>
          <w:sz w:val="20"/>
          <w:szCs w:val="20"/>
        </w:rPr>
        <w:t>AHFE International.</w:t>
      </w:r>
    </w:p>
    <w:p w14:paraId="79CEEBD3" w14:textId="77777777" w:rsidR="00397496" w:rsidRPr="006516D5" w:rsidRDefault="00397496" w:rsidP="00397496">
      <w:pPr>
        <w:rPr>
          <w:rFonts w:eastAsia="SimSun"/>
          <w:color w:val="000000" w:themeColor="text1"/>
          <w:sz w:val="20"/>
          <w:szCs w:val="20"/>
        </w:rPr>
      </w:pPr>
    </w:p>
    <w:p w14:paraId="1239FB3C" w14:textId="762A2433" w:rsidR="00397496" w:rsidRPr="006516D5" w:rsidRDefault="00397496" w:rsidP="00397496">
      <w:pPr>
        <w:numPr>
          <w:ilvl w:val="0"/>
          <w:numId w:val="11"/>
        </w:numPr>
        <w:rPr>
          <w:rFonts w:eastAsia="SimSun"/>
          <w:color w:val="000000" w:themeColor="text1"/>
          <w:sz w:val="20"/>
          <w:szCs w:val="20"/>
        </w:rPr>
      </w:pPr>
      <w:r w:rsidRPr="006516D5">
        <w:rPr>
          <w:b/>
          <w:bCs/>
          <w:color w:val="000000" w:themeColor="text1"/>
          <w:sz w:val="20"/>
          <w:szCs w:val="20"/>
        </w:rPr>
        <w:t>Siu, K. W. M.</w:t>
      </w:r>
      <w:r w:rsidRPr="006516D5">
        <w:rPr>
          <w:color w:val="000000" w:themeColor="text1"/>
          <w:sz w:val="20"/>
          <w:szCs w:val="20"/>
        </w:rPr>
        <w:t xml:space="preserve">, Wang, J., &amp; Pan, C. (2023). Theatricalization of large crise public space and design transformation. </w:t>
      </w:r>
      <w:r w:rsidRPr="006516D5">
        <w:rPr>
          <w:color w:val="000000" w:themeColor="text1"/>
          <w:sz w:val="20"/>
          <w:szCs w:val="20"/>
          <w:u w:val="single"/>
        </w:rPr>
        <w:t>Affective and Pleasurable Design, 71</w:t>
      </w:r>
      <w:r w:rsidRPr="006516D5">
        <w:rPr>
          <w:color w:val="000000" w:themeColor="text1"/>
          <w:sz w:val="20"/>
          <w:szCs w:val="20"/>
        </w:rPr>
        <w:t xml:space="preserve">, 206-213. AHFE Open Access. </w:t>
      </w:r>
    </w:p>
    <w:p w14:paraId="5567F0C1" w14:textId="77777777" w:rsidR="00397496" w:rsidRPr="006516D5" w:rsidRDefault="00397496" w:rsidP="00397496">
      <w:pPr>
        <w:rPr>
          <w:rFonts w:eastAsia="SimSun"/>
          <w:color w:val="000000" w:themeColor="text1"/>
          <w:sz w:val="20"/>
          <w:szCs w:val="20"/>
        </w:rPr>
      </w:pPr>
    </w:p>
    <w:p w14:paraId="0BB451C9" w14:textId="53A859EC" w:rsidR="00397496" w:rsidRPr="00D268A8" w:rsidRDefault="00397496" w:rsidP="00397496">
      <w:pPr>
        <w:numPr>
          <w:ilvl w:val="0"/>
          <w:numId w:val="11"/>
        </w:numPr>
        <w:tabs>
          <w:tab w:val="left" w:pos="360"/>
        </w:tabs>
        <w:rPr>
          <w:rFonts w:eastAsia="SimSun"/>
          <w:color w:val="000000" w:themeColor="text1"/>
          <w:sz w:val="20"/>
          <w:szCs w:val="20"/>
        </w:rPr>
      </w:pPr>
      <w:r w:rsidRPr="00D268A8">
        <w:rPr>
          <w:color w:val="000000" w:themeColor="text1"/>
          <w:sz w:val="20"/>
          <w:szCs w:val="20"/>
        </w:rPr>
        <w:t xml:space="preserve">Wu, J., </w:t>
      </w:r>
      <w:r w:rsidRPr="00D268A8">
        <w:rPr>
          <w:b/>
          <w:bCs/>
          <w:color w:val="000000" w:themeColor="text1"/>
          <w:sz w:val="20"/>
          <w:szCs w:val="20"/>
        </w:rPr>
        <w:t>Siu, K. W. M.</w:t>
      </w:r>
      <w:r w:rsidRPr="00D268A8">
        <w:rPr>
          <w:color w:val="000000" w:themeColor="text1"/>
          <w:sz w:val="20"/>
          <w:szCs w:val="20"/>
        </w:rPr>
        <w:t>, &amp; Zhang, L. (2022).</w:t>
      </w:r>
      <w:r w:rsidRPr="00D268A8">
        <w:rPr>
          <w:rFonts w:eastAsia="SimSun"/>
          <w:color w:val="000000" w:themeColor="text1"/>
          <w:sz w:val="20"/>
          <w:szCs w:val="20"/>
        </w:rPr>
        <w:t xml:space="preserve"> </w:t>
      </w:r>
      <w:r w:rsidRPr="00D268A8">
        <w:rPr>
          <w:sz w:val="20"/>
          <w:szCs w:val="20"/>
        </w:rPr>
        <w:t xml:space="preserve">All-age co-creation: A study of pedestrian system service design from the perspective of community </w:t>
      </w:r>
      <w:r w:rsidRPr="00D268A8">
        <w:rPr>
          <w:rFonts w:eastAsia="SimSun"/>
          <w:sz w:val="20"/>
          <w:szCs w:val="20"/>
        </w:rPr>
        <w:t xml:space="preserve">building. </w:t>
      </w:r>
      <w:r w:rsidRPr="00D268A8">
        <w:rPr>
          <w:color w:val="000000" w:themeColor="text1"/>
          <w:sz w:val="20"/>
          <w:szCs w:val="20"/>
        </w:rPr>
        <w:t xml:space="preserve">In C. Stephanidis, M. Antona, S. </w:t>
      </w:r>
      <w:proofErr w:type="spellStart"/>
      <w:r w:rsidRPr="00D268A8">
        <w:rPr>
          <w:color w:val="000000" w:themeColor="text1"/>
          <w:sz w:val="20"/>
          <w:szCs w:val="20"/>
        </w:rPr>
        <w:t>Ntoa</w:t>
      </w:r>
      <w:proofErr w:type="spellEnd"/>
      <w:r w:rsidRPr="00D268A8">
        <w:rPr>
          <w:color w:val="000000" w:themeColor="text1"/>
          <w:sz w:val="20"/>
          <w:szCs w:val="20"/>
        </w:rPr>
        <w:t xml:space="preserve"> &amp; G. Salvendy (Eds.), </w:t>
      </w:r>
      <w:r w:rsidRPr="00D268A8">
        <w:rPr>
          <w:color w:val="000000" w:themeColor="text1"/>
          <w:sz w:val="20"/>
          <w:szCs w:val="20"/>
          <w:u w:val="single"/>
        </w:rPr>
        <w:t>24th International Conference on Human-Computer Interaction HCII 2022, CCIS 1655 Proceedings, Part II</w:t>
      </w:r>
      <w:r w:rsidRPr="00D268A8">
        <w:rPr>
          <w:color w:val="000000" w:themeColor="text1"/>
          <w:sz w:val="20"/>
          <w:szCs w:val="20"/>
        </w:rPr>
        <w:t xml:space="preserve"> (pp. 449-456). Springer.</w:t>
      </w:r>
    </w:p>
    <w:p w14:paraId="06ECAFF6" w14:textId="77777777" w:rsidR="00D268A8" w:rsidRPr="00D268A8" w:rsidRDefault="00D268A8" w:rsidP="00D268A8">
      <w:pPr>
        <w:tabs>
          <w:tab w:val="left" w:pos="360"/>
        </w:tabs>
        <w:rPr>
          <w:rFonts w:eastAsia="SimSun"/>
          <w:color w:val="000000" w:themeColor="text1"/>
          <w:sz w:val="20"/>
          <w:szCs w:val="20"/>
        </w:rPr>
      </w:pPr>
    </w:p>
    <w:p w14:paraId="1FB23994" w14:textId="311E3723" w:rsidR="00397496" w:rsidRPr="006516D5" w:rsidRDefault="00397496" w:rsidP="00397496">
      <w:pPr>
        <w:numPr>
          <w:ilvl w:val="0"/>
          <w:numId w:val="11"/>
        </w:numPr>
        <w:rPr>
          <w:rFonts w:eastAsia="SimSun"/>
          <w:color w:val="000000" w:themeColor="text1"/>
          <w:sz w:val="20"/>
          <w:szCs w:val="20"/>
        </w:rPr>
      </w:pPr>
      <w:r w:rsidRPr="006516D5">
        <w:rPr>
          <w:color w:val="000000" w:themeColor="text1"/>
          <w:sz w:val="20"/>
          <w:szCs w:val="20"/>
        </w:rPr>
        <w:t xml:space="preserve">Wu, X., </w:t>
      </w:r>
      <w:r w:rsidRPr="006516D5">
        <w:rPr>
          <w:b/>
          <w:bCs/>
          <w:color w:val="000000" w:themeColor="text1"/>
          <w:sz w:val="20"/>
          <w:szCs w:val="20"/>
        </w:rPr>
        <w:t>Siu, K. W. M.</w:t>
      </w:r>
      <w:r w:rsidRPr="006516D5">
        <w:rPr>
          <w:color w:val="000000" w:themeColor="text1"/>
          <w:sz w:val="20"/>
          <w:szCs w:val="20"/>
        </w:rPr>
        <w:t xml:space="preserve">, &amp; J. </w:t>
      </w:r>
      <w:proofErr w:type="spellStart"/>
      <w:r w:rsidRPr="006516D5">
        <w:rPr>
          <w:color w:val="000000" w:themeColor="text1"/>
          <w:sz w:val="20"/>
          <w:szCs w:val="20"/>
        </w:rPr>
        <w:t>Bühring</w:t>
      </w:r>
      <w:proofErr w:type="spellEnd"/>
      <w:r w:rsidRPr="006516D5">
        <w:rPr>
          <w:color w:val="000000" w:themeColor="text1"/>
          <w:sz w:val="20"/>
          <w:szCs w:val="20"/>
        </w:rPr>
        <w:t xml:space="preserve"> (2022).</w:t>
      </w:r>
      <w:r w:rsidRPr="006516D5">
        <w:rPr>
          <w:rFonts w:eastAsia="SimSun"/>
          <w:color w:val="000000" w:themeColor="text1"/>
          <w:sz w:val="20"/>
          <w:szCs w:val="20"/>
        </w:rPr>
        <w:t xml:space="preserve"> </w:t>
      </w:r>
      <w:r w:rsidRPr="006516D5">
        <w:rPr>
          <w:sz w:val="20"/>
          <w:szCs w:val="20"/>
        </w:rPr>
        <w:t>Empathy between designers in the design synthesis stage</w:t>
      </w:r>
      <w:r w:rsidRPr="006516D5">
        <w:rPr>
          <w:rFonts w:eastAsia="SimSun"/>
          <w:sz w:val="20"/>
          <w:szCs w:val="20"/>
        </w:rPr>
        <w:t xml:space="preserve">. </w:t>
      </w:r>
      <w:r w:rsidRPr="006516D5">
        <w:rPr>
          <w:color w:val="000000" w:themeColor="text1"/>
          <w:sz w:val="20"/>
          <w:szCs w:val="20"/>
        </w:rPr>
        <w:t xml:space="preserve">In C. Stephanidis, M. Antona, S. </w:t>
      </w:r>
      <w:proofErr w:type="spellStart"/>
      <w:r w:rsidRPr="006516D5">
        <w:rPr>
          <w:color w:val="000000" w:themeColor="text1"/>
          <w:sz w:val="20"/>
          <w:szCs w:val="20"/>
        </w:rPr>
        <w:t>Ntoa</w:t>
      </w:r>
      <w:proofErr w:type="spellEnd"/>
      <w:r w:rsidRPr="006516D5">
        <w:rPr>
          <w:color w:val="000000" w:themeColor="text1"/>
          <w:sz w:val="20"/>
          <w:szCs w:val="20"/>
        </w:rPr>
        <w:t xml:space="preserve"> &amp; G. Salvendy (Eds.), </w:t>
      </w:r>
      <w:r w:rsidRPr="006516D5">
        <w:rPr>
          <w:color w:val="000000" w:themeColor="text1"/>
          <w:sz w:val="20"/>
          <w:szCs w:val="20"/>
          <w:u w:val="single"/>
        </w:rPr>
        <w:t>24th International Conference on Human-Computer Interaction HCII 2022, CCIS 1655 Proceedings, Part I</w:t>
      </w:r>
      <w:r w:rsidRPr="006516D5">
        <w:rPr>
          <w:color w:val="000000" w:themeColor="text1"/>
          <w:sz w:val="20"/>
          <w:szCs w:val="20"/>
        </w:rPr>
        <w:t xml:space="preserve"> (pp. 217-224). Springer.</w:t>
      </w:r>
    </w:p>
    <w:p w14:paraId="1357A707" w14:textId="77777777" w:rsidR="00397496" w:rsidRPr="006516D5" w:rsidRDefault="00397496" w:rsidP="00397496">
      <w:pPr>
        <w:ind w:left="360"/>
        <w:rPr>
          <w:rFonts w:eastAsia="SimSun"/>
          <w:color w:val="000000" w:themeColor="text1"/>
          <w:sz w:val="20"/>
          <w:szCs w:val="20"/>
        </w:rPr>
      </w:pPr>
    </w:p>
    <w:p w14:paraId="24AF7D3A" w14:textId="24688ECB" w:rsidR="00397496" w:rsidRPr="006516D5" w:rsidRDefault="00397496" w:rsidP="00397496">
      <w:pPr>
        <w:numPr>
          <w:ilvl w:val="0"/>
          <w:numId w:val="11"/>
        </w:numPr>
        <w:tabs>
          <w:tab w:val="left" w:pos="450"/>
        </w:tabs>
        <w:rPr>
          <w:rFonts w:eastAsia="SimSun"/>
          <w:sz w:val="20"/>
          <w:szCs w:val="20"/>
        </w:rPr>
      </w:pPr>
      <w:r w:rsidRPr="006516D5">
        <w:rPr>
          <w:rFonts w:eastAsia="SimSun"/>
          <w:bCs/>
          <w:sz w:val="20"/>
          <w:szCs w:val="20"/>
          <w:lang w:val="en-US"/>
        </w:rPr>
        <w:t xml:space="preserve">Lou, M., </w:t>
      </w:r>
      <w:r w:rsidRPr="006516D5">
        <w:rPr>
          <w:rFonts w:eastAsia="SimSun"/>
          <w:b/>
          <w:sz w:val="20"/>
          <w:szCs w:val="20"/>
          <w:lang w:val="en-US"/>
        </w:rPr>
        <w:t>Siu, K. W. M.</w:t>
      </w:r>
      <w:r w:rsidRPr="006516D5">
        <w:rPr>
          <w:rFonts w:eastAsia="SimSun"/>
          <w:bCs/>
          <w:sz w:val="20"/>
          <w:szCs w:val="20"/>
          <w:lang w:val="en-US"/>
        </w:rPr>
        <w:t xml:space="preserve">, Zhang, L., Zhang, Q., Wu, J. (2022). Profound experience design in community service interaction. In G. </w:t>
      </w:r>
      <w:proofErr w:type="spellStart"/>
      <w:r w:rsidRPr="006516D5">
        <w:rPr>
          <w:rFonts w:eastAsia="SimSun"/>
          <w:bCs/>
          <w:sz w:val="20"/>
          <w:szCs w:val="20"/>
          <w:lang w:val="en-US"/>
        </w:rPr>
        <w:t>Bruyns</w:t>
      </w:r>
      <w:proofErr w:type="spellEnd"/>
      <w:r w:rsidRPr="006516D5">
        <w:rPr>
          <w:rFonts w:eastAsia="SimSun"/>
          <w:bCs/>
          <w:sz w:val="20"/>
          <w:szCs w:val="20"/>
          <w:lang w:val="en-US"/>
        </w:rPr>
        <w:t xml:space="preserve"> &amp; H. Wei (Eds.), [_] With design: Reinventing design modes (pp. 1931-1943). IASDR 2021. Springer</w:t>
      </w:r>
      <w:r w:rsidR="006C7AA1">
        <w:rPr>
          <w:rFonts w:eastAsia="SimSun"/>
          <w:bCs/>
          <w:sz w:val="20"/>
          <w:szCs w:val="20"/>
          <w:lang w:val="en-US"/>
        </w:rPr>
        <w:t xml:space="preserve"> </w:t>
      </w:r>
      <w:r w:rsidRPr="006516D5">
        <w:rPr>
          <w:rFonts w:eastAsia="SimSun"/>
          <w:bCs/>
          <w:sz w:val="20"/>
          <w:szCs w:val="20"/>
          <w:lang w:val="en-US"/>
        </w:rPr>
        <w:t>Singapore.</w:t>
      </w:r>
    </w:p>
    <w:p w14:paraId="7B63F10F" w14:textId="77777777" w:rsidR="00397496" w:rsidRPr="006516D5" w:rsidRDefault="00397496" w:rsidP="00397496">
      <w:pPr>
        <w:tabs>
          <w:tab w:val="left" w:pos="450"/>
        </w:tabs>
        <w:rPr>
          <w:rFonts w:eastAsia="SimSun"/>
          <w:sz w:val="20"/>
          <w:szCs w:val="20"/>
        </w:rPr>
      </w:pPr>
    </w:p>
    <w:p w14:paraId="4423C83B" w14:textId="0ABA7735" w:rsidR="00397496" w:rsidRPr="006516D5" w:rsidRDefault="00397496" w:rsidP="00397496">
      <w:pPr>
        <w:numPr>
          <w:ilvl w:val="0"/>
          <w:numId w:val="11"/>
        </w:numPr>
        <w:rPr>
          <w:color w:val="000000" w:themeColor="text1"/>
          <w:sz w:val="20"/>
          <w:szCs w:val="20"/>
        </w:rPr>
      </w:pPr>
      <w:r w:rsidRPr="006516D5">
        <w:rPr>
          <w:color w:val="000000" w:themeColor="text1"/>
          <w:sz w:val="20"/>
          <w:szCs w:val="20"/>
        </w:rPr>
        <w:t xml:space="preserve">Wu, X., </w:t>
      </w:r>
      <w:r w:rsidRPr="006516D5">
        <w:rPr>
          <w:b/>
          <w:bCs/>
          <w:color w:val="000000" w:themeColor="text1"/>
          <w:sz w:val="20"/>
          <w:szCs w:val="20"/>
        </w:rPr>
        <w:t>Siu, K. W. M.</w:t>
      </w:r>
      <w:r w:rsidRPr="006516D5">
        <w:rPr>
          <w:color w:val="000000" w:themeColor="text1"/>
          <w:sz w:val="20"/>
          <w:szCs w:val="20"/>
        </w:rPr>
        <w:t xml:space="preserve">, &amp; </w:t>
      </w:r>
      <w:proofErr w:type="spellStart"/>
      <w:r w:rsidRPr="006516D5">
        <w:rPr>
          <w:color w:val="000000" w:themeColor="text1"/>
          <w:sz w:val="20"/>
          <w:szCs w:val="20"/>
        </w:rPr>
        <w:t>Bühring</w:t>
      </w:r>
      <w:proofErr w:type="spellEnd"/>
      <w:r w:rsidRPr="006516D5">
        <w:rPr>
          <w:color w:val="000000" w:themeColor="text1"/>
          <w:sz w:val="20"/>
          <w:szCs w:val="20"/>
        </w:rPr>
        <w:t xml:space="preserve">, J. (2022). Barriers affecting incremental innovation in design-led SMEs in China's Greater Bay Area. In E. Markopoulos, R. S. Goonetilleke &amp; Y. Luximon (Eds.), </w:t>
      </w:r>
      <w:r w:rsidRPr="006516D5">
        <w:rPr>
          <w:color w:val="000000" w:themeColor="text1"/>
          <w:sz w:val="20"/>
          <w:szCs w:val="20"/>
          <w:u w:val="single"/>
        </w:rPr>
        <w:t>Creativity, innovation and entrepreneurship</w:t>
      </w:r>
      <w:r w:rsidRPr="006516D5">
        <w:rPr>
          <w:color w:val="000000" w:themeColor="text1"/>
          <w:sz w:val="20"/>
          <w:szCs w:val="20"/>
        </w:rPr>
        <w:t xml:space="preserve"> (Vol. 31, pp. 117-184). AHFE (2022) International Conference. AHFE Open Access. AHFE International, USA.</w:t>
      </w:r>
    </w:p>
    <w:p w14:paraId="2BC55BF9" w14:textId="77777777" w:rsidR="00397496" w:rsidRPr="006516D5" w:rsidRDefault="00397496" w:rsidP="00397496">
      <w:pPr>
        <w:ind w:left="360"/>
        <w:rPr>
          <w:color w:val="000000" w:themeColor="text1"/>
          <w:sz w:val="20"/>
          <w:szCs w:val="20"/>
        </w:rPr>
      </w:pPr>
    </w:p>
    <w:p w14:paraId="61D136E6" w14:textId="5AB38AC6" w:rsidR="00397496" w:rsidRDefault="00397496" w:rsidP="00397496">
      <w:pPr>
        <w:numPr>
          <w:ilvl w:val="0"/>
          <w:numId w:val="11"/>
        </w:numPr>
        <w:rPr>
          <w:color w:val="000000" w:themeColor="text1"/>
          <w:sz w:val="20"/>
          <w:szCs w:val="20"/>
        </w:rPr>
      </w:pPr>
      <w:r w:rsidRPr="00D268A8">
        <w:rPr>
          <w:color w:val="000000" w:themeColor="text1"/>
          <w:sz w:val="20"/>
          <w:szCs w:val="20"/>
        </w:rPr>
        <w:t xml:space="preserve">Wu, J., </w:t>
      </w:r>
      <w:r w:rsidRPr="00D268A8">
        <w:rPr>
          <w:b/>
          <w:bCs/>
          <w:color w:val="000000" w:themeColor="text1"/>
          <w:sz w:val="20"/>
          <w:szCs w:val="20"/>
        </w:rPr>
        <w:t>Siu, K. W. M.</w:t>
      </w:r>
      <w:r w:rsidRPr="00D268A8">
        <w:rPr>
          <w:color w:val="000000" w:themeColor="text1"/>
          <w:sz w:val="20"/>
          <w:szCs w:val="20"/>
        </w:rPr>
        <w:t xml:space="preserve">, Zhang, L. (2022). A collaborative co-creation design approach to intergenerational integration among communities. </w:t>
      </w:r>
      <w:r w:rsidRPr="00D268A8">
        <w:rPr>
          <w:rFonts w:eastAsia="SimSun"/>
          <w:color w:val="000000" w:themeColor="text1"/>
          <w:sz w:val="20"/>
          <w:szCs w:val="20"/>
        </w:rPr>
        <w:t xml:space="preserve">In A. G. Ho (Ed.), </w:t>
      </w:r>
      <w:r w:rsidRPr="00D268A8">
        <w:rPr>
          <w:rFonts w:eastAsia="SimSun"/>
          <w:color w:val="000000" w:themeColor="text1"/>
          <w:sz w:val="20"/>
          <w:szCs w:val="20"/>
          <w:u w:val="single"/>
        </w:rPr>
        <w:t>Human factors in communication of design</w:t>
      </w:r>
      <w:r w:rsidRPr="00D268A8">
        <w:rPr>
          <w:rFonts w:eastAsia="SimSun"/>
          <w:color w:val="000000" w:themeColor="text1"/>
          <w:sz w:val="20"/>
          <w:szCs w:val="20"/>
        </w:rPr>
        <w:t xml:space="preserve"> (Vol. 49, pp. 93-100). </w:t>
      </w:r>
      <w:r w:rsidRPr="00D268A8">
        <w:rPr>
          <w:color w:val="000000" w:themeColor="text1"/>
          <w:sz w:val="20"/>
          <w:szCs w:val="20"/>
        </w:rPr>
        <w:t>AHFE (2022) International Conference. AHFE Open Access. AHFE International, USA.</w:t>
      </w:r>
    </w:p>
    <w:p w14:paraId="7B2FC754" w14:textId="77777777" w:rsidR="00D268A8" w:rsidRPr="00D268A8" w:rsidRDefault="00D268A8" w:rsidP="00D268A8">
      <w:pPr>
        <w:rPr>
          <w:color w:val="000000" w:themeColor="text1"/>
          <w:sz w:val="20"/>
          <w:szCs w:val="20"/>
        </w:rPr>
      </w:pPr>
    </w:p>
    <w:p w14:paraId="3233F145" w14:textId="298C8F4F" w:rsidR="00397496" w:rsidRPr="006516D5" w:rsidRDefault="00397496" w:rsidP="00397496">
      <w:pPr>
        <w:numPr>
          <w:ilvl w:val="0"/>
          <w:numId w:val="11"/>
        </w:numPr>
        <w:rPr>
          <w:color w:val="000000" w:themeColor="text1"/>
          <w:sz w:val="20"/>
          <w:szCs w:val="20"/>
        </w:rPr>
      </w:pPr>
      <w:r w:rsidRPr="006516D5">
        <w:rPr>
          <w:color w:val="000000" w:themeColor="text1"/>
          <w:sz w:val="20"/>
          <w:szCs w:val="20"/>
        </w:rPr>
        <w:t xml:space="preserve">Yang, Z., </w:t>
      </w:r>
      <w:r w:rsidRPr="006516D5">
        <w:rPr>
          <w:b/>
          <w:bCs/>
          <w:color w:val="000000" w:themeColor="text1"/>
          <w:sz w:val="20"/>
          <w:szCs w:val="20"/>
        </w:rPr>
        <w:t>Siu, K. W. M.</w:t>
      </w:r>
      <w:r w:rsidRPr="006516D5">
        <w:rPr>
          <w:color w:val="000000" w:themeColor="text1"/>
          <w:sz w:val="20"/>
          <w:szCs w:val="20"/>
        </w:rPr>
        <w:t xml:space="preserve">, Huang, Y. (2022). Service disruptions and recovery: Lessons from the Chinese hotel industry for the post-COVID-19 Era. In J. Kalra &amp; T. Ahram (Eds.), </w:t>
      </w:r>
      <w:r w:rsidRPr="006516D5">
        <w:rPr>
          <w:color w:val="000000" w:themeColor="text1"/>
          <w:sz w:val="20"/>
          <w:szCs w:val="20"/>
          <w:u w:val="single"/>
        </w:rPr>
        <w:t>Global issues: Disease control and pandemic prevention</w:t>
      </w:r>
      <w:r w:rsidRPr="006516D5">
        <w:rPr>
          <w:color w:val="000000" w:themeColor="text1"/>
          <w:sz w:val="20"/>
          <w:szCs w:val="20"/>
        </w:rPr>
        <w:t xml:space="preserve"> (Vol. 24, pp. 63-72). AHFE (2022) International Conference. AHFE Open Access. New York: AHFE International, USA.</w:t>
      </w:r>
    </w:p>
    <w:p w14:paraId="0DBBA422" w14:textId="77777777" w:rsidR="00397496" w:rsidRPr="006516D5" w:rsidRDefault="00397496" w:rsidP="00397496">
      <w:pPr>
        <w:ind w:left="360"/>
        <w:rPr>
          <w:color w:val="000000" w:themeColor="text1"/>
          <w:sz w:val="20"/>
          <w:szCs w:val="20"/>
        </w:rPr>
      </w:pPr>
    </w:p>
    <w:p w14:paraId="72946B70" w14:textId="790641C0" w:rsidR="00397496" w:rsidRPr="006516D5" w:rsidRDefault="00397496" w:rsidP="00397496">
      <w:pPr>
        <w:numPr>
          <w:ilvl w:val="0"/>
          <w:numId w:val="11"/>
        </w:numPr>
        <w:rPr>
          <w:color w:val="000000" w:themeColor="text1"/>
          <w:sz w:val="20"/>
          <w:szCs w:val="20"/>
        </w:rPr>
      </w:pPr>
      <w:r w:rsidRPr="006516D5">
        <w:rPr>
          <w:color w:val="000000" w:themeColor="text1"/>
          <w:sz w:val="20"/>
          <w:szCs w:val="20"/>
        </w:rPr>
        <w:t xml:space="preserve">Du, P., </w:t>
      </w:r>
      <w:r w:rsidRPr="006516D5">
        <w:rPr>
          <w:b/>
          <w:bCs/>
          <w:color w:val="000000" w:themeColor="text1"/>
          <w:sz w:val="20"/>
          <w:szCs w:val="20"/>
        </w:rPr>
        <w:t>Siu, K. W. M.</w:t>
      </w:r>
      <w:r w:rsidRPr="006516D5">
        <w:rPr>
          <w:color w:val="000000" w:themeColor="text1"/>
          <w:sz w:val="20"/>
          <w:szCs w:val="20"/>
        </w:rPr>
        <w:t>, Shih, Y. (2022). Product style preferences: An image-based user study software concept. In T. Ahram &amp; C. Falcão (Eds</w:t>
      </w:r>
      <w:r w:rsidRPr="006516D5">
        <w:rPr>
          <w:color w:val="000000" w:themeColor="text1"/>
          <w:sz w:val="20"/>
          <w:szCs w:val="20"/>
          <w:u w:val="single"/>
        </w:rPr>
        <w:t>.</w:t>
      </w:r>
      <w:r w:rsidRPr="006516D5">
        <w:rPr>
          <w:color w:val="000000" w:themeColor="text1"/>
          <w:sz w:val="20"/>
          <w:szCs w:val="20"/>
        </w:rPr>
        <w:t xml:space="preserve">), </w:t>
      </w:r>
      <w:r w:rsidRPr="006516D5">
        <w:rPr>
          <w:color w:val="000000" w:themeColor="text1"/>
          <w:sz w:val="20"/>
          <w:szCs w:val="20"/>
          <w:u w:val="single"/>
        </w:rPr>
        <w:t>Usability and user experience</w:t>
      </w:r>
      <w:r w:rsidRPr="006516D5">
        <w:rPr>
          <w:color w:val="000000" w:themeColor="text1"/>
          <w:sz w:val="20"/>
          <w:szCs w:val="20"/>
        </w:rPr>
        <w:t xml:space="preserve"> (Vol. 39, pp. 258-264). AHFE (2022) International Conference. AHFE Open Access. AHFE International, USA.</w:t>
      </w:r>
    </w:p>
    <w:p w14:paraId="42EAA5A4" w14:textId="77777777" w:rsidR="00397496" w:rsidRPr="006516D5" w:rsidRDefault="00397496" w:rsidP="00397496">
      <w:pPr>
        <w:ind w:left="360"/>
        <w:rPr>
          <w:color w:val="000000" w:themeColor="text1"/>
          <w:sz w:val="20"/>
          <w:szCs w:val="20"/>
        </w:rPr>
      </w:pPr>
    </w:p>
    <w:p w14:paraId="3EE16B74" w14:textId="1778267F" w:rsidR="00397496" w:rsidRPr="006516D5" w:rsidRDefault="00397496" w:rsidP="00397496">
      <w:pPr>
        <w:numPr>
          <w:ilvl w:val="0"/>
          <w:numId w:val="11"/>
        </w:numPr>
        <w:rPr>
          <w:color w:val="000000" w:themeColor="text1"/>
          <w:sz w:val="20"/>
          <w:szCs w:val="20"/>
        </w:rPr>
      </w:pPr>
      <w:proofErr w:type="spellStart"/>
      <w:r w:rsidRPr="006516D5">
        <w:rPr>
          <w:color w:val="000000" w:themeColor="text1"/>
          <w:sz w:val="20"/>
          <w:szCs w:val="20"/>
        </w:rPr>
        <w:lastRenderedPageBreak/>
        <w:t>Lukenge</w:t>
      </w:r>
      <w:proofErr w:type="spellEnd"/>
      <w:r w:rsidRPr="006516D5">
        <w:rPr>
          <w:color w:val="000000" w:themeColor="text1"/>
          <w:sz w:val="20"/>
          <w:szCs w:val="20"/>
        </w:rPr>
        <w:t xml:space="preserve">, K. R., </w:t>
      </w:r>
      <w:r w:rsidRPr="006516D5">
        <w:rPr>
          <w:b/>
          <w:bCs/>
          <w:color w:val="000000" w:themeColor="text1"/>
          <w:sz w:val="20"/>
          <w:szCs w:val="20"/>
        </w:rPr>
        <w:t>Siu, K. W. M.</w:t>
      </w:r>
      <w:r w:rsidRPr="006516D5">
        <w:rPr>
          <w:color w:val="000000" w:themeColor="text1"/>
          <w:sz w:val="20"/>
          <w:szCs w:val="20"/>
        </w:rPr>
        <w:t xml:space="preserve">, Liu, S., &amp; Yang, Z. (2022). Micromobility: Challenges and prospects for electric mobility devices (EMDs) in Hong Kong. In K. Plant &amp; G. Praetorius (Eds.), </w:t>
      </w:r>
      <w:r w:rsidRPr="006516D5">
        <w:rPr>
          <w:color w:val="000000" w:themeColor="text1"/>
          <w:sz w:val="20"/>
          <w:szCs w:val="20"/>
          <w:u w:val="single"/>
        </w:rPr>
        <w:t>Human factors in transportation</w:t>
      </w:r>
      <w:r w:rsidRPr="006516D5">
        <w:rPr>
          <w:color w:val="000000" w:themeColor="text1"/>
          <w:sz w:val="20"/>
          <w:szCs w:val="20"/>
        </w:rPr>
        <w:t xml:space="preserve"> (Vol. 60, 219-228). AHFE (2022) International Conference. AHFE Open Access. New York: AHFE International, USA.</w:t>
      </w:r>
    </w:p>
    <w:p w14:paraId="68E42A0A" w14:textId="77777777" w:rsidR="00397496" w:rsidRPr="006516D5" w:rsidRDefault="00397496" w:rsidP="00397496">
      <w:pPr>
        <w:rPr>
          <w:color w:val="000000" w:themeColor="text1"/>
          <w:sz w:val="20"/>
          <w:szCs w:val="20"/>
        </w:rPr>
      </w:pPr>
    </w:p>
    <w:p w14:paraId="142DA6DD" w14:textId="2E7BD278" w:rsidR="00397496" w:rsidRPr="006516D5" w:rsidRDefault="00397496" w:rsidP="00397496">
      <w:pPr>
        <w:numPr>
          <w:ilvl w:val="0"/>
          <w:numId w:val="11"/>
        </w:numPr>
        <w:rPr>
          <w:color w:val="000000" w:themeColor="text1"/>
          <w:sz w:val="20"/>
          <w:szCs w:val="20"/>
        </w:rPr>
      </w:pPr>
      <w:r w:rsidRPr="006516D5">
        <w:rPr>
          <w:color w:val="000000" w:themeColor="text1"/>
          <w:sz w:val="20"/>
          <w:szCs w:val="20"/>
        </w:rPr>
        <w:t xml:space="preserve">Du, Y., Lee, B. Y. H., &amp; </w:t>
      </w:r>
      <w:r w:rsidRPr="006516D5">
        <w:rPr>
          <w:b/>
          <w:bCs/>
          <w:color w:val="000000" w:themeColor="text1"/>
          <w:sz w:val="20"/>
          <w:szCs w:val="20"/>
        </w:rPr>
        <w:t>Siu, K. W. M.</w:t>
      </w:r>
      <w:r w:rsidRPr="006516D5">
        <w:rPr>
          <w:color w:val="000000" w:themeColor="text1"/>
          <w:sz w:val="20"/>
          <w:szCs w:val="20"/>
        </w:rPr>
        <w:t xml:space="preserve"> (2022). Promoting elderly residents’ quality of life: Design consideration for bathing experiences in the nursing home. </w:t>
      </w:r>
      <w:r w:rsidRPr="006516D5">
        <w:rPr>
          <w:rFonts w:eastAsia="SimSun"/>
          <w:color w:val="000000" w:themeColor="text1"/>
          <w:sz w:val="20"/>
          <w:szCs w:val="20"/>
        </w:rPr>
        <w:t xml:space="preserve">In A. G. Ho (Ed.), </w:t>
      </w:r>
      <w:r w:rsidRPr="006516D5">
        <w:rPr>
          <w:rFonts w:eastAsia="SimSun"/>
          <w:color w:val="000000" w:themeColor="text1"/>
          <w:sz w:val="20"/>
          <w:szCs w:val="20"/>
          <w:u w:val="single"/>
        </w:rPr>
        <w:t>Human factors in communication of design</w:t>
      </w:r>
      <w:r w:rsidRPr="006516D5">
        <w:rPr>
          <w:rFonts w:eastAsia="SimSun"/>
          <w:color w:val="000000" w:themeColor="text1"/>
          <w:sz w:val="20"/>
          <w:szCs w:val="20"/>
        </w:rPr>
        <w:t xml:space="preserve"> (Vol. 49, pp. 86-92). AHFE (2022) International Conference. AHFE Open Access. AHFE International, USA.</w:t>
      </w:r>
    </w:p>
    <w:p w14:paraId="36672EF9" w14:textId="77777777" w:rsidR="00397496" w:rsidRPr="006516D5" w:rsidRDefault="00397496" w:rsidP="00397496">
      <w:pPr>
        <w:ind w:left="360"/>
        <w:rPr>
          <w:color w:val="000000" w:themeColor="text1"/>
          <w:sz w:val="20"/>
          <w:szCs w:val="20"/>
        </w:rPr>
      </w:pPr>
    </w:p>
    <w:p w14:paraId="2F81D343" w14:textId="5F46117F" w:rsidR="00397496" w:rsidRPr="006516D5" w:rsidRDefault="00397496" w:rsidP="00397496">
      <w:pPr>
        <w:numPr>
          <w:ilvl w:val="0"/>
          <w:numId w:val="11"/>
        </w:numPr>
        <w:rPr>
          <w:color w:val="000000" w:themeColor="text1"/>
          <w:sz w:val="20"/>
          <w:szCs w:val="20"/>
        </w:rPr>
      </w:pPr>
      <w:r w:rsidRPr="006516D5">
        <w:rPr>
          <w:b/>
          <w:bCs/>
          <w:color w:val="000000" w:themeColor="text1"/>
          <w:sz w:val="20"/>
          <w:szCs w:val="20"/>
        </w:rPr>
        <w:t>Siu, K. W. M.</w:t>
      </w:r>
      <w:r w:rsidRPr="006516D5">
        <w:rPr>
          <w:color w:val="000000" w:themeColor="text1"/>
          <w:sz w:val="20"/>
          <w:szCs w:val="20"/>
        </w:rPr>
        <w:t xml:space="preserve">, Lo, K. Y. A., Wong, Y. L., &amp; Lo, C. H. (2022). Playful public design by children. </w:t>
      </w:r>
      <w:r w:rsidRPr="006516D5">
        <w:rPr>
          <w:rFonts w:eastAsia="SimSun"/>
          <w:color w:val="000000" w:themeColor="text1"/>
          <w:sz w:val="20"/>
          <w:szCs w:val="20"/>
        </w:rPr>
        <w:t xml:space="preserve">In A. G. Ho (Ed.), </w:t>
      </w:r>
      <w:r w:rsidRPr="006516D5">
        <w:rPr>
          <w:rFonts w:eastAsia="SimSun"/>
          <w:color w:val="000000" w:themeColor="text1"/>
          <w:sz w:val="20"/>
          <w:szCs w:val="20"/>
          <w:u w:val="single"/>
        </w:rPr>
        <w:t>Human factors in communication of design</w:t>
      </w:r>
      <w:r w:rsidRPr="006516D5">
        <w:rPr>
          <w:rFonts w:eastAsia="SimSun"/>
          <w:color w:val="000000" w:themeColor="text1"/>
          <w:sz w:val="20"/>
          <w:szCs w:val="20"/>
        </w:rPr>
        <w:t xml:space="preserve"> (Vol. 49, pp. 117-125). AHFE (2022) International Conference. </w:t>
      </w:r>
      <w:r w:rsidRPr="006516D5">
        <w:rPr>
          <w:color w:val="000000" w:themeColor="text1"/>
          <w:sz w:val="20"/>
          <w:szCs w:val="20"/>
        </w:rPr>
        <w:t>AHFE Open Access. AHFE International, USA.</w:t>
      </w:r>
    </w:p>
    <w:p w14:paraId="22926BC9" w14:textId="77777777" w:rsidR="00397496" w:rsidRPr="006516D5" w:rsidRDefault="00397496" w:rsidP="00397496">
      <w:pPr>
        <w:ind w:left="360"/>
        <w:rPr>
          <w:color w:val="000000" w:themeColor="text1"/>
          <w:sz w:val="20"/>
          <w:szCs w:val="20"/>
        </w:rPr>
      </w:pPr>
    </w:p>
    <w:p w14:paraId="663DCB91" w14:textId="1E1A0F0E" w:rsidR="00397496" w:rsidRPr="006516D5" w:rsidRDefault="00397496" w:rsidP="00397496">
      <w:pPr>
        <w:numPr>
          <w:ilvl w:val="0"/>
          <w:numId w:val="11"/>
        </w:numPr>
        <w:rPr>
          <w:color w:val="000000" w:themeColor="text1"/>
          <w:sz w:val="20"/>
          <w:szCs w:val="20"/>
        </w:rPr>
      </w:pPr>
      <w:r w:rsidRPr="006516D5">
        <w:rPr>
          <w:rFonts w:eastAsia="SimSun"/>
          <w:color w:val="000000" w:themeColor="text1"/>
          <w:sz w:val="20"/>
          <w:szCs w:val="20"/>
        </w:rPr>
        <w:t xml:space="preserve">King, A., &amp; </w:t>
      </w:r>
      <w:r w:rsidRPr="006516D5">
        <w:rPr>
          <w:rFonts w:eastAsia="SimSun"/>
          <w:b/>
          <w:bCs/>
          <w:color w:val="000000" w:themeColor="text1"/>
          <w:sz w:val="20"/>
          <w:szCs w:val="20"/>
        </w:rPr>
        <w:t>Siu, K. W. M.</w:t>
      </w:r>
      <w:r w:rsidRPr="006516D5">
        <w:rPr>
          <w:rFonts w:eastAsia="SimSun"/>
          <w:color w:val="000000" w:themeColor="text1"/>
          <w:sz w:val="20"/>
          <w:szCs w:val="20"/>
        </w:rPr>
        <w:t xml:space="preserve"> (2022). Ethnographic study of living alone elderly with mild cognitive impairment in Hong Kong: A pilot study. In A. G. Ho (Ed.), </w:t>
      </w:r>
      <w:r w:rsidRPr="006516D5">
        <w:rPr>
          <w:rFonts w:eastAsia="SimSun"/>
          <w:color w:val="000000" w:themeColor="text1"/>
          <w:sz w:val="20"/>
          <w:szCs w:val="20"/>
          <w:u w:val="single"/>
        </w:rPr>
        <w:t>Human factors in communication of design</w:t>
      </w:r>
      <w:r w:rsidRPr="006516D5">
        <w:rPr>
          <w:rFonts w:eastAsia="SimSun"/>
          <w:color w:val="000000" w:themeColor="text1"/>
          <w:sz w:val="20"/>
          <w:szCs w:val="20"/>
        </w:rPr>
        <w:t xml:space="preserve"> (Vol. 49, pp. 146-152). AHFE (2022) International Conference. AHFE Open Access. AHFE International, USA.</w:t>
      </w:r>
    </w:p>
    <w:p w14:paraId="6BB779CD" w14:textId="77777777" w:rsidR="00397496" w:rsidRPr="006516D5" w:rsidRDefault="00397496" w:rsidP="00397496">
      <w:pPr>
        <w:ind w:left="360"/>
        <w:rPr>
          <w:rFonts w:eastAsia="SimSun"/>
          <w:color w:val="000000" w:themeColor="text1"/>
          <w:sz w:val="20"/>
          <w:szCs w:val="20"/>
        </w:rPr>
      </w:pPr>
    </w:p>
    <w:p w14:paraId="4376F1B8" w14:textId="10A6D6AF" w:rsidR="00397496" w:rsidRDefault="00397496" w:rsidP="00397496">
      <w:pPr>
        <w:numPr>
          <w:ilvl w:val="0"/>
          <w:numId w:val="11"/>
        </w:numPr>
        <w:rPr>
          <w:color w:val="000000" w:themeColor="text1"/>
          <w:sz w:val="20"/>
          <w:szCs w:val="20"/>
        </w:rPr>
      </w:pPr>
      <w:r w:rsidRPr="006516D5">
        <w:rPr>
          <w:rFonts w:eastAsia="SimSun"/>
          <w:b/>
          <w:bCs/>
          <w:color w:val="000000" w:themeColor="text1"/>
          <w:sz w:val="20"/>
          <w:szCs w:val="20"/>
        </w:rPr>
        <w:t>Siu, K. W. M.</w:t>
      </w:r>
      <w:r w:rsidRPr="006516D5">
        <w:rPr>
          <w:rFonts w:eastAsia="SimSun"/>
          <w:bCs/>
          <w:color w:val="000000" w:themeColor="text1"/>
          <w:sz w:val="20"/>
          <w:szCs w:val="20"/>
        </w:rPr>
        <w:t>, &amp; Lo, C. H. (2021). Ergonomic consideration for the design of tactile guide paths for new urban changes and needs</w:t>
      </w:r>
      <w:r w:rsidRPr="006516D5">
        <w:rPr>
          <w:color w:val="000000" w:themeColor="text1"/>
          <w:sz w:val="20"/>
          <w:szCs w:val="20"/>
        </w:rPr>
        <w:t xml:space="preserve">. In C. S. Shin, G. D. </w:t>
      </w:r>
      <w:proofErr w:type="spellStart"/>
      <w:r w:rsidRPr="006516D5">
        <w:rPr>
          <w:color w:val="000000" w:themeColor="text1"/>
          <w:sz w:val="20"/>
          <w:szCs w:val="20"/>
        </w:rPr>
        <w:t>Bucchianico</w:t>
      </w:r>
      <w:proofErr w:type="spellEnd"/>
      <w:r w:rsidRPr="006516D5">
        <w:rPr>
          <w:color w:val="000000" w:themeColor="text1"/>
          <w:sz w:val="20"/>
          <w:szCs w:val="20"/>
        </w:rPr>
        <w:t xml:space="preserve">, S. Fukuda, G. G. Ghim, G. Montagna &amp; C. Carvalho (Eds.), </w:t>
      </w:r>
      <w:r w:rsidRPr="006516D5">
        <w:rPr>
          <w:color w:val="000000" w:themeColor="text1"/>
          <w:sz w:val="20"/>
          <w:szCs w:val="20"/>
          <w:u w:val="single"/>
        </w:rPr>
        <w:t xml:space="preserve">Advances in industrial design: Proceedings of the AHFE 2021 Virtual Conference on Design for Inclusion, Affective and Pleasurable Design, Interdisciplinary Practice in Industrial Design, </w:t>
      </w:r>
      <w:proofErr w:type="spellStart"/>
      <w:r w:rsidRPr="006516D5">
        <w:rPr>
          <w:color w:val="000000" w:themeColor="text1"/>
          <w:sz w:val="20"/>
          <w:szCs w:val="20"/>
          <w:u w:val="single"/>
        </w:rPr>
        <w:t>Kansei</w:t>
      </w:r>
      <w:proofErr w:type="spellEnd"/>
      <w:r w:rsidRPr="006516D5">
        <w:rPr>
          <w:color w:val="000000" w:themeColor="text1"/>
          <w:sz w:val="20"/>
          <w:szCs w:val="20"/>
          <w:u w:val="single"/>
        </w:rPr>
        <w:t xml:space="preserve"> Engineering, and Human Factors for Apparel and Textile Engineering </w:t>
      </w:r>
      <w:r w:rsidRPr="006516D5">
        <w:rPr>
          <w:color w:val="000000" w:themeColor="text1"/>
          <w:sz w:val="20"/>
          <w:szCs w:val="20"/>
        </w:rPr>
        <w:t xml:space="preserve">(pp. 289-299). Springer. First </w:t>
      </w:r>
      <w:r w:rsidR="006C7AA1">
        <w:rPr>
          <w:color w:val="000000" w:themeColor="text1"/>
          <w:sz w:val="20"/>
          <w:szCs w:val="20"/>
        </w:rPr>
        <w:t xml:space="preserve">published </w:t>
      </w:r>
      <w:r w:rsidRPr="006516D5">
        <w:rPr>
          <w:color w:val="000000" w:themeColor="text1"/>
          <w:sz w:val="20"/>
          <w:szCs w:val="20"/>
        </w:rPr>
        <w:t>online July 9, 2021.</w:t>
      </w:r>
    </w:p>
    <w:p w14:paraId="7EE75A1A" w14:textId="77777777" w:rsidR="00D268A8" w:rsidRPr="006516D5" w:rsidRDefault="00D268A8" w:rsidP="00D268A8">
      <w:pPr>
        <w:rPr>
          <w:color w:val="000000" w:themeColor="text1"/>
          <w:sz w:val="20"/>
          <w:szCs w:val="20"/>
        </w:rPr>
      </w:pPr>
    </w:p>
    <w:p w14:paraId="4523F4BD" w14:textId="678F0179" w:rsidR="00397496" w:rsidRPr="006516D5" w:rsidRDefault="00397496" w:rsidP="00397496">
      <w:pPr>
        <w:numPr>
          <w:ilvl w:val="0"/>
          <w:numId w:val="11"/>
        </w:numPr>
        <w:rPr>
          <w:color w:val="000000" w:themeColor="text1"/>
          <w:sz w:val="20"/>
          <w:szCs w:val="20"/>
        </w:rPr>
      </w:pPr>
      <w:r w:rsidRPr="006516D5">
        <w:rPr>
          <w:rFonts w:eastAsia="SimSun"/>
          <w:color w:val="000000" w:themeColor="text1"/>
          <w:sz w:val="20"/>
          <w:szCs w:val="20"/>
        </w:rPr>
        <w:t xml:space="preserve">Xiao, J. X., </w:t>
      </w:r>
      <w:r w:rsidRPr="006516D5">
        <w:rPr>
          <w:rFonts w:eastAsia="SimSun"/>
          <w:b/>
          <w:bCs/>
          <w:color w:val="000000" w:themeColor="text1"/>
          <w:sz w:val="20"/>
          <w:szCs w:val="20"/>
        </w:rPr>
        <w:t>Siu, K. W. M.</w:t>
      </w:r>
      <w:r w:rsidRPr="006516D5">
        <w:rPr>
          <w:rFonts w:eastAsia="SimSun"/>
          <w:bCs/>
          <w:color w:val="000000" w:themeColor="text1"/>
          <w:sz w:val="20"/>
          <w:szCs w:val="20"/>
        </w:rPr>
        <w:t>, &amp; Luo, M. (2021). Inclusive design for open spaces in dense older districts: A comparative study on Hong Kong and Guangzhou</w:t>
      </w:r>
      <w:r w:rsidRPr="006516D5">
        <w:rPr>
          <w:color w:val="000000" w:themeColor="text1"/>
          <w:sz w:val="20"/>
          <w:szCs w:val="20"/>
        </w:rPr>
        <w:t xml:space="preserve">. In C. S. Shin, G. D. </w:t>
      </w:r>
      <w:proofErr w:type="spellStart"/>
      <w:r w:rsidRPr="006516D5">
        <w:rPr>
          <w:color w:val="000000" w:themeColor="text1"/>
          <w:sz w:val="20"/>
          <w:szCs w:val="20"/>
        </w:rPr>
        <w:t>Bucchianico</w:t>
      </w:r>
      <w:proofErr w:type="spellEnd"/>
      <w:r w:rsidRPr="006516D5">
        <w:rPr>
          <w:color w:val="000000" w:themeColor="text1"/>
          <w:sz w:val="20"/>
          <w:szCs w:val="20"/>
        </w:rPr>
        <w:t xml:space="preserve">, S. Fukuda, G. G. Ghim, G. Montagna &amp; C. Carvalho (Eds.), </w:t>
      </w:r>
      <w:r w:rsidRPr="006516D5">
        <w:rPr>
          <w:color w:val="000000" w:themeColor="text1"/>
          <w:sz w:val="20"/>
          <w:szCs w:val="20"/>
          <w:u w:val="single"/>
        </w:rPr>
        <w:t xml:space="preserve">Advances in industrial design: Proceedings of the AHFE 2021 Virtual Conference on Design for Inclusion, Affective and Pleasurable Design, Interdisciplinary Practice in Industrial Design, </w:t>
      </w:r>
      <w:proofErr w:type="spellStart"/>
      <w:r w:rsidRPr="006516D5">
        <w:rPr>
          <w:color w:val="000000" w:themeColor="text1"/>
          <w:sz w:val="20"/>
          <w:szCs w:val="20"/>
          <w:u w:val="single"/>
        </w:rPr>
        <w:t>Kansei</w:t>
      </w:r>
      <w:proofErr w:type="spellEnd"/>
      <w:r w:rsidRPr="006516D5">
        <w:rPr>
          <w:color w:val="000000" w:themeColor="text1"/>
          <w:sz w:val="20"/>
          <w:szCs w:val="20"/>
          <w:u w:val="single"/>
        </w:rPr>
        <w:t xml:space="preserve"> Engineering, and Human Factors for Apparel and Textile Engineering </w:t>
      </w:r>
      <w:r w:rsidRPr="006516D5">
        <w:rPr>
          <w:color w:val="000000" w:themeColor="text1"/>
          <w:sz w:val="20"/>
          <w:szCs w:val="20"/>
        </w:rPr>
        <w:t xml:space="preserve">(pp. 306-313). Springer. USA, July 25-29, 2021. First </w:t>
      </w:r>
      <w:r w:rsidR="006C7AA1">
        <w:rPr>
          <w:color w:val="000000" w:themeColor="text1"/>
          <w:sz w:val="20"/>
          <w:szCs w:val="20"/>
        </w:rPr>
        <w:t xml:space="preserve">published </w:t>
      </w:r>
      <w:r w:rsidRPr="006516D5">
        <w:rPr>
          <w:color w:val="000000" w:themeColor="text1"/>
          <w:sz w:val="20"/>
          <w:szCs w:val="20"/>
        </w:rPr>
        <w:t>online July 9, 2021.</w:t>
      </w:r>
    </w:p>
    <w:p w14:paraId="0F70C8C9" w14:textId="77777777" w:rsidR="00397496" w:rsidRPr="006516D5" w:rsidRDefault="00397496" w:rsidP="00397496">
      <w:pPr>
        <w:rPr>
          <w:color w:val="000000" w:themeColor="text1"/>
          <w:sz w:val="20"/>
          <w:szCs w:val="20"/>
        </w:rPr>
      </w:pPr>
    </w:p>
    <w:p w14:paraId="74D37D7D" w14:textId="140E7DC3" w:rsidR="00397496" w:rsidRPr="006516D5" w:rsidRDefault="00397496" w:rsidP="00397496">
      <w:pPr>
        <w:numPr>
          <w:ilvl w:val="0"/>
          <w:numId w:val="11"/>
        </w:numPr>
        <w:rPr>
          <w:color w:val="000000" w:themeColor="text1"/>
          <w:sz w:val="20"/>
          <w:szCs w:val="20"/>
        </w:rPr>
      </w:pPr>
      <w:r w:rsidRPr="006516D5">
        <w:rPr>
          <w:rFonts w:eastAsia="SimSun"/>
          <w:color w:val="000000" w:themeColor="text1"/>
          <w:sz w:val="20"/>
          <w:szCs w:val="20"/>
        </w:rPr>
        <w:t xml:space="preserve">Du, P., </w:t>
      </w:r>
      <w:r w:rsidRPr="006516D5">
        <w:rPr>
          <w:rFonts w:eastAsia="SimSun"/>
          <w:b/>
          <w:bCs/>
          <w:color w:val="000000" w:themeColor="text1"/>
          <w:sz w:val="20"/>
          <w:szCs w:val="20"/>
        </w:rPr>
        <w:t>Siu, K. W. M.</w:t>
      </w:r>
      <w:r w:rsidRPr="006516D5">
        <w:rPr>
          <w:rFonts w:eastAsia="SimSun"/>
          <w:bCs/>
          <w:color w:val="000000" w:themeColor="text1"/>
          <w:sz w:val="20"/>
          <w:szCs w:val="20"/>
        </w:rPr>
        <w:t>, &amp; Shih, Y.. (2021). Ergonomics and lifestyle: The future roles of television sets in the Chinese family</w:t>
      </w:r>
      <w:r w:rsidRPr="006516D5">
        <w:rPr>
          <w:color w:val="000000" w:themeColor="text1"/>
          <w:sz w:val="20"/>
          <w:szCs w:val="20"/>
        </w:rPr>
        <w:t xml:space="preserve">. In C. S. Shin, G. D. </w:t>
      </w:r>
      <w:proofErr w:type="spellStart"/>
      <w:r w:rsidRPr="006516D5">
        <w:rPr>
          <w:color w:val="000000" w:themeColor="text1"/>
          <w:sz w:val="20"/>
          <w:szCs w:val="20"/>
        </w:rPr>
        <w:t>Bucchianico</w:t>
      </w:r>
      <w:proofErr w:type="spellEnd"/>
      <w:r w:rsidRPr="006516D5">
        <w:rPr>
          <w:color w:val="000000" w:themeColor="text1"/>
          <w:sz w:val="20"/>
          <w:szCs w:val="20"/>
        </w:rPr>
        <w:t xml:space="preserve">, S. Fukuda, G. G. Ghim, G. Montagna &amp; C. Carvalho (Eds.), </w:t>
      </w:r>
      <w:r w:rsidRPr="006516D5">
        <w:rPr>
          <w:color w:val="000000" w:themeColor="text1"/>
          <w:sz w:val="20"/>
          <w:szCs w:val="20"/>
          <w:u w:val="single"/>
        </w:rPr>
        <w:t xml:space="preserve">Advances in human factors and ergonomics in healthcare and medical devices: Proceedings of the AHFE 2021 Virtual Conference on Human Factors and Ergonomics in Healthcare and Medical Devices </w:t>
      </w:r>
      <w:r w:rsidRPr="006516D5">
        <w:rPr>
          <w:color w:val="000000" w:themeColor="text1"/>
          <w:sz w:val="20"/>
          <w:szCs w:val="20"/>
        </w:rPr>
        <w:t xml:space="preserve">(pp. 915-923). Springer. USA, July 25-29, 2021. First </w:t>
      </w:r>
      <w:r w:rsidR="006C7AA1">
        <w:rPr>
          <w:color w:val="000000" w:themeColor="text1"/>
          <w:sz w:val="20"/>
          <w:szCs w:val="20"/>
        </w:rPr>
        <w:t xml:space="preserve">published </w:t>
      </w:r>
      <w:r w:rsidRPr="006516D5">
        <w:rPr>
          <w:color w:val="000000" w:themeColor="text1"/>
          <w:sz w:val="20"/>
          <w:szCs w:val="20"/>
        </w:rPr>
        <w:t>online July 9, 2021.</w:t>
      </w:r>
    </w:p>
    <w:p w14:paraId="708226A2" w14:textId="77777777" w:rsidR="00397496" w:rsidRPr="006516D5" w:rsidRDefault="00397496" w:rsidP="00397496">
      <w:pPr>
        <w:ind w:left="360"/>
        <w:rPr>
          <w:color w:val="000000" w:themeColor="text1"/>
          <w:sz w:val="20"/>
          <w:szCs w:val="20"/>
        </w:rPr>
      </w:pPr>
    </w:p>
    <w:p w14:paraId="4C110937" w14:textId="7B1D6857" w:rsidR="00397496" w:rsidRPr="006516D5" w:rsidRDefault="00397496" w:rsidP="00397496">
      <w:pPr>
        <w:numPr>
          <w:ilvl w:val="0"/>
          <w:numId w:val="11"/>
        </w:numPr>
        <w:rPr>
          <w:color w:val="000000" w:themeColor="text1"/>
          <w:sz w:val="20"/>
          <w:szCs w:val="20"/>
        </w:rPr>
      </w:pPr>
      <w:r w:rsidRPr="006516D5">
        <w:rPr>
          <w:rFonts w:eastAsia="SimSun"/>
          <w:color w:val="000000" w:themeColor="text1"/>
          <w:sz w:val="20"/>
          <w:szCs w:val="20"/>
        </w:rPr>
        <w:t>Du, Y., Lee, Y. H. B., &amp; Siu, K. W. M. (2021).</w:t>
      </w:r>
      <w:r w:rsidRPr="006516D5">
        <w:rPr>
          <w:color w:val="000000" w:themeColor="text1"/>
          <w:sz w:val="20"/>
          <w:szCs w:val="20"/>
        </w:rPr>
        <w:t xml:space="preserve"> Promoting the social connectedness of the lost-only-chid elderly in China. In J. Kalra, N. J. Lightner &amp; R. </w:t>
      </w:r>
      <w:proofErr w:type="spellStart"/>
      <w:r w:rsidRPr="006516D5">
        <w:rPr>
          <w:color w:val="000000" w:themeColor="text1"/>
          <w:sz w:val="20"/>
          <w:szCs w:val="20"/>
        </w:rPr>
        <w:t>Taiar</w:t>
      </w:r>
      <w:proofErr w:type="spellEnd"/>
      <w:r w:rsidRPr="006516D5">
        <w:rPr>
          <w:color w:val="000000" w:themeColor="text1"/>
          <w:sz w:val="20"/>
          <w:szCs w:val="20"/>
        </w:rPr>
        <w:t xml:space="preserve"> (Eds.), </w:t>
      </w:r>
      <w:r w:rsidRPr="006516D5">
        <w:rPr>
          <w:color w:val="000000" w:themeColor="text1"/>
          <w:sz w:val="20"/>
          <w:szCs w:val="20"/>
          <w:u w:val="single"/>
        </w:rPr>
        <w:t xml:space="preserve">Advances in industrial design: Proceedings of the AHFE 2021 Virtual Conference on Design for Inclusion, Affective and Pleasurable Design, Interdisciplinary Practice in Industrial Design, </w:t>
      </w:r>
      <w:proofErr w:type="spellStart"/>
      <w:r w:rsidRPr="006516D5">
        <w:rPr>
          <w:color w:val="000000" w:themeColor="text1"/>
          <w:sz w:val="20"/>
          <w:szCs w:val="20"/>
          <w:u w:val="single"/>
        </w:rPr>
        <w:t>Kansei</w:t>
      </w:r>
      <w:proofErr w:type="spellEnd"/>
      <w:r w:rsidRPr="006516D5">
        <w:rPr>
          <w:color w:val="000000" w:themeColor="text1"/>
          <w:sz w:val="20"/>
          <w:szCs w:val="20"/>
          <w:u w:val="single"/>
        </w:rPr>
        <w:t xml:space="preserve"> Engineering, and Human Factors for Apparel and Textile Engineering </w:t>
      </w:r>
      <w:r w:rsidRPr="006516D5">
        <w:rPr>
          <w:color w:val="000000" w:themeColor="text1"/>
          <w:sz w:val="20"/>
          <w:szCs w:val="20"/>
        </w:rPr>
        <w:t xml:space="preserve">(pp. 378-385). Springer. USA, July 25-29, 2021. First </w:t>
      </w:r>
      <w:r w:rsidR="006C7AA1">
        <w:rPr>
          <w:color w:val="000000" w:themeColor="text1"/>
          <w:sz w:val="20"/>
          <w:szCs w:val="20"/>
        </w:rPr>
        <w:t xml:space="preserve">published </w:t>
      </w:r>
      <w:r w:rsidRPr="006516D5">
        <w:rPr>
          <w:color w:val="000000" w:themeColor="text1"/>
          <w:sz w:val="20"/>
          <w:szCs w:val="20"/>
        </w:rPr>
        <w:t>online July 8, 2021.</w:t>
      </w:r>
    </w:p>
    <w:p w14:paraId="449B6044" w14:textId="77777777" w:rsidR="00397496" w:rsidRPr="006516D5" w:rsidRDefault="00397496" w:rsidP="00397496">
      <w:pPr>
        <w:ind w:left="360"/>
        <w:rPr>
          <w:color w:val="000000" w:themeColor="text1"/>
          <w:sz w:val="20"/>
          <w:szCs w:val="20"/>
        </w:rPr>
      </w:pPr>
    </w:p>
    <w:p w14:paraId="17C8F004" w14:textId="37501B3F" w:rsidR="00397496" w:rsidRPr="006516D5" w:rsidRDefault="00397496" w:rsidP="00397496">
      <w:pPr>
        <w:numPr>
          <w:ilvl w:val="0"/>
          <w:numId w:val="11"/>
        </w:numPr>
        <w:rPr>
          <w:color w:val="000000" w:themeColor="text1"/>
          <w:sz w:val="20"/>
          <w:szCs w:val="20"/>
        </w:rPr>
      </w:pPr>
      <w:r w:rsidRPr="006516D5">
        <w:rPr>
          <w:rFonts w:eastAsia="SimSun"/>
          <w:color w:val="000000" w:themeColor="text1"/>
          <w:sz w:val="20"/>
          <w:szCs w:val="20"/>
        </w:rPr>
        <w:t>Wei, X., Zou, G., &amp;</w:t>
      </w:r>
      <w:r w:rsidRPr="006516D5">
        <w:rPr>
          <w:rFonts w:eastAsia="SimSun"/>
          <w:b/>
          <w:bCs/>
          <w:color w:val="000000" w:themeColor="text1"/>
          <w:sz w:val="20"/>
          <w:szCs w:val="20"/>
        </w:rPr>
        <w:t xml:space="preserve"> Siu, K. W. M.</w:t>
      </w:r>
      <w:r w:rsidRPr="006516D5">
        <w:rPr>
          <w:rFonts w:eastAsia="SimSun"/>
          <w:bCs/>
          <w:color w:val="000000" w:themeColor="text1"/>
          <w:sz w:val="20"/>
          <w:szCs w:val="20"/>
        </w:rPr>
        <w:t xml:space="preserve"> (2021). Influencing factors of residential well-being under COVID-19</w:t>
      </w:r>
      <w:r w:rsidRPr="006516D5">
        <w:rPr>
          <w:color w:val="000000" w:themeColor="text1"/>
          <w:sz w:val="20"/>
          <w:szCs w:val="20"/>
        </w:rPr>
        <w:t xml:space="preserve">. In j. </w:t>
      </w:r>
      <w:proofErr w:type="spellStart"/>
      <w:r w:rsidRPr="006516D5">
        <w:rPr>
          <w:color w:val="000000" w:themeColor="text1"/>
          <w:sz w:val="20"/>
          <w:szCs w:val="20"/>
        </w:rPr>
        <w:t>Charytonowicz</w:t>
      </w:r>
      <w:proofErr w:type="spellEnd"/>
      <w:r w:rsidRPr="006516D5">
        <w:rPr>
          <w:color w:val="000000" w:themeColor="text1"/>
          <w:sz w:val="20"/>
          <w:szCs w:val="20"/>
        </w:rPr>
        <w:t xml:space="preserve">, A. Maciejko &amp; C. S. Falcão  (Eds.), </w:t>
      </w:r>
      <w:r w:rsidRPr="006516D5">
        <w:rPr>
          <w:color w:val="000000" w:themeColor="text1"/>
          <w:sz w:val="20"/>
          <w:szCs w:val="20"/>
          <w:u w:val="single"/>
        </w:rPr>
        <w:t>Advances in human aspects of transportation: Proceedings of the AHFE 2021 Virtual Conference on Human Factors in Architecture, Sustainable Urban Planning and Infrastructure</w:t>
      </w:r>
      <w:r w:rsidRPr="006516D5">
        <w:rPr>
          <w:color w:val="000000" w:themeColor="text1"/>
          <w:sz w:val="20"/>
          <w:szCs w:val="20"/>
        </w:rPr>
        <w:t xml:space="preserve"> (pp. 115-124). Springer. USA, July 25-29, 2021. First </w:t>
      </w:r>
      <w:r w:rsidR="006C7AA1">
        <w:rPr>
          <w:color w:val="000000" w:themeColor="text1"/>
          <w:sz w:val="20"/>
          <w:szCs w:val="20"/>
        </w:rPr>
        <w:t xml:space="preserve">published </w:t>
      </w:r>
      <w:r w:rsidRPr="006516D5">
        <w:rPr>
          <w:color w:val="000000" w:themeColor="text1"/>
          <w:sz w:val="20"/>
          <w:szCs w:val="20"/>
        </w:rPr>
        <w:t>online July 4, 2021.</w:t>
      </w:r>
    </w:p>
    <w:p w14:paraId="12AC7EBB" w14:textId="77777777" w:rsidR="00397496" w:rsidRPr="006516D5" w:rsidRDefault="00397496" w:rsidP="00397496">
      <w:pPr>
        <w:rPr>
          <w:color w:val="000000" w:themeColor="text1"/>
          <w:sz w:val="20"/>
          <w:szCs w:val="20"/>
        </w:rPr>
      </w:pPr>
    </w:p>
    <w:p w14:paraId="7E868507" w14:textId="605B09D7" w:rsidR="00397496" w:rsidRPr="006516D5" w:rsidRDefault="00397496" w:rsidP="00397496">
      <w:pPr>
        <w:numPr>
          <w:ilvl w:val="0"/>
          <w:numId w:val="11"/>
        </w:numPr>
        <w:rPr>
          <w:color w:val="000000" w:themeColor="text1"/>
          <w:sz w:val="20"/>
          <w:szCs w:val="20"/>
        </w:rPr>
      </w:pPr>
      <w:proofErr w:type="spellStart"/>
      <w:r w:rsidRPr="006516D5">
        <w:rPr>
          <w:rFonts w:eastAsia="SimSun"/>
          <w:color w:val="000000" w:themeColor="text1"/>
          <w:sz w:val="20"/>
          <w:szCs w:val="20"/>
        </w:rPr>
        <w:t>Lukenge</w:t>
      </w:r>
      <w:proofErr w:type="spellEnd"/>
      <w:r w:rsidRPr="006516D5">
        <w:rPr>
          <w:rFonts w:eastAsia="SimSun"/>
          <w:color w:val="000000" w:themeColor="text1"/>
          <w:sz w:val="20"/>
          <w:szCs w:val="20"/>
        </w:rPr>
        <w:t>, K. R., &amp;</w:t>
      </w:r>
      <w:r w:rsidRPr="006516D5">
        <w:rPr>
          <w:rFonts w:eastAsia="SimSun"/>
          <w:b/>
          <w:bCs/>
          <w:color w:val="000000" w:themeColor="text1"/>
          <w:sz w:val="20"/>
          <w:szCs w:val="20"/>
        </w:rPr>
        <w:t xml:space="preserve"> Siu, K. W. M.</w:t>
      </w:r>
      <w:r w:rsidRPr="006516D5">
        <w:rPr>
          <w:rFonts w:eastAsia="SimSun"/>
          <w:bCs/>
          <w:color w:val="000000" w:themeColor="text1"/>
          <w:sz w:val="20"/>
          <w:szCs w:val="20"/>
        </w:rPr>
        <w:t xml:space="preserve"> (2021). Walkability mobility:</w:t>
      </w:r>
      <w:r w:rsidRPr="006516D5">
        <w:rPr>
          <w:color w:val="000000" w:themeColor="text1"/>
          <w:sz w:val="20"/>
          <w:szCs w:val="20"/>
        </w:rPr>
        <w:t xml:space="preserve"> Re-envisioning non-motorized transport (NMT) in developing cities for a sustainable future. In N. Stanton (Ed.), </w:t>
      </w:r>
      <w:r w:rsidRPr="006516D5">
        <w:rPr>
          <w:color w:val="000000" w:themeColor="text1"/>
          <w:sz w:val="20"/>
          <w:szCs w:val="20"/>
          <w:u w:val="single"/>
        </w:rPr>
        <w:t>Advances in human aspects of transportation: Proceedings of the AHFE 2021 Virtual Conference on Human Aspects of Transportation</w:t>
      </w:r>
      <w:r w:rsidRPr="006516D5">
        <w:rPr>
          <w:color w:val="000000" w:themeColor="text1"/>
          <w:sz w:val="20"/>
          <w:szCs w:val="20"/>
        </w:rPr>
        <w:t xml:space="preserve"> (pp. 170-178). Springer. USA, July 25-29, 2021. First</w:t>
      </w:r>
      <w:r w:rsidR="006C7AA1">
        <w:rPr>
          <w:color w:val="000000" w:themeColor="text1"/>
          <w:sz w:val="20"/>
          <w:szCs w:val="20"/>
        </w:rPr>
        <w:t xml:space="preserve"> published</w:t>
      </w:r>
      <w:r w:rsidRPr="006516D5">
        <w:rPr>
          <w:color w:val="000000" w:themeColor="text1"/>
          <w:sz w:val="20"/>
          <w:szCs w:val="20"/>
        </w:rPr>
        <w:t xml:space="preserve"> online July 27, 2021.</w:t>
      </w:r>
    </w:p>
    <w:p w14:paraId="09AA471F" w14:textId="77777777" w:rsidR="00397496" w:rsidRPr="006516D5" w:rsidRDefault="00397496" w:rsidP="00397496">
      <w:pPr>
        <w:rPr>
          <w:color w:val="000000" w:themeColor="text1"/>
          <w:sz w:val="20"/>
          <w:szCs w:val="20"/>
        </w:rPr>
      </w:pPr>
    </w:p>
    <w:p w14:paraId="2C84C08E" w14:textId="30706B44" w:rsidR="00397496" w:rsidRPr="006516D5" w:rsidRDefault="00397496" w:rsidP="00D268A8">
      <w:pPr>
        <w:numPr>
          <w:ilvl w:val="0"/>
          <w:numId w:val="11"/>
        </w:numPr>
      </w:pPr>
      <w:r w:rsidRPr="006C7AA1">
        <w:rPr>
          <w:rFonts w:eastAsia="SimSun"/>
          <w:b/>
          <w:bCs/>
          <w:color w:val="000000" w:themeColor="text1"/>
          <w:sz w:val="20"/>
          <w:szCs w:val="20"/>
        </w:rPr>
        <w:t>Siu, K. W. M.</w:t>
      </w:r>
      <w:r w:rsidRPr="006C7AA1">
        <w:rPr>
          <w:rFonts w:eastAsia="SimSun"/>
          <w:bCs/>
          <w:color w:val="000000" w:themeColor="text1"/>
          <w:sz w:val="20"/>
          <w:szCs w:val="20"/>
        </w:rPr>
        <w:t xml:space="preserve">, Wong, Y. L., &amp; Lo, C. H. (2020). Ergonomics and social considerations in public design for country parks: A case study on refuse collection facilities against wildlife’s raids. In F. Rebelo &amp; M. Soares (Eds.), </w:t>
      </w:r>
      <w:r w:rsidRPr="006C7AA1">
        <w:rPr>
          <w:rFonts w:eastAsia="SimSun"/>
          <w:bCs/>
          <w:color w:val="000000" w:themeColor="text1"/>
          <w:sz w:val="20"/>
          <w:szCs w:val="20"/>
          <w:u w:val="single"/>
        </w:rPr>
        <w:t>Advances in ergonomics in design: Proceedings of the AHFE 2020 Virtual Conference on Ergonomics in Design</w:t>
      </w:r>
      <w:r w:rsidRPr="006C7AA1">
        <w:rPr>
          <w:rFonts w:eastAsia="SimSun"/>
          <w:bCs/>
          <w:color w:val="000000" w:themeColor="text1"/>
          <w:sz w:val="20"/>
          <w:szCs w:val="20"/>
        </w:rPr>
        <w:t xml:space="preserve"> (pp. 42-48). </w:t>
      </w:r>
      <w:r w:rsidRPr="006C7AA1">
        <w:rPr>
          <w:color w:val="000000" w:themeColor="text1"/>
          <w:sz w:val="20"/>
          <w:szCs w:val="20"/>
        </w:rPr>
        <w:t>Springer.</w:t>
      </w:r>
      <w:r w:rsidRPr="006C7AA1">
        <w:rPr>
          <w:sz w:val="20"/>
          <w:szCs w:val="20"/>
        </w:rPr>
        <w:t xml:space="preserve"> </w:t>
      </w:r>
    </w:p>
    <w:sectPr w:rsidR="00397496" w:rsidRPr="006516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ZDHTJW--GB1-0">
    <w:altName w:val="Arial Unicode MS"/>
    <w:panose1 w:val="020B0604020202020204"/>
    <w:charset w:val="50"/>
    <w:family w:val="auto"/>
    <w:notTrueType/>
    <w:pitch w:val="default"/>
    <w:sig w:usb0="00000000"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KaiTi">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98652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633BF9"/>
    <w:multiLevelType w:val="hybridMultilevel"/>
    <w:tmpl w:val="1E342F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36DAE"/>
    <w:multiLevelType w:val="hybridMultilevel"/>
    <w:tmpl w:val="0D04B040"/>
    <w:lvl w:ilvl="0" w:tplc="7A78E26A">
      <w:start w:val="1"/>
      <w:numFmt w:val="bullet"/>
      <w:lvlText w:val=""/>
      <w:lvlJc w:val="left"/>
      <w:pPr>
        <w:tabs>
          <w:tab w:val="num" w:pos="360"/>
        </w:tabs>
        <w:ind w:left="360" w:hanging="360"/>
      </w:pPr>
      <w:rPr>
        <w:rFonts w:ascii="Wingdings" w:hAnsi="Wingdings" w:hint="default"/>
        <w:sz w:val="16"/>
        <w:szCs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3FB353F"/>
    <w:multiLevelType w:val="hybridMultilevel"/>
    <w:tmpl w:val="BF744A8E"/>
    <w:lvl w:ilvl="0" w:tplc="A558CB40">
      <w:start w:val="1"/>
      <w:numFmt w:val="bullet"/>
      <w:lvlText w:val=""/>
      <w:lvlJc w:val="left"/>
      <w:pPr>
        <w:tabs>
          <w:tab w:val="num" w:pos="247"/>
        </w:tabs>
        <w:ind w:left="247" w:hanging="288"/>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5621271"/>
    <w:multiLevelType w:val="hybridMultilevel"/>
    <w:tmpl w:val="7032C2FE"/>
    <w:lvl w:ilvl="0" w:tplc="9C4EDCAC">
      <w:start w:val="1"/>
      <w:numFmt w:val="bullet"/>
      <w:lvlText w:val=""/>
      <w:lvlJc w:val="left"/>
      <w:pPr>
        <w:tabs>
          <w:tab w:val="num" w:pos="1242"/>
        </w:tabs>
        <w:ind w:left="1242" w:hanging="360"/>
      </w:pPr>
      <w:rPr>
        <w:rFonts w:ascii="Wingdings" w:hAnsi="Wingdings" w:hint="default"/>
        <w:sz w:val="16"/>
        <w:szCs w:val="16"/>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5" w15:restartNumberingAfterBreak="0">
    <w:nsid w:val="17C474ED"/>
    <w:multiLevelType w:val="hybridMultilevel"/>
    <w:tmpl w:val="E9180538"/>
    <w:lvl w:ilvl="0" w:tplc="7A78E26A">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0256B96"/>
    <w:multiLevelType w:val="hybridMultilevel"/>
    <w:tmpl w:val="320A0990"/>
    <w:lvl w:ilvl="0" w:tplc="04090005">
      <w:start w:val="1"/>
      <w:numFmt w:val="bullet"/>
      <w:lvlText w:val=""/>
      <w:lvlJc w:val="left"/>
      <w:pPr>
        <w:tabs>
          <w:tab w:val="num" w:pos="247"/>
        </w:tabs>
        <w:ind w:left="247" w:hanging="288"/>
      </w:pPr>
      <w:rPr>
        <w:rFonts w:ascii="Wingdings" w:hAnsi="Wingdings" w:hint="default"/>
        <w:sz w:val="22"/>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074148"/>
    <w:multiLevelType w:val="hybridMultilevel"/>
    <w:tmpl w:val="66508A1C"/>
    <w:lvl w:ilvl="0" w:tplc="7A78E26A">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15A4087"/>
    <w:multiLevelType w:val="hybridMultilevel"/>
    <w:tmpl w:val="71EE41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5A07F9"/>
    <w:multiLevelType w:val="hybridMultilevel"/>
    <w:tmpl w:val="75AE2AAA"/>
    <w:lvl w:ilvl="0" w:tplc="47BEB22C">
      <w:start w:val="1"/>
      <w:numFmt w:val="decimal"/>
      <w:lvlText w:val="%1."/>
      <w:lvlJc w:val="left"/>
      <w:pPr>
        <w:ind w:left="480" w:hanging="480"/>
      </w:pPr>
      <w:rPr>
        <w:b/>
        <w:bCs/>
        <w:i w:val="0"/>
        <w:i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4A93257"/>
    <w:multiLevelType w:val="multilevel"/>
    <w:tmpl w:val="CBF64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49691F"/>
    <w:multiLevelType w:val="hybridMultilevel"/>
    <w:tmpl w:val="6B0623DE"/>
    <w:lvl w:ilvl="0" w:tplc="7A78E26A">
      <w:start w:val="1"/>
      <w:numFmt w:val="bullet"/>
      <w:lvlText w:val=""/>
      <w:lvlJc w:val="left"/>
      <w:pPr>
        <w:tabs>
          <w:tab w:val="num" w:pos="360"/>
        </w:tabs>
        <w:ind w:left="360" w:hanging="360"/>
      </w:pPr>
      <w:rPr>
        <w:rFonts w:ascii="Wingdings" w:hAnsi="Wingdings" w:hint="default"/>
        <w:sz w:val="16"/>
        <w:szCs w:val="16"/>
      </w:rPr>
    </w:lvl>
    <w:lvl w:ilvl="1" w:tplc="B97A0C84">
      <w:start w:val="1"/>
      <w:numFmt w:val="bullet"/>
      <w:lvlText w:val=""/>
      <w:lvlJc w:val="left"/>
      <w:pPr>
        <w:tabs>
          <w:tab w:val="num" w:pos="840"/>
        </w:tabs>
        <w:ind w:left="840" w:hanging="360"/>
      </w:pPr>
      <w:rPr>
        <w:rFonts w:ascii="Wingdings" w:hAnsi="Wingdings" w:hint="default"/>
        <w:sz w:val="16"/>
        <w:szCs w:val="16"/>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674664A"/>
    <w:multiLevelType w:val="hybridMultilevel"/>
    <w:tmpl w:val="C032EC06"/>
    <w:lvl w:ilvl="0" w:tplc="7A78E26A">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2B6749DF"/>
    <w:multiLevelType w:val="hybridMultilevel"/>
    <w:tmpl w:val="8C201D30"/>
    <w:lvl w:ilvl="0" w:tplc="9C4EDCAC">
      <w:start w:val="1"/>
      <w:numFmt w:val="bullet"/>
      <w:lvlText w:val=""/>
      <w:lvlJc w:val="left"/>
      <w:pPr>
        <w:tabs>
          <w:tab w:val="num" w:pos="1242"/>
        </w:tabs>
        <w:ind w:left="1242" w:hanging="360"/>
      </w:pPr>
      <w:rPr>
        <w:rFonts w:ascii="Wingdings" w:hAnsi="Wingdings" w:hint="default"/>
        <w:sz w:val="16"/>
        <w:szCs w:val="16"/>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4" w15:restartNumberingAfterBreak="0">
    <w:nsid w:val="306B4084"/>
    <w:multiLevelType w:val="hybridMultilevel"/>
    <w:tmpl w:val="B4DA8146"/>
    <w:lvl w:ilvl="0" w:tplc="42DEC3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46CF0"/>
    <w:multiLevelType w:val="hybridMultilevel"/>
    <w:tmpl w:val="EE34CF22"/>
    <w:lvl w:ilvl="0" w:tplc="7A78E26A">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398972FE"/>
    <w:multiLevelType w:val="hybridMultilevel"/>
    <w:tmpl w:val="0A6ACF3A"/>
    <w:lvl w:ilvl="0" w:tplc="7A78E26A">
      <w:start w:val="1"/>
      <w:numFmt w:val="bullet"/>
      <w:lvlText w:val=""/>
      <w:lvlJc w:val="left"/>
      <w:pPr>
        <w:tabs>
          <w:tab w:val="num" w:pos="360"/>
        </w:tabs>
        <w:ind w:left="360" w:hanging="360"/>
      </w:pPr>
      <w:rPr>
        <w:rFonts w:ascii="Wingdings" w:hAnsi="Wingdings" w:hint="default"/>
        <w:sz w:val="16"/>
        <w:szCs w:val="16"/>
      </w:rPr>
    </w:lvl>
    <w:lvl w:ilvl="1" w:tplc="CF2ED2B8">
      <w:start w:val="1"/>
      <w:numFmt w:val="bullet"/>
      <w:lvlText w:val=""/>
      <w:lvlJc w:val="left"/>
      <w:pPr>
        <w:tabs>
          <w:tab w:val="num" w:pos="840"/>
        </w:tabs>
        <w:ind w:left="840" w:hanging="360"/>
      </w:pPr>
      <w:rPr>
        <w:rFonts w:ascii="Wingdings" w:hAnsi="Wingdings" w:hint="default"/>
        <w:sz w:val="10"/>
        <w:szCs w:val="10"/>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3A7613AF"/>
    <w:multiLevelType w:val="hybridMultilevel"/>
    <w:tmpl w:val="982A1E1A"/>
    <w:lvl w:ilvl="0" w:tplc="7A78E26A">
      <w:start w:val="1"/>
      <w:numFmt w:val="bullet"/>
      <w:lvlText w:val=""/>
      <w:lvlJc w:val="left"/>
      <w:pPr>
        <w:tabs>
          <w:tab w:val="num" w:pos="360"/>
        </w:tabs>
        <w:ind w:left="360" w:hanging="360"/>
      </w:pPr>
      <w:rPr>
        <w:rFonts w:ascii="Wingdings" w:hAnsi="Wingdings" w:hint="default"/>
        <w:sz w:val="16"/>
        <w:szCs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3B61441C"/>
    <w:multiLevelType w:val="hybridMultilevel"/>
    <w:tmpl w:val="4F98CE12"/>
    <w:lvl w:ilvl="0" w:tplc="ED8E2394">
      <w:start w:val="1"/>
      <w:numFmt w:val="bullet"/>
      <w:lvlText w:val=""/>
      <w:lvlJc w:val="left"/>
      <w:pPr>
        <w:tabs>
          <w:tab w:val="num" w:pos="247"/>
        </w:tabs>
        <w:ind w:left="247" w:hanging="288"/>
      </w:pPr>
      <w:rPr>
        <w:rFonts w:ascii="Symbol" w:hAnsi="Symbol" w:hint="default"/>
        <w:sz w:val="22"/>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040004"/>
    <w:multiLevelType w:val="hybridMultilevel"/>
    <w:tmpl w:val="86F86FA2"/>
    <w:lvl w:ilvl="0" w:tplc="40E2AA9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54772EB"/>
    <w:multiLevelType w:val="hybridMultilevel"/>
    <w:tmpl w:val="175A2738"/>
    <w:lvl w:ilvl="0" w:tplc="7A78E26A">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6975458"/>
    <w:multiLevelType w:val="multilevel"/>
    <w:tmpl w:val="DEA62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5F44B4"/>
    <w:multiLevelType w:val="singleLevel"/>
    <w:tmpl w:val="EE5E5408"/>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570C3219"/>
    <w:multiLevelType w:val="hybridMultilevel"/>
    <w:tmpl w:val="3AF070EE"/>
    <w:lvl w:ilvl="0" w:tplc="B97A0C84">
      <w:start w:val="1"/>
      <w:numFmt w:val="bullet"/>
      <w:lvlText w:val=""/>
      <w:lvlJc w:val="left"/>
      <w:pPr>
        <w:tabs>
          <w:tab w:val="num" w:pos="1200"/>
        </w:tabs>
        <w:ind w:left="1200" w:hanging="360"/>
      </w:pPr>
      <w:rPr>
        <w:rFonts w:ascii="Wingdings" w:hAnsi="Wingdings" w:hint="default"/>
        <w:sz w:val="16"/>
        <w:szCs w:val="16"/>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24" w15:restartNumberingAfterBreak="0">
    <w:nsid w:val="59171BDA"/>
    <w:multiLevelType w:val="hybridMultilevel"/>
    <w:tmpl w:val="450E7F1E"/>
    <w:lvl w:ilvl="0" w:tplc="7A78E26A">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D0720E0"/>
    <w:multiLevelType w:val="hybridMultilevel"/>
    <w:tmpl w:val="B4A6FBB2"/>
    <w:lvl w:ilvl="0" w:tplc="B23E97B4">
      <w:start w:val="1"/>
      <w:numFmt w:val="bullet"/>
      <w:lvlText w:val=""/>
      <w:lvlJc w:val="left"/>
      <w:pPr>
        <w:tabs>
          <w:tab w:val="num" w:pos="288"/>
        </w:tabs>
        <w:ind w:left="288" w:hanging="288"/>
      </w:pPr>
      <w:rPr>
        <w:rFonts w:ascii="Wingdings" w:hAnsi="Wingdings" w:hint="default"/>
        <w:sz w:val="16"/>
        <w:szCs w:val="16"/>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26" w15:restartNumberingAfterBreak="0">
    <w:nsid w:val="5EF36B8C"/>
    <w:multiLevelType w:val="hybridMultilevel"/>
    <w:tmpl w:val="B54CCB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05AB3"/>
    <w:multiLevelType w:val="hybridMultilevel"/>
    <w:tmpl w:val="660089C0"/>
    <w:lvl w:ilvl="0" w:tplc="2C5416F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60E44739"/>
    <w:multiLevelType w:val="hybridMultilevel"/>
    <w:tmpl w:val="521C7DC2"/>
    <w:lvl w:ilvl="0" w:tplc="7462405E">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8B6EFD"/>
    <w:multiLevelType w:val="hybridMultilevel"/>
    <w:tmpl w:val="2FC03D16"/>
    <w:lvl w:ilvl="0" w:tplc="BFE086EA">
      <w:start w:val="1"/>
      <w:numFmt w:val="upperRoman"/>
      <w:pStyle w:val="Style1"/>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6923BC5"/>
    <w:multiLevelType w:val="hybridMultilevel"/>
    <w:tmpl w:val="67F476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8C2A13"/>
    <w:multiLevelType w:val="hybridMultilevel"/>
    <w:tmpl w:val="A8601A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C33E7"/>
    <w:multiLevelType w:val="hybridMultilevel"/>
    <w:tmpl w:val="C23623BE"/>
    <w:lvl w:ilvl="0" w:tplc="2C5416F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33" w15:restartNumberingAfterBreak="0">
    <w:nsid w:val="6C2D4E64"/>
    <w:multiLevelType w:val="hybridMultilevel"/>
    <w:tmpl w:val="18D06232"/>
    <w:lvl w:ilvl="0" w:tplc="881E7B96">
      <w:start w:val="1"/>
      <w:numFmt w:val="bullet"/>
      <w:lvlText w:val=""/>
      <w:lvlJc w:val="left"/>
      <w:pPr>
        <w:tabs>
          <w:tab w:val="num" w:pos="679"/>
        </w:tabs>
        <w:ind w:left="679" w:hanging="360"/>
      </w:pPr>
      <w:rPr>
        <w:rFonts w:ascii="Wingdings" w:hAnsi="Wingdings" w:hint="default"/>
        <w:sz w:val="16"/>
        <w:szCs w:val="16"/>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34" w15:restartNumberingAfterBreak="0">
    <w:nsid w:val="6CC62E3F"/>
    <w:multiLevelType w:val="hybridMultilevel"/>
    <w:tmpl w:val="DD3A8E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EE1998"/>
    <w:multiLevelType w:val="hybridMultilevel"/>
    <w:tmpl w:val="AD201334"/>
    <w:lvl w:ilvl="0" w:tplc="7A78E26A">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15:restartNumberingAfterBreak="0">
    <w:nsid w:val="74831E68"/>
    <w:multiLevelType w:val="hybridMultilevel"/>
    <w:tmpl w:val="69D21DF2"/>
    <w:lvl w:ilvl="0" w:tplc="4860EA24">
      <w:start w:val="1"/>
      <w:numFmt w:val="bullet"/>
      <w:lvlText w:val=""/>
      <w:lvlJc w:val="left"/>
      <w:pPr>
        <w:tabs>
          <w:tab w:val="num" w:pos="247"/>
        </w:tabs>
        <w:ind w:left="247" w:hanging="288"/>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7" w15:restartNumberingAfterBreak="0">
    <w:nsid w:val="7AD17B8E"/>
    <w:multiLevelType w:val="hybridMultilevel"/>
    <w:tmpl w:val="B3DA51CE"/>
    <w:lvl w:ilvl="0" w:tplc="7A78E26A">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8" w15:restartNumberingAfterBreak="0">
    <w:nsid w:val="7E1F3A6C"/>
    <w:multiLevelType w:val="hybridMultilevel"/>
    <w:tmpl w:val="EB2A5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CF2530"/>
    <w:multiLevelType w:val="hybridMultilevel"/>
    <w:tmpl w:val="A43880D8"/>
    <w:lvl w:ilvl="0" w:tplc="7A78E26A">
      <w:start w:val="1"/>
      <w:numFmt w:val="bullet"/>
      <w:lvlText w:val=""/>
      <w:lvlJc w:val="left"/>
      <w:pPr>
        <w:tabs>
          <w:tab w:val="num" w:pos="450"/>
        </w:tabs>
        <w:ind w:left="450" w:hanging="360"/>
      </w:pPr>
      <w:rPr>
        <w:rFonts w:ascii="Wingdings" w:hAnsi="Wingdings" w:hint="default"/>
        <w:sz w:val="16"/>
        <w:szCs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557085626">
    <w:abstractNumId w:val="22"/>
  </w:num>
  <w:num w:numId="2" w16cid:durableId="533621112">
    <w:abstractNumId w:val="3"/>
  </w:num>
  <w:num w:numId="3" w16cid:durableId="699933962">
    <w:abstractNumId w:val="36"/>
  </w:num>
  <w:num w:numId="4" w16cid:durableId="1766536866">
    <w:abstractNumId w:val="24"/>
  </w:num>
  <w:num w:numId="5" w16cid:durableId="376928444">
    <w:abstractNumId w:val="2"/>
  </w:num>
  <w:num w:numId="6" w16cid:durableId="1357384448">
    <w:abstractNumId w:val="5"/>
  </w:num>
  <w:num w:numId="7" w16cid:durableId="495921993">
    <w:abstractNumId w:val="20"/>
  </w:num>
  <w:num w:numId="8" w16cid:durableId="873081702">
    <w:abstractNumId w:val="7"/>
  </w:num>
  <w:num w:numId="9" w16cid:durableId="491020039">
    <w:abstractNumId w:val="37"/>
  </w:num>
  <w:num w:numId="10" w16cid:durableId="1921674347">
    <w:abstractNumId w:val="12"/>
  </w:num>
  <w:num w:numId="11" w16cid:durableId="139688875">
    <w:abstractNumId w:val="15"/>
  </w:num>
  <w:num w:numId="12" w16cid:durableId="550460282">
    <w:abstractNumId w:val="39"/>
  </w:num>
  <w:num w:numId="13" w16cid:durableId="2014262980">
    <w:abstractNumId w:val="11"/>
  </w:num>
  <w:num w:numId="14" w16cid:durableId="1073161766">
    <w:abstractNumId w:val="17"/>
  </w:num>
  <w:num w:numId="15" w16cid:durableId="953707516">
    <w:abstractNumId w:val="16"/>
  </w:num>
  <w:num w:numId="16" w16cid:durableId="1473252981">
    <w:abstractNumId w:val="35"/>
  </w:num>
  <w:num w:numId="17" w16cid:durableId="2029327328">
    <w:abstractNumId w:val="23"/>
  </w:num>
  <w:num w:numId="18" w16cid:durableId="684021308">
    <w:abstractNumId w:val="32"/>
  </w:num>
  <w:num w:numId="19" w16cid:durableId="1966698108">
    <w:abstractNumId w:val="27"/>
  </w:num>
  <w:num w:numId="20" w16cid:durableId="1730612342">
    <w:abstractNumId w:val="19"/>
  </w:num>
  <w:num w:numId="21" w16cid:durableId="950016485">
    <w:abstractNumId w:val="4"/>
  </w:num>
  <w:num w:numId="22" w16cid:durableId="186409045">
    <w:abstractNumId w:val="13"/>
  </w:num>
  <w:num w:numId="23" w16cid:durableId="1106733181">
    <w:abstractNumId w:val="33"/>
  </w:num>
  <w:num w:numId="24" w16cid:durableId="1992781925">
    <w:abstractNumId w:val="25"/>
  </w:num>
  <w:num w:numId="25" w16cid:durableId="1632177037">
    <w:abstractNumId w:val="29"/>
  </w:num>
  <w:num w:numId="26" w16cid:durableId="1912350556">
    <w:abstractNumId w:val="18"/>
  </w:num>
  <w:num w:numId="27" w16cid:durableId="1916089142">
    <w:abstractNumId w:val="38"/>
  </w:num>
  <w:num w:numId="28" w16cid:durableId="1612199299">
    <w:abstractNumId w:val="28"/>
  </w:num>
  <w:num w:numId="29" w16cid:durableId="153837536">
    <w:abstractNumId w:val="14"/>
  </w:num>
  <w:num w:numId="30" w16cid:durableId="264271572">
    <w:abstractNumId w:val="21"/>
  </w:num>
  <w:num w:numId="31" w16cid:durableId="1967809776">
    <w:abstractNumId w:val="6"/>
  </w:num>
  <w:num w:numId="32" w16cid:durableId="18094331">
    <w:abstractNumId w:val="1"/>
  </w:num>
  <w:num w:numId="33" w16cid:durableId="656038331">
    <w:abstractNumId w:val="26"/>
  </w:num>
  <w:num w:numId="34" w16cid:durableId="1945335520">
    <w:abstractNumId w:val="8"/>
  </w:num>
  <w:num w:numId="35" w16cid:durableId="1649362668">
    <w:abstractNumId w:val="34"/>
  </w:num>
  <w:num w:numId="36" w16cid:durableId="811412936">
    <w:abstractNumId w:val="30"/>
  </w:num>
  <w:num w:numId="37" w16cid:durableId="400638327">
    <w:abstractNumId w:val="31"/>
  </w:num>
  <w:num w:numId="38" w16cid:durableId="1436904327">
    <w:abstractNumId w:val="10"/>
  </w:num>
  <w:num w:numId="39" w16cid:durableId="577833840">
    <w:abstractNumId w:val="0"/>
  </w:num>
  <w:num w:numId="40" w16cid:durableId="9915256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496"/>
    <w:rsid w:val="000A0833"/>
    <w:rsid w:val="00120122"/>
    <w:rsid w:val="00145DF9"/>
    <w:rsid w:val="00284CF9"/>
    <w:rsid w:val="00290FE6"/>
    <w:rsid w:val="00397496"/>
    <w:rsid w:val="003F52B8"/>
    <w:rsid w:val="00444BC9"/>
    <w:rsid w:val="0059015C"/>
    <w:rsid w:val="00623AE2"/>
    <w:rsid w:val="006408CE"/>
    <w:rsid w:val="006516D5"/>
    <w:rsid w:val="006603C5"/>
    <w:rsid w:val="00661692"/>
    <w:rsid w:val="006C7AA1"/>
    <w:rsid w:val="007C1823"/>
    <w:rsid w:val="007E505E"/>
    <w:rsid w:val="00963AC2"/>
    <w:rsid w:val="00981C39"/>
    <w:rsid w:val="00B02169"/>
    <w:rsid w:val="00BA48B9"/>
    <w:rsid w:val="00D268A8"/>
    <w:rsid w:val="00E11D74"/>
    <w:rsid w:val="00E57839"/>
    <w:rsid w:val="00EC0B2F"/>
    <w:rsid w:val="00EC0F9B"/>
    <w:rsid w:val="00F002EB"/>
    <w:rsid w:val="00F564F2"/>
    <w:rsid w:val="00F86735"/>
    <w:rsid w:val="00FE41EE"/>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38593E56"/>
  <w15:chartTrackingRefBased/>
  <w15:docId w15:val="{D90ABBC2-0B03-A345-8942-CD82E9A1D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496"/>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qFormat/>
    <w:rsid w:val="00397496"/>
    <w:pPr>
      <w:keepNext/>
      <w:ind w:left="1800"/>
      <w:outlineLvl w:val="0"/>
    </w:pPr>
    <w:rPr>
      <w:i/>
      <w:lang w:val="en-US" w:eastAsia="zh-TW"/>
    </w:rPr>
  </w:style>
  <w:style w:type="paragraph" w:styleId="Heading2">
    <w:name w:val="heading 2"/>
    <w:basedOn w:val="Normal"/>
    <w:next w:val="Normal"/>
    <w:link w:val="Heading2Char"/>
    <w:qFormat/>
    <w:rsid w:val="00397496"/>
    <w:pPr>
      <w:keepNext/>
      <w:ind w:left="2160" w:hanging="2160"/>
      <w:jc w:val="both"/>
      <w:outlineLvl w:val="1"/>
    </w:pPr>
    <w:rPr>
      <w:rFonts w:eastAsia="PMingLiU"/>
      <w:lang w:val="en-US" w:eastAsia="zh-TW"/>
    </w:rPr>
  </w:style>
  <w:style w:type="paragraph" w:styleId="Heading3">
    <w:name w:val="heading 3"/>
    <w:basedOn w:val="Normal"/>
    <w:next w:val="Normal"/>
    <w:link w:val="Heading3Char"/>
    <w:qFormat/>
    <w:rsid w:val="00397496"/>
    <w:pPr>
      <w:keepNext/>
      <w:tabs>
        <w:tab w:val="left" w:pos="240"/>
      </w:tabs>
      <w:ind w:left="1260" w:hanging="1260"/>
      <w:jc w:val="both"/>
      <w:outlineLvl w:val="2"/>
    </w:pPr>
    <w:rPr>
      <w:rFonts w:eastAsia="PMingLiU"/>
      <w:b/>
      <w:smallCaps/>
      <w:lang w:val="en-US" w:eastAsia="zh-TW"/>
    </w:rPr>
  </w:style>
  <w:style w:type="paragraph" w:styleId="Heading4">
    <w:name w:val="heading 4"/>
    <w:basedOn w:val="Normal"/>
    <w:next w:val="Normal"/>
    <w:link w:val="Heading4Char"/>
    <w:qFormat/>
    <w:rsid w:val="00397496"/>
    <w:pPr>
      <w:keepNext/>
      <w:tabs>
        <w:tab w:val="left" w:pos="240"/>
      </w:tabs>
      <w:jc w:val="both"/>
      <w:outlineLvl w:val="3"/>
    </w:pPr>
    <w:rPr>
      <w:rFonts w:eastAsia="PMingLiU"/>
      <w:b/>
      <w:smallCaps/>
      <w:lang w:val="en-US" w:eastAsia="zh-TW"/>
    </w:rPr>
  </w:style>
  <w:style w:type="paragraph" w:styleId="Heading5">
    <w:name w:val="heading 5"/>
    <w:basedOn w:val="Normal"/>
    <w:next w:val="Normal"/>
    <w:link w:val="Heading5Char"/>
    <w:qFormat/>
    <w:rsid w:val="00397496"/>
    <w:pPr>
      <w:keepNext/>
      <w:ind w:left="1800" w:hanging="1800"/>
      <w:jc w:val="both"/>
      <w:outlineLvl w:val="4"/>
    </w:pPr>
    <w:rPr>
      <w:rFonts w:eastAsia="PMingLiU"/>
      <w:b/>
      <w:sz w:val="22"/>
      <w:lang w:val="en-US" w:eastAsia="zh-TW"/>
    </w:rPr>
  </w:style>
  <w:style w:type="paragraph" w:styleId="Heading6">
    <w:name w:val="heading 6"/>
    <w:basedOn w:val="Normal"/>
    <w:next w:val="NormalIndent"/>
    <w:link w:val="Heading6Char"/>
    <w:qFormat/>
    <w:rsid w:val="00397496"/>
    <w:pPr>
      <w:keepNext/>
      <w:ind w:left="720" w:hanging="720"/>
      <w:outlineLvl w:val="5"/>
    </w:pPr>
    <w:rPr>
      <w:rFonts w:eastAsia="PMingLiU"/>
      <w:b/>
      <w:smallCaps/>
      <w:lang w:val="en-US" w:eastAsia="zh-TW"/>
    </w:rPr>
  </w:style>
  <w:style w:type="paragraph" w:styleId="Heading7">
    <w:name w:val="heading 7"/>
    <w:basedOn w:val="Normal"/>
    <w:next w:val="Normal"/>
    <w:link w:val="Heading7Char"/>
    <w:qFormat/>
    <w:rsid w:val="00397496"/>
    <w:pPr>
      <w:keepNext/>
      <w:ind w:left="720" w:hanging="720"/>
      <w:jc w:val="both"/>
      <w:outlineLvl w:val="6"/>
    </w:pPr>
    <w:rPr>
      <w:rFonts w:eastAsia="PMingLiU"/>
      <w:i/>
      <w:u w:val="single"/>
      <w:lang w:val="x-none" w:eastAsia="zh-TW"/>
    </w:rPr>
  </w:style>
  <w:style w:type="paragraph" w:styleId="Heading8">
    <w:name w:val="heading 8"/>
    <w:basedOn w:val="Normal"/>
    <w:next w:val="Normal"/>
    <w:link w:val="Heading8Char"/>
    <w:qFormat/>
    <w:rsid w:val="00397496"/>
    <w:pPr>
      <w:keepNext/>
      <w:tabs>
        <w:tab w:val="left" w:pos="240"/>
      </w:tabs>
      <w:outlineLvl w:val="7"/>
    </w:pPr>
    <w:rPr>
      <w:rFonts w:eastAsia="PMingLiU"/>
      <w:u w:val="single"/>
      <w:lang w:val="en-US" w:eastAsia="zh-TW"/>
    </w:rPr>
  </w:style>
  <w:style w:type="paragraph" w:styleId="Heading9">
    <w:name w:val="heading 9"/>
    <w:basedOn w:val="Normal"/>
    <w:next w:val="Normal"/>
    <w:link w:val="Heading9Char"/>
    <w:qFormat/>
    <w:rsid w:val="00397496"/>
    <w:pPr>
      <w:keepNext/>
      <w:tabs>
        <w:tab w:val="left" w:pos="240"/>
      </w:tabs>
      <w:outlineLvl w:val="8"/>
    </w:pPr>
    <w:rPr>
      <w:rFonts w:eastAsia="PMingLiU"/>
      <w:b/>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7496"/>
    <w:rPr>
      <w:rFonts w:ascii="Times New Roman" w:eastAsia="Times New Roman" w:hAnsi="Times New Roman" w:cs="Times New Roman"/>
      <w:i/>
      <w:kern w:val="0"/>
      <w:lang w:val="en-US"/>
      <w14:ligatures w14:val="none"/>
    </w:rPr>
  </w:style>
  <w:style w:type="character" w:customStyle="1" w:styleId="Heading2Char">
    <w:name w:val="Heading 2 Char"/>
    <w:basedOn w:val="DefaultParagraphFont"/>
    <w:link w:val="Heading2"/>
    <w:rsid w:val="00397496"/>
    <w:rPr>
      <w:rFonts w:ascii="Times New Roman" w:eastAsia="PMingLiU" w:hAnsi="Times New Roman" w:cs="Times New Roman"/>
      <w:kern w:val="0"/>
      <w:lang w:val="en-US"/>
      <w14:ligatures w14:val="none"/>
    </w:rPr>
  </w:style>
  <w:style w:type="character" w:customStyle="1" w:styleId="Heading3Char">
    <w:name w:val="Heading 3 Char"/>
    <w:basedOn w:val="DefaultParagraphFont"/>
    <w:link w:val="Heading3"/>
    <w:rsid w:val="00397496"/>
    <w:rPr>
      <w:rFonts w:ascii="Times New Roman" w:eastAsia="PMingLiU" w:hAnsi="Times New Roman" w:cs="Times New Roman"/>
      <w:b/>
      <w:smallCaps/>
      <w:kern w:val="0"/>
      <w:lang w:val="en-US"/>
      <w14:ligatures w14:val="none"/>
    </w:rPr>
  </w:style>
  <w:style w:type="character" w:customStyle="1" w:styleId="Heading4Char">
    <w:name w:val="Heading 4 Char"/>
    <w:basedOn w:val="DefaultParagraphFont"/>
    <w:link w:val="Heading4"/>
    <w:rsid w:val="00397496"/>
    <w:rPr>
      <w:rFonts w:ascii="Times New Roman" w:eastAsia="PMingLiU" w:hAnsi="Times New Roman" w:cs="Times New Roman"/>
      <w:b/>
      <w:smallCaps/>
      <w:kern w:val="0"/>
      <w:lang w:val="en-US"/>
      <w14:ligatures w14:val="none"/>
    </w:rPr>
  </w:style>
  <w:style w:type="character" w:customStyle="1" w:styleId="Heading5Char">
    <w:name w:val="Heading 5 Char"/>
    <w:basedOn w:val="DefaultParagraphFont"/>
    <w:link w:val="Heading5"/>
    <w:rsid w:val="00397496"/>
    <w:rPr>
      <w:rFonts w:ascii="Times New Roman" w:eastAsia="PMingLiU" w:hAnsi="Times New Roman" w:cs="Times New Roman"/>
      <w:b/>
      <w:kern w:val="0"/>
      <w:sz w:val="22"/>
      <w:lang w:val="en-US"/>
      <w14:ligatures w14:val="none"/>
    </w:rPr>
  </w:style>
  <w:style w:type="character" w:customStyle="1" w:styleId="Heading6Char">
    <w:name w:val="Heading 6 Char"/>
    <w:basedOn w:val="DefaultParagraphFont"/>
    <w:link w:val="Heading6"/>
    <w:rsid w:val="00397496"/>
    <w:rPr>
      <w:rFonts w:ascii="Times New Roman" w:eastAsia="PMingLiU" w:hAnsi="Times New Roman" w:cs="Times New Roman"/>
      <w:b/>
      <w:smallCaps/>
      <w:kern w:val="0"/>
      <w:lang w:val="en-US"/>
      <w14:ligatures w14:val="none"/>
    </w:rPr>
  </w:style>
  <w:style w:type="character" w:customStyle="1" w:styleId="Heading7Char">
    <w:name w:val="Heading 7 Char"/>
    <w:basedOn w:val="DefaultParagraphFont"/>
    <w:link w:val="Heading7"/>
    <w:rsid w:val="00397496"/>
    <w:rPr>
      <w:rFonts w:ascii="Times New Roman" w:eastAsia="PMingLiU" w:hAnsi="Times New Roman" w:cs="Times New Roman"/>
      <w:i/>
      <w:kern w:val="0"/>
      <w:u w:val="single"/>
      <w:lang w:val="x-none"/>
      <w14:ligatures w14:val="none"/>
    </w:rPr>
  </w:style>
  <w:style w:type="character" w:customStyle="1" w:styleId="Heading8Char">
    <w:name w:val="Heading 8 Char"/>
    <w:basedOn w:val="DefaultParagraphFont"/>
    <w:link w:val="Heading8"/>
    <w:rsid w:val="00397496"/>
    <w:rPr>
      <w:rFonts w:ascii="Times New Roman" w:eastAsia="PMingLiU" w:hAnsi="Times New Roman" w:cs="Times New Roman"/>
      <w:kern w:val="0"/>
      <w:u w:val="single"/>
      <w:lang w:val="en-US"/>
      <w14:ligatures w14:val="none"/>
    </w:rPr>
  </w:style>
  <w:style w:type="character" w:customStyle="1" w:styleId="Heading9Char">
    <w:name w:val="Heading 9 Char"/>
    <w:basedOn w:val="DefaultParagraphFont"/>
    <w:link w:val="Heading9"/>
    <w:rsid w:val="00397496"/>
    <w:rPr>
      <w:rFonts w:ascii="Times New Roman" w:eastAsia="PMingLiU" w:hAnsi="Times New Roman" w:cs="Times New Roman"/>
      <w:b/>
      <w:kern w:val="0"/>
      <w:lang w:val="en-US"/>
      <w14:ligatures w14:val="none"/>
    </w:rPr>
  </w:style>
  <w:style w:type="character" w:styleId="PageNumber">
    <w:name w:val="page number"/>
    <w:basedOn w:val="DefaultParagraphFont"/>
    <w:rsid w:val="00397496"/>
  </w:style>
  <w:style w:type="paragraph" w:styleId="Footer">
    <w:name w:val="footer"/>
    <w:basedOn w:val="Normal"/>
    <w:link w:val="FooterChar"/>
    <w:rsid w:val="00397496"/>
    <w:pPr>
      <w:tabs>
        <w:tab w:val="center" w:pos="4153"/>
        <w:tab w:val="right" w:pos="8306"/>
      </w:tabs>
    </w:pPr>
    <w:rPr>
      <w:rFonts w:eastAsia="PMingLiU"/>
      <w:lang w:val="en-US" w:eastAsia="zh-TW"/>
    </w:rPr>
  </w:style>
  <w:style w:type="character" w:customStyle="1" w:styleId="FooterChar">
    <w:name w:val="Footer Char"/>
    <w:basedOn w:val="DefaultParagraphFont"/>
    <w:link w:val="Footer"/>
    <w:rsid w:val="00397496"/>
    <w:rPr>
      <w:rFonts w:ascii="Times New Roman" w:eastAsia="PMingLiU" w:hAnsi="Times New Roman" w:cs="Times New Roman"/>
      <w:kern w:val="0"/>
      <w:lang w:val="en-US"/>
      <w14:ligatures w14:val="none"/>
    </w:rPr>
  </w:style>
  <w:style w:type="paragraph" w:styleId="Header">
    <w:name w:val="header"/>
    <w:basedOn w:val="Normal"/>
    <w:link w:val="HeaderChar"/>
    <w:rsid w:val="00397496"/>
    <w:pPr>
      <w:tabs>
        <w:tab w:val="center" w:pos="4153"/>
        <w:tab w:val="right" w:pos="8306"/>
      </w:tabs>
    </w:pPr>
    <w:rPr>
      <w:rFonts w:eastAsia="PMingLiU"/>
      <w:lang w:val="en-US" w:eastAsia="zh-TW"/>
    </w:rPr>
  </w:style>
  <w:style w:type="character" w:customStyle="1" w:styleId="HeaderChar">
    <w:name w:val="Header Char"/>
    <w:basedOn w:val="DefaultParagraphFont"/>
    <w:link w:val="Header"/>
    <w:rsid w:val="00397496"/>
    <w:rPr>
      <w:rFonts w:ascii="Times New Roman" w:eastAsia="PMingLiU" w:hAnsi="Times New Roman" w:cs="Times New Roman"/>
      <w:kern w:val="0"/>
      <w:lang w:val="en-US"/>
      <w14:ligatures w14:val="none"/>
    </w:rPr>
  </w:style>
  <w:style w:type="paragraph" w:styleId="NormalIndent">
    <w:name w:val="Normal Indent"/>
    <w:basedOn w:val="Normal"/>
    <w:next w:val="Normal"/>
    <w:rsid w:val="00397496"/>
    <w:pPr>
      <w:ind w:left="480"/>
    </w:pPr>
    <w:rPr>
      <w:rFonts w:eastAsia="PMingLiU"/>
      <w:lang w:val="en-US" w:eastAsia="zh-TW"/>
    </w:rPr>
  </w:style>
  <w:style w:type="paragraph" w:styleId="Title">
    <w:name w:val="Title"/>
    <w:aliases w:val="t"/>
    <w:basedOn w:val="Normal"/>
    <w:link w:val="TitleChar"/>
    <w:uiPriority w:val="10"/>
    <w:qFormat/>
    <w:rsid w:val="00397496"/>
    <w:pPr>
      <w:tabs>
        <w:tab w:val="left" w:pos="600"/>
      </w:tabs>
      <w:spacing w:line="336" w:lineRule="atLeast"/>
      <w:jc w:val="center"/>
    </w:pPr>
    <w:rPr>
      <w:rFonts w:eastAsia="PMingLiU"/>
      <w:b/>
      <w:smallCaps/>
      <w:sz w:val="36"/>
      <w:lang w:val="en-US" w:eastAsia="zh-TW"/>
    </w:rPr>
  </w:style>
  <w:style w:type="character" w:customStyle="1" w:styleId="TitleChar">
    <w:name w:val="Title Char"/>
    <w:aliases w:val="t Char"/>
    <w:basedOn w:val="DefaultParagraphFont"/>
    <w:link w:val="Title"/>
    <w:uiPriority w:val="10"/>
    <w:rsid w:val="00397496"/>
    <w:rPr>
      <w:rFonts w:ascii="Times New Roman" w:eastAsia="PMingLiU" w:hAnsi="Times New Roman" w:cs="Times New Roman"/>
      <w:b/>
      <w:smallCaps/>
      <w:kern w:val="0"/>
      <w:sz w:val="36"/>
      <w:lang w:val="en-US"/>
      <w14:ligatures w14:val="none"/>
    </w:rPr>
  </w:style>
  <w:style w:type="paragraph" w:styleId="BodyTextIndent">
    <w:name w:val="Body Text Indent"/>
    <w:basedOn w:val="Normal"/>
    <w:link w:val="BodyTextIndentChar"/>
    <w:rsid w:val="00397496"/>
    <w:pPr>
      <w:ind w:left="720"/>
    </w:pPr>
    <w:rPr>
      <w:rFonts w:eastAsia="PMingLiU"/>
      <w:sz w:val="22"/>
      <w:lang w:val="en-US" w:eastAsia="zh-TW"/>
    </w:rPr>
  </w:style>
  <w:style w:type="character" w:customStyle="1" w:styleId="BodyTextIndentChar">
    <w:name w:val="Body Text Indent Char"/>
    <w:basedOn w:val="DefaultParagraphFont"/>
    <w:link w:val="BodyTextIndent"/>
    <w:rsid w:val="00397496"/>
    <w:rPr>
      <w:rFonts w:ascii="Times New Roman" w:eastAsia="PMingLiU" w:hAnsi="Times New Roman" w:cs="Times New Roman"/>
      <w:kern w:val="0"/>
      <w:sz w:val="22"/>
      <w:lang w:val="en-US"/>
      <w14:ligatures w14:val="none"/>
    </w:rPr>
  </w:style>
  <w:style w:type="paragraph" w:styleId="BodyTextIndent2">
    <w:name w:val="Body Text Indent 2"/>
    <w:basedOn w:val="Normal"/>
    <w:link w:val="BodyTextIndent2Char"/>
    <w:rsid w:val="00397496"/>
    <w:pPr>
      <w:ind w:left="2160" w:hanging="2160"/>
    </w:pPr>
    <w:rPr>
      <w:rFonts w:eastAsia="PMingLiU"/>
      <w:sz w:val="22"/>
      <w:lang w:val="en-US" w:eastAsia="zh-TW"/>
    </w:rPr>
  </w:style>
  <w:style w:type="character" w:customStyle="1" w:styleId="BodyTextIndent2Char">
    <w:name w:val="Body Text Indent 2 Char"/>
    <w:basedOn w:val="DefaultParagraphFont"/>
    <w:link w:val="BodyTextIndent2"/>
    <w:rsid w:val="00397496"/>
    <w:rPr>
      <w:rFonts w:ascii="Times New Roman" w:eastAsia="PMingLiU" w:hAnsi="Times New Roman" w:cs="Times New Roman"/>
      <w:kern w:val="0"/>
      <w:sz w:val="22"/>
      <w:lang w:val="en-US"/>
      <w14:ligatures w14:val="none"/>
    </w:rPr>
  </w:style>
  <w:style w:type="paragraph" w:styleId="BodyTextIndent3">
    <w:name w:val="Body Text Indent 3"/>
    <w:basedOn w:val="Normal"/>
    <w:link w:val="BodyTextIndent3Char"/>
    <w:rsid w:val="00397496"/>
    <w:pPr>
      <w:ind w:left="1350" w:hanging="1350"/>
    </w:pPr>
    <w:rPr>
      <w:rFonts w:eastAsia="PMingLiU"/>
      <w:sz w:val="22"/>
      <w:lang w:val="x-none" w:eastAsia="zh-TW"/>
    </w:rPr>
  </w:style>
  <w:style w:type="character" w:customStyle="1" w:styleId="BodyTextIndent3Char">
    <w:name w:val="Body Text Indent 3 Char"/>
    <w:basedOn w:val="DefaultParagraphFont"/>
    <w:link w:val="BodyTextIndent3"/>
    <w:rsid w:val="00397496"/>
    <w:rPr>
      <w:rFonts w:ascii="Times New Roman" w:eastAsia="PMingLiU" w:hAnsi="Times New Roman" w:cs="Times New Roman"/>
      <w:kern w:val="0"/>
      <w:sz w:val="22"/>
      <w:lang w:val="x-none"/>
      <w14:ligatures w14:val="none"/>
    </w:rPr>
  </w:style>
  <w:style w:type="character" w:styleId="Hyperlink">
    <w:name w:val="Hyperlink"/>
    <w:uiPriority w:val="99"/>
    <w:rsid w:val="00397496"/>
    <w:rPr>
      <w:color w:val="0000FF"/>
      <w:u w:val="single"/>
    </w:rPr>
  </w:style>
  <w:style w:type="paragraph" w:styleId="BodyText">
    <w:name w:val="Body Text"/>
    <w:basedOn w:val="Normal"/>
    <w:link w:val="BodyTextChar"/>
    <w:rsid w:val="00397496"/>
    <w:rPr>
      <w:b/>
      <w:lang w:val="en-US" w:eastAsia="zh-TW"/>
    </w:rPr>
  </w:style>
  <w:style w:type="character" w:customStyle="1" w:styleId="BodyTextChar">
    <w:name w:val="Body Text Char"/>
    <w:basedOn w:val="DefaultParagraphFont"/>
    <w:link w:val="BodyText"/>
    <w:rsid w:val="00397496"/>
    <w:rPr>
      <w:rFonts w:ascii="Times New Roman" w:eastAsia="Times New Roman" w:hAnsi="Times New Roman" w:cs="Times New Roman"/>
      <w:b/>
      <w:kern w:val="0"/>
      <w:lang w:val="en-US"/>
      <w14:ligatures w14:val="none"/>
    </w:rPr>
  </w:style>
  <w:style w:type="paragraph" w:styleId="Subtitle">
    <w:name w:val="Subtitle"/>
    <w:basedOn w:val="Normal"/>
    <w:link w:val="SubtitleChar"/>
    <w:qFormat/>
    <w:rsid w:val="00397496"/>
    <w:pPr>
      <w:tabs>
        <w:tab w:val="left" w:pos="1800"/>
        <w:tab w:val="left" w:pos="2040"/>
      </w:tabs>
      <w:ind w:left="2279" w:hanging="2279"/>
    </w:pPr>
    <w:rPr>
      <w:rFonts w:eastAsia="PMingLiU"/>
      <w:b/>
      <w:lang w:val="en-US" w:eastAsia="zh-TW"/>
    </w:rPr>
  </w:style>
  <w:style w:type="character" w:customStyle="1" w:styleId="SubtitleChar">
    <w:name w:val="Subtitle Char"/>
    <w:basedOn w:val="DefaultParagraphFont"/>
    <w:link w:val="Subtitle"/>
    <w:rsid w:val="00397496"/>
    <w:rPr>
      <w:rFonts w:ascii="Times New Roman" w:eastAsia="PMingLiU" w:hAnsi="Times New Roman" w:cs="Times New Roman"/>
      <w:b/>
      <w:kern w:val="0"/>
      <w:lang w:val="en-US"/>
      <w14:ligatures w14:val="none"/>
    </w:rPr>
  </w:style>
  <w:style w:type="paragraph" w:styleId="DocumentMap">
    <w:name w:val="Document Map"/>
    <w:basedOn w:val="Normal"/>
    <w:link w:val="DocumentMapChar"/>
    <w:semiHidden/>
    <w:rsid w:val="00397496"/>
    <w:pPr>
      <w:shd w:val="clear" w:color="auto" w:fill="000080"/>
    </w:pPr>
    <w:rPr>
      <w:rFonts w:ascii="Arial" w:hAnsi="Arial"/>
      <w:kern w:val="2"/>
    </w:rPr>
  </w:style>
  <w:style w:type="character" w:customStyle="1" w:styleId="DocumentMapChar">
    <w:name w:val="Document Map Char"/>
    <w:basedOn w:val="DefaultParagraphFont"/>
    <w:link w:val="DocumentMap"/>
    <w:semiHidden/>
    <w:rsid w:val="00397496"/>
    <w:rPr>
      <w:rFonts w:ascii="Arial" w:eastAsia="Times New Roman" w:hAnsi="Arial" w:cs="Times New Roman"/>
      <w:shd w:val="clear" w:color="auto" w:fill="000080"/>
      <w:lang w:eastAsia="zh-CN"/>
      <w14:ligatures w14:val="none"/>
    </w:rPr>
  </w:style>
  <w:style w:type="paragraph" w:styleId="BodyText2">
    <w:name w:val="Body Text 2"/>
    <w:basedOn w:val="Normal"/>
    <w:link w:val="BodyText2Char"/>
    <w:rsid w:val="00397496"/>
    <w:pPr>
      <w:overflowPunct w:val="0"/>
      <w:autoSpaceDE w:val="0"/>
      <w:autoSpaceDN w:val="0"/>
      <w:adjustRightInd w:val="0"/>
      <w:textAlignment w:val="baseline"/>
    </w:pPr>
    <w:rPr>
      <w:b/>
      <w:sz w:val="28"/>
      <w:lang w:val="en-US" w:eastAsia="zh-TW"/>
    </w:rPr>
  </w:style>
  <w:style w:type="character" w:customStyle="1" w:styleId="BodyText2Char">
    <w:name w:val="Body Text 2 Char"/>
    <w:basedOn w:val="DefaultParagraphFont"/>
    <w:link w:val="BodyText2"/>
    <w:rsid w:val="00397496"/>
    <w:rPr>
      <w:rFonts w:ascii="Times New Roman" w:eastAsia="Times New Roman" w:hAnsi="Times New Roman" w:cs="Times New Roman"/>
      <w:b/>
      <w:kern w:val="0"/>
      <w:sz w:val="28"/>
      <w:lang w:val="en-US"/>
      <w14:ligatures w14:val="none"/>
    </w:rPr>
  </w:style>
  <w:style w:type="paragraph" w:customStyle="1" w:styleId="NormalWeb1">
    <w:name w:val="Normal (Web)1"/>
    <w:basedOn w:val="Normal"/>
    <w:rsid w:val="00397496"/>
    <w:pPr>
      <w:spacing w:before="100" w:after="100"/>
    </w:pPr>
    <w:rPr>
      <w:color w:val="000000"/>
      <w:lang w:val="it-IT" w:eastAsia="zh-TW"/>
    </w:rPr>
  </w:style>
  <w:style w:type="paragraph" w:styleId="MacroText">
    <w:name w:val="macro"/>
    <w:link w:val="MacroTextChar"/>
    <w:semiHidden/>
    <w:rsid w:val="0039749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PMingLiU" w:hAnsi="Courier New" w:cs="Times New Roman"/>
      <w:szCs w:val="20"/>
      <w:lang w:val="en-US"/>
      <w14:ligatures w14:val="none"/>
    </w:rPr>
  </w:style>
  <w:style w:type="character" w:customStyle="1" w:styleId="MacroTextChar">
    <w:name w:val="Macro Text Char"/>
    <w:basedOn w:val="DefaultParagraphFont"/>
    <w:link w:val="MacroText"/>
    <w:semiHidden/>
    <w:rsid w:val="00397496"/>
    <w:rPr>
      <w:rFonts w:ascii="Courier New" w:eastAsia="PMingLiU" w:hAnsi="Courier New" w:cs="Times New Roman"/>
      <w:szCs w:val="20"/>
      <w:lang w:val="en-US"/>
      <w14:ligatures w14:val="none"/>
    </w:rPr>
  </w:style>
  <w:style w:type="paragraph" w:styleId="PlainText">
    <w:name w:val="Plain Text"/>
    <w:basedOn w:val="Normal"/>
    <w:link w:val="PlainTextChar"/>
    <w:rsid w:val="00397496"/>
    <w:rPr>
      <w:rFonts w:ascii="Courier New" w:hAnsi="Courier New"/>
      <w:lang w:val="en-AU" w:eastAsia="zh-TW"/>
    </w:rPr>
  </w:style>
  <w:style w:type="character" w:customStyle="1" w:styleId="PlainTextChar">
    <w:name w:val="Plain Text Char"/>
    <w:basedOn w:val="DefaultParagraphFont"/>
    <w:link w:val="PlainText"/>
    <w:rsid w:val="00397496"/>
    <w:rPr>
      <w:rFonts w:ascii="Courier New" w:eastAsia="Times New Roman" w:hAnsi="Courier New" w:cs="Times New Roman"/>
      <w:kern w:val="0"/>
      <w:lang w:val="en-AU"/>
      <w14:ligatures w14:val="none"/>
    </w:rPr>
  </w:style>
  <w:style w:type="character" w:styleId="Strong">
    <w:name w:val="Strong"/>
    <w:uiPriority w:val="22"/>
    <w:qFormat/>
    <w:rsid w:val="00397496"/>
    <w:rPr>
      <w:b/>
    </w:rPr>
  </w:style>
  <w:style w:type="paragraph" w:styleId="Date">
    <w:name w:val="Date"/>
    <w:basedOn w:val="Normal"/>
    <w:next w:val="Normal"/>
    <w:link w:val="DateChar"/>
    <w:rsid w:val="00397496"/>
    <w:pPr>
      <w:jc w:val="right"/>
    </w:pPr>
    <w:rPr>
      <w:rFonts w:eastAsia="PMingLiU"/>
      <w:lang w:val="en-US" w:eastAsia="zh-TW"/>
    </w:rPr>
  </w:style>
  <w:style w:type="character" w:customStyle="1" w:styleId="DateChar">
    <w:name w:val="Date Char"/>
    <w:basedOn w:val="DefaultParagraphFont"/>
    <w:link w:val="Date"/>
    <w:rsid w:val="00397496"/>
    <w:rPr>
      <w:rFonts w:ascii="Times New Roman" w:eastAsia="PMingLiU" w:hAnsi="Times New Roman" w:cs="Times New Roman"/>
      <w:kern w:val="0"/>
      <w:lang w:val="en-US"/>
      <w14:ligatures w14:val="none"/>
    </w:rPr>
  </w:style>
  <w:style w:type="paragraph" w:customStyle="1" w:styleId="D2002Text">
    <w:name w:val="D2002Text"/>
    <w:rsid w:val="00397496"/>
    <w:pPr>
      <w:jc w:val="both"/>
    </w:pPr>
    <w:rPr>
      <w:rFonts w:ascii="Times New Roman" w:eastAsia="PMingLiU" w:hAnsi="Times New Roman" w:cs="Times New Roman"/>
      <w:kern w:val="0"/>
      <w:sz w:val="22"/>
      <w:szCs w:val="20"/>
      <w:lang w:val="en-GB"/>
      <w14:ligatures w14:val="none"/>
    </w:rPr>
  </w:style>
  <w:style w:type="paragraph" w:styleId="NormalWeb">
    <w:name w:val="Normal (Web)"/>
    <w:basedOn w:val="Normal"/>
    <w:uiPriority w:val="99"/>
    <w:rsid w:val="00397496"/>
    <w:pPr>
      <w:spacing w:before="100" w:beforeAutospacing="1" w:after="100" w:afterAutospacing="1"/>
    </w:pPr>
    <w:rPr>
      <w:rFonts w:ascii="Arial Unicode MS" w:eastAsia="Arial Unicode MS" w:hAnsi="Arial Unicode MS" w:cs="Arial Unicode MS"/>
      <w:sz w:val="18"/>
      <w:szCs w:val="18"/>
      <w:lang w:val="en-US" w:eastAsia="zh-TW"/>
    </w:rPr>
  </w:style>
  <w:style w:type="character" w:styleId="FollowedHyperlink">
    <w:name w:val="FollowedHyperlink"/>
    <w:rsid w:val="00397496"/>
    <w:rPr>
      <w:color w:val="800080"/>
      <w:u w:val="single"/>
    </w:rPr>
  </w:style>
  <w:style w:type="paragraph" w:customStyle="1" w:styleId="Header-LevelC">
    <w:name w:val="Header - Level C"/>
    <w:basedOn w:val="Footer"/>
    <w:rsid w:val="00397496"/>
    <w:rPr>
      <w:b/>
      <w:lang w:val="en-AU"/>
    </w:rPr>
  </w:style>
  <w:style w:type="character" w:styleId="Emphasis">
    <w:name w:val="Emphasis"/>
    <w:uiPriority w:val="20"/>
    <w:qFormat/>
    <w:rsid w:val="00397496"/>
    <w:rPr>
      <w:i/>
      <w:iCs/>
    </w:rPr>
  </w:style>
  <w:style w:type="paragraph" w:customStyle="1" w:styleId="HTMLBody">
    <w:name w:val="HTML Body"/>
    <w:rsid w:val="00397496"/>
    <w:pPr>
      <w:widowControl w:val="0"/>
      <w:autoSpaceDE w:val="0"/>
      <w:autoSpaceDN w:val="0"/>
      <w:adjustRightInd w:val="0"/>
    </w:pPr>
    <w:rPr>
      <w:rFonts w:ascii="Arial" w:eastAsia="PMingLiU" w:hAnsi="Arial" w:cs="Times New Roman"/>
      <w:kern w:val="0"/>
      <w:sz w:val="20"/>
      <w:szCs w:val="20"/>
      <w:lang w:val="en-US"/>
      <w14:ligatures w14:val="none"/>
    </w:rPr>
  </w:style>
  <w:style w:type="paragraph" w:customStyle="1" w:styleId="HTMLBlockquote">
    <w:name w:val="HTML Blockquote"/>
    <w:rsid w:val="00397496"/>
    <w:pPr>
      <w:widowControl w:val="0"/>
      <w:autoSpaceDE w:val="0"/>
      <w:autoSpaceDN w:val="0"/>
      <w:adjustRightInd w:val="0"/>
    </w:pPr>
    <w:rPr>
      <w:rFonts w:ascii="Arial" w:eastAsia="PMingLiU" w:hAnsi="Arial" w:cs="Times New Roman"/>
      <w:kern w:val="0"/>
      <w:lang w:val="en-US"/>
      <w14:ligatures w14:val="none"/>
    </w:rPr>
  </w:style>
  <w:style w:type="paragraph" w:styleId="FootnoteText">
    <w:name w:val="footnote text"/>
    <w:basedOn w:val="Normal"/>
    <w:link w:val="FootnoteTextChar"/>
    <w:uiPriority w:val="99"/>
    <w:rsid w:val="00397496"/>
    <w:pPr>
      <w:snapToGrid w:val="0"/>
    </w:pPr>
    <w:rPr>
      <w:rFonts w:eastAsia="PMingLiU"/>
      <w:lang w:val="en-US" w:eastAsia="zh-TW"/>
    </w:rPr>
  </w:style>
  <w:style w:type="character" w:customStyle="1" w:styleId="FootnoteTextChar">
    <w:name w:val="Footnote Text Char"/>
    <w:basedOn w:val="DefaultParagraphFont"/>
    <w:link w:val="FootnoteText"/>
    <w:uiPriority w:val="99"/>
    <w:rsid w:val="00397496"/>
    <w:rPr>
      <w:rFonts w:ascii="Times New Roman" w:eastAsia="PMingLiU" w:hAnsi="Times New Roman" w:cs="Times New Roman"/>
      <w:kern w:val="0"/>
      <w:lang w:val="en-US"/>
      <w14:ligatures w14:val="none"/>
    </w:rPr>
  </w:style>
  <w:style w:type="character" w:styleId="FootnoteReference">
    <w:name w:val="footnote reference"/>
    <w:uiPriority w:val="99"/>
    <w:rsid w:val="00397496"/>
    <w:rPr>
      <w:vertAlign w:val="superscript"/>
    </w:rPr>
  </w:style>
  <w:style w:type="paragraph" w:customStyle="1" w:styleId="TitleParagraph">
    <w:name w:val="Title Paragraph"/>
    <w:autoRedefine/>
    <w:rsid w:val="00397496"/>
    <w:rPr>
      <w:rFonts w:ascii="Times New Roman" w:eastAsia="PMingLiU" w:hAnsi="Times New Roman" w:cs="Times New Roman"/>
      <w:b/>
      <w:noProof/>
      <w:kern w:val="0"/>
      <w:sz w:val="36"/>
      <w:szCs w:val="20"/>
      <w:lang w:val="en-US" w:eastAsia="en-US"/>
      <w14:ligatures w14:val="none"/>
    </w:rPr>
  </w:style>
  <w:style w:type="paragraph" w:styleId="BodyText3">
    <w:name w:val="Body Text 3"/>
    <w:basedOn w:val="Normal"/>
    <w:link w:val="BodyText3Char"/>
    <w:rsid w:val="00397496"/>
    <w:pPr>
      <w:spacing w:after="120"/>
    </w:pPr>
    <w:rPr>
      <w:rFonts w:eastAsia="PMingLiU"/>
      <w:sz w:val="16"/>
      <w:szCs w:val="16"/>
      <w:lang w:val="en-US" w:eastAsia="zh-TW"/>
    </w:rPr>
  </w:style>
  <w:style w:type="character" w:customStyle="1" w:styleId="BodyText3Char">
    <w:name w:val="Body Text 3 Char"/>
    <w:basedOn w:val="DefaultParagraphFont"/>
    <w:link w:val="BodyText3"/>
    <w:rsid w:val="00397496"/>
    <w:rPr>
      <w:rFonts w:ascii="Times New Roman" w:eastAsia="PMingLiU" w:hAnsi="Times New Roman" w:cs="Times New Roman"/>
      <w:kern w:val="0"/>
      <w:sz w:val="16"/>
      <w:szCs w:val="16"/>
      <w:lang w:val="en-US"/>
      <w14:ligatures w14:val="none"/>
    </w:rPr>
  </w:style>
  <w:style w:type="paragraph" w:customStyle="1" w:styleId="Paper-Title">
    <w:name w:val="Paper-Title"/>
    <w:basedOn w:val="Normal"/>
    <w:rsid w:val="00397496"/>
    <w:pPr>
      <w:spacing w:after="120"/>
      <w:jc w:val="center"/>
    </w:pPr>
    <w:rPr>
      <w:rFonts w:ascii="Helvetica" w:eastAsia="PMingLiU" w:hAnsi="Helvetica"/>
      <w:b/>
      <w:sz w:val="36"/>
      <w:lang w:val="en-US" w:eastAsia="zh-TW"/>
    </w:rPr>
  </w:style>
  <w:style w:type="paragraph" w:customStyle="1" w:styleId="Authorsname">
    <w:name w:val="Authors name"/>
    <w:basedOn w:val="BodyTextIndent"/>
    <w:rsid w:val="00397496"/>
    <w:pPr>
      <w:spacing w:before="200"/>
      <w:ind w:left="0"/>
      <w:jc w:val="center"/>
    </w:pPr>
    <w:rPr>
      <w:rFonts w:cs="Angsana New"/>
      <w:position w:val="-12"/>
      <w:sz w:val="20"/>
    </w:rPr>
  </w:style>
  <w:style w:type="paragraph" w:customStyle="1" w:styleId="Heading21">
    <w:name w:val="Heading 21"/>
    <w:basedOn w:val="Normal"/>
    <w:rsid w:val="00397496"/>
    <w:pPr>
      <w:spacing w:after="120"/>
      <w:ind w:right="240"/>
      <w:outlineLvl w:val="2"/>
    </w:pPr>
    <w:rPr>
      <w:rFonts w:ascii="Georgia" w:eastAsia="PMingLiU" w:hAnsi="Georgia" w:cs="PMingLiU"/>
      <w:sz w:val="36"/>
      <w:szCs w:val="36"/>
      <w:lang w:val="en-US" w:eastAsia="zh-TW"/>
    </w:rPr>
  </w:style>
  <w:style w:type="paragraph" w:customStyle="1" w:styleId="first">
    <w:name w:val="first"/>
    <w:basedOn w:val="Normal"/>
    <w:rsid w:val="00397496"/>
    <w:pPr>
      <w:spacing w:after="240"/>
    </w:pPr>
    <w:rPr>
      <w:rFonts w:ascii="PMingLiU" w:eastAsia="PMingLiU" w:hAnsi="PMingLiU" w:cs="PMingLiU"/>
      <w:lang w:val="en-US" w:eastAsia="zh-TW"/>
    </w:rPr>
  </w:style>
  <w:style w:type="paragraph" w:customStyle="1" w:styleId="PaperTitle">
    <w:name w:val="Paper Title"/>
    <w:basedOn w:val="Normal"/>
    <w:rsid w:val="00397496"/>
    <w:pPr>
      <w:spacing w:line="240" w:lineRule="atLeast"/>
    </w:pPr>
    <w:rPr>
      <w:rFonts w:ascii="Arial" w:eastAsia="PMingLiU" w:hAnsi="Arial"/>
      <w:sz w:val="52"/>
      <w:lang w:val="en-US" w:eastAsia="zh-TW"/>
    </w:rPr>
  </w:style>
  <w:style w:type="paragraph" w:styleId="HTMLPreformatted">
    <w:name w:val="HTML Preformatted"/>
    <w:basedOn w:val="Normal"/>
    <w:link w:val="HTMLPreformattedChar"/>
    <w:uiPriority w:val="99"/>
    <w:rsid w:val="00397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ingLiU" w:eastAsia="MingLiU" w:hAnsi="MingLiU"/>
      <w:lang w:val="en-US" w:eastAsia="zh-TW"/>
    </w:rPr>
  </w:style>
  <w:style w:type="character" w:customStyle="1" w:styleId="HTMLPreformattedChar">
    <w:name w:val="HTML Preformatted Char"/>
    <w:basedOn w:val="DefaultParagraphFont"/>
    <w:link w:val="HTMLPreformatted"/>
    <w:uiPriority w:val="99"/>
    <w:rsid w:val="00397496"/>
    <w:rPr>
      <w:rFonts w:ascii="MingLiU" w:eastAsia="MingLiU" w:hAnsi="MingLiU" w:cs="Times New Roman"/>
      <w:kern w:val="0"/>
      <w:lang w:val="en-US"/>
      <w14:ligatures w14:val="none"/>
    </w:rPr>
  </w:style>
  <w:style w:type="paragraph" w:customStyle="1" w:styleId="Heading11">
    <w:name w:val="Heading 11"/>
    <w:basedOn w:val="Normal"/>
    <w:rsid w:val="00397496"/>
    <w:pPr>
      <w:spacing w:line="240" w:lineRule="atLeast"/>
      <w:outlineLvl w:val="1"/>
    </w:pPr>
    <w:rPr>
      <w:rFonts w:ascii="PMingLiU" w:eastAsia="PMingLiU" w:hAnsi="PMingLiU" w:cs="PMingLiU"/>
      <w:b/>
      <w:bCs/>
      <w:kern w:val="36"/>
      <w:sz w:val="31"/>
      <w:szCs w:val="31"/>
      <w:lang w:val="en-US" w:eastAsia="zh-TW"/>
    </w:rPr>
  </w:style>
  <w:style w:type="paragraph" w:customStyle="1" w:styleId="ColorfulList-Accent11">
    <w:name w:val="Colorful List - Accent 11"/>
    <w:basedOn w:val="Normal"/>
    <w:uiPriority w:val="34"/>
    <w:qFormat/>
    <w:rsid w:val="00397496"/>
    <w:pPr>
      <w:ind w:left="720"/>
    </w:pPr>
    <w:rPr>
      <w:rFonts w:eastAsia="PMingLiU"/>
      <w:lang w:val="en-US" w:eastAsia="zh-TW"/>
    </w:rPr>
  </w:style>
  <w:style w:type="paragraph" w:styleId="TOC1">
    <w:name w:val="toc 1"/>
    <w:basedOn w:val="Normal"/>
    <w:next w:val="Normal"/>
    <w:autoRedefine/>
    <w:semiHidden/>
    <w:rsid w:val="00397496"/>
    <w:pPr>
      <w:tabs>
        <w:tab w:val="right" w:leader="dot" w:pos="9628"/>
      </w:tabs>
      <w:spacing w:line="360" w:lineRule="auto"/>
      <w:jc w:val="center"/>
    </w:pPr>
    <w:rPr>
      <w:rFonts w:ascii="SimHei" w:eastAsia="SimHei" w:hAnsi="SimSun"/>
      <w:bCs/>
      <w:noProof/>
      <w:kern w:val="2"/>
      <w:szCs w:val="28"/>
      <w:lang w:val="en-US"/>
    </w:rPr>
  </w:style>
  <w:style w:type="paragraph" w:customStyle="1" w:styleId="1">
    <w:name w:val="제목1"/>
    <w:uiPriority w:val="99"/>
    <w:rsid w:val="00397496"/>
    <w:pPr>
      <w:jc w:val="center"/>
    </w:pPr>
    <w:rPr>
      <w:rFonts w:ascii="Times New Roman" w:eastAsia="PMingLiU" w:hAnsi="Times New Roman" w:cs="Times New Roman"/>
      <w:sz w:val="36"/>
      <w:lang w:val="en-US"/>
      <w14:ligatures w14:val="none"/>
    </w:rPr>
  </w:style>
  <w:style w:type="character" w:customStyle="1" w:styleId="ececec213574411-21072009">
    <w:name w:val="ececec213574411-21072009"/>
    <w:basedOn w:val="DefaultParagraphFont"/>
    <w:rsid w:val="00397496"/>
  </w:style>
  <w:style w:type="character" w:styleId="HTMLTypewriter">
    <w:name w:val="HTML Typewriter"/>
    <w:uiPriority w:val="99"/>
    <w:rsid w:val="00397496"/>
    <w:rPr>
      <w:rFonts w:ascii="MingLiU" w:eastAsia="MingLiU" w:hAnsi="MingLiU" w:cs="MingLiU"/>
      <w:sz w:val="24"/>
      <w:szCs w:val="24"/>
    </w:rPr>
  </w:style>
  <w:style w:type="paragraph" w:customStyle="1" w:styleId="Default">
    <w:name w:val="Default"/>
    <w:rsid w:val="00397496"/>
    <w:pPr>
      <w:autoSpaceDE w:val="0"/>
      <w:autoSpaceDN w:val="0"/>
      <w:adjustRightInd w:val="0"/>
    </w:pPr>
    <w:rPr>
      <w:rFonts w:ascii="Arial" w:eastAsia="PMingLiU" w:hAnsi="Arial" w:cs="Arial"/>
      <w:color w:val="000000"/>
      <w:kern w:val="0"/>
      <w:lang w:val="en-GB" w:eastAsia="zh-CN"/>
      <w14:ligatures w14:val="none"/>
    </w:rPr>
  </w:style>
  <w:style w:type="character" w:customStyle="1" w:styleId="pagecontents1">
    <w:name w:val="pagecontents1"/>
    <w:rsid w:val="00397496"/>
    <w:rPr>
      <w:rFonts w:ascii="Verdana" w:hAnsi="Verdana" w:hint="default"/>
      <w:color w:val="000000"/>
      <w:sz w:val="17"/>
      <w:szCs w:val="17"/>
    </w:rPr>
  </w:style>
  <w:style w:type="paragraph" w:customStyle="1" w:styleId="papertitle0">
    <w:name w:val="paper title"/>
    <w:uiPriority w:val="99"/>
    <w:rsid w:val="00397496"/>
    <w:pPr>
      <w:spacing w:after="120"/>
      <w:jc w:val="center"/>
    </w:pPr>
    <w:rPr>
      <w:rFonts w:ascii="Times New Roman" w:eastAsia="MS Mincho" w:hAnsi="Times New Roman" w:cs="Times New Roman"/>
      <w:noProof/>
      <w:kern w:val="0"/>
      <w:sz w:val="48"/>
      <w:szCs w:val="48"/>
      <w:lang w:val="en-US" w:eastAsia="en-US"/>
      <w14:ligatures w14:val="none"/>
    </w:rPr>
  </w:style>
  <w:style w:type="character" w:customStyle="1" w:styleId="6">
    <w:name w:val="字符样式6"/>
    <w:rsid w:val="00397496"/>
    <w:rPr>
      <w:rFonts w:ascii="FZDHTJW--GB1-0" w:eastAsia="FZDHTJW--GB1-0" w:cs="FZDHTJW--GB1-0"/>
      <w:sz w:val="26"/>
      <w:szCs w:val="26"/>
    </w:rPr>
  </w:style>
  <w:style w:type="character" w:customStyle="1" w:styleId="apple-style-span">
    <w:name w:val="apple-style-span"/>
    <w:basedOn w:val="DefaultParagraphFont"/>
    <w:rsid w:val="00397496"/>
  </w:style>
  <w:style w:type="paragraph" w:customStyle="1" w:styleId="Style1">
    <w:name w:val="Style1"/>
    <w:basedOn w:val="Normal"/>
    <w:rsid w:val="00397496"/>
    <w:pPr>
      <w:numPr>
        <w:numId w:val="25"/>
      </w:numPr>
    </w:pPr>
    <w:rPr>
      <w:rFonts w:eastAsia="PMingLiU"/>
      <w:b/>
      <w:bCs/>
      <w:kern w:val="2"/>
      <w:lang w:val="en-US" w:eastAsia="zh-TW"/>
    </w:rPr>
  </w:style>
  <w:style w:type="paragraph" w:customStyle="1" w:styleId="TTPTitle">
    <w:name w:val="TTP Title"/>
    <w:basedOn w:val="Normal"/>
    <w:next w:val="TTPAuthors"/>
    <w:uiPriority w:val="99"/>
    <w:rsid w:val="00397496"/>
    <w:pPr>
      <w:autoSpaceDE w:val="0"/>
      <w:autoSpaceDN w:val="0"/>
      <w:spacing w:after="120"/>
      <w:jc w:val="center"/>
    </w:pPr>
    <w:rPr>
      <w:rFonts w:ascii="Arial" w:eastAsia="SimSun" w:hAnsi="Arial" w:cs="Arial"/>
      <w:b/>
      <w:bCs/>
      <w:sz w:val="30"/>
      <w:szCs w:val="30"/>
      <w:lang w:val="en-US" w:eastAsia="zh-TW"/>
    </w:rPr>
  </w:style>
  <w:style w:type="paragraph" w:customStyle="1" w:styleId="TTPAuthors">
    <w:name w:val="TTP Author(s)"/>
    <w:basedOn w:val="Normal"/>
    <w:next w:val="TTPAddress"/>
    <w:uiPriority w:val="99"/>
    <w:rsid w:val="00397496"/>
    <w:pPr>
      <w:autoSpaceDE w:val="0"/>
      <w:autoSpaceDN w:val="0"/>
      <w:spacing w:before="120"/>
      <w:jc w:val="center"/>
    </w:pPr>
    <w:rPr>
      <w:rFonts w:ascii="Arial" w:eastAsia="SimSun" w:hAnsi="Arial" w:cs="Arial"/>
      <w:sz w:val="28"/>
      <w:szCs w:val="28"/>
      <w:lang w:val="en-US" w:eastAsia="zh-TW"/>
    </w:rPr>
  </w:style>
  <w:style w:type="paragraph" w:customStyle="1" w:styleId="TTPAddress">
    <w:name w:val="TTP Address"/>
    <w:basedOn w:val="Normal"/>
    <w:uiPriority w:val="99"/>
    <w:rsid w:val="00397496"/>
    <w:pPr>
      <w:autoSpaceDE w:val="0"/>
      <w:autoSpaceDN w:val="0"/>
      <w:spacing w:before="120"/>
      <w:jc w:val="center"/>
    </w:pPr>
    <w:rPr>
      <w:rFonts w:ascii="Arial" w:eastAsia="SimSun" w:hAnsi="Arial" w:cs="Arial"/>
      <w:sz w:val="22"/>
      <w:szCs w:val="22"/>
      <w:lang w:val="en-US" w:eastAsia="zh-TW"/>
    </w:rPr>
  </w:style>
  <w:style w:type="character" w:customStyle="1" w:styleId="shorttext">
    <w:name w:val="short_text"/>
    <w:basedOn w:val="DefaultParagraphFont"/>
    <w:rsid w:val="00397496"/>
  </w:style>
  <w:style w:type="character" w:customStyle="1" w:styleId="hps">
    <w:name w:val="hps"/>
    <w:basedOn w:val="DefaultParagraphFont"/>
    <w:rsid w:val="00397496"/>
  </w:style>
  <w:style w:type="paragraph" w:customStyle="1" w:styleId="ImportWordListStyleDefinition66005601">
    <w:name w:val="Import Word List Style Definition 66005601"/>
    <w:rsid w:val="00397496"/>
    <w:pPr>
      <w:tabs>
        <w:tab w:val="num" w:pos="360"/>
      </w:tabs>
      <w:ind w:left="360" w:hanging="360"/>
    </w:pPr>
    <w:rPr>
      <w:rFonts w:ascii="Times New Roman" w:eastAsia="Times New Roman" w:hAnsi="Times New Roman" w:cs="Times New Roman"/>
      <w:kern w:val="0"/>
      <w:sz w:val="20"/>
      <w:szCs w:val="20"/>
      <w:lang w:val="en-US" w:eastAsia="zh-CN"/>
      <w14:ligatures w14:val="none"/>
    </w:rPr>
  </w:style>
  <w:style w:type="paragraph" w:customStyle="1" w:styleId="List0">
    <w:name w:val="List 0"/>
    <w:basedOn w:val="ImportWordListStyleDefinition66005601"/>
    <w:semiHidden/>
    <w:rsid w:val="00397496"/>
  </w:style>
  <w:style w:type="paragraph" w:customStyle="1" w:styleId="ArticleTitle">
    <w:name w:val="Article_Title"/>
    <w:basedOn w:val="Normal"/>
    <w:rsid w:val="00397496"/>
    <w:pPr>
      <w:suppressAutoHyphens/>
      <w:autoSpaceDE w:val="0"/>
      <w:autoSpaceDN w:val="0"/>
      <w:adjustRightInd w:val="0"/>
      <w:spacing w:afterLines="100"/>
    </w:pPr>
    <w:rPr>
      <w:rFonts w:ascii="Arial" w:eastAsia="Arial" w:hAnsi="Arial"/>
      <w:bCs/>
      <w:kern w:val="2"/>
      <w:sz w:val="40"/>
      <w:szCs w:val="36"/>
      <w:lang w:val="en-US" w:eastAsia="zh-TW"/>
    </w:rPr>
  </w:style>
  <w:style w:type="paragraph" w:customStyle="1" w:styleId="SectionHeadings">
    <w:name w:val="SectionHeadings"/>
    <w:basedOn w:val="Normal"/>
    <w:link w:val="SectionHeadingsChar"/>
    <w:qFormat/>
    <w:rsid w:val="00397496"/>
    <w:pPr>
      <w:overflowPunct w:val="0"/>
      <w:autoSpaceDE w:val="0"/>
      <w:autoSpaceDN w:val="0"/>
      <w:adjustRightInd w:val="0"/>
      <w:spacing w:before="200" w:after="200"/>
      <w:textAlignment w:val="baseline"/>
    </w:pPr>
    <w:rPr>
      <w:rFonts w:eastAsia="SimSun"/>
      <w:b/>
      <w:color w:val="000000"/>
      <w:lang w:val="hr-HR" w:eastAsia="x-none"/>
    </w:rPr>
  </w:style>
  <w:style w:type="character" w:customStyle="1" w:styleId="SectionHeadingsChar">
    <w:name w:val="SectionHeadings Char"/>
    <w:link w:val="SectionHeadings"/>
    <w:rsid w:val="00397496"/>
    <w:rPr>
      <w:rFonts w:ascii="Times New Roman" w:eastAsia="SimSun" w:hAnsi="Times New Roman" w:cs="Times New Roman"/>
      <w:b/>
      <w:color w:val="000000"/>
      <w:kern w:val="0"/>
      <w:lang w:val="hr-HR" w:eastAsia="x-none"/>
      <w14:ligatures w14:val="none"/>
    </w:rPr>
  </w:style>
  <w:style w:type="character" w:customStyle="1" w:styleId="form-required">
    <w:name w:val="form-required"/>
    <w:basedOn w:val="DefaultParagraphFont"/>
    <w:rsid w:val="00397496"/>
  </w:style>
  <w:style w:type="character" w:customStyle="1" w:styleId="Italic">
    <w:name w:val="Italic"/>
    <w:rsid w:val="00397496"/>
    <w:rPr>
      <w:i/>
    </w:rPr>
  </w:style>
  <w:style w:type="paragraph" w:customStyle="1" w:styleId="MediumGrid21">
    <w:name w:val="Medium Grid 21"/>
    <w:uiPriority w:val="1"/>
    <w:qFormat/>
    <w:rsid w:val="00397496"/>
    <w:rPr>
      <w:rFonts w:ascii="Calibri" w:eastAsia="PMingLiU" w:hAnsi="Calibri" w:cs="Times New Roman"/>
      <w:kern w:val="0"/>
      <w:sz w:val="22"/>
      <w:szCs w:val="22"/>
      <w:lang w:val="en-US"/>
      <w14:ligatures w14:val="none"/>
    </w:rPr>
  </w:style>
  <w:style w:type="character" w:customStyle="1" w:styleId="apple-converted-space">
    <w:name w:val="apple-converted-space"/>
    <w:basedOn w:val="DefaultParagraphFont"/>
    <w:rsid w:val="00397496"/>
  </w:style>
  <w:style w:type="character" w:customStyle="1" w:styleId="cit-sep">
    <w:name w:val="cit-sep"/>
    <w:rsid w:val="00397496"/>
  </w:style>
  <w:style w:type="character" w:customStyle="1" w:styleId="pissn">
    <w:name w:val="pissn"/>
    <w:rsid w:val="00397496"/>
  </w:style>
  <w:style w:type="character" w:customStyle="1" w:styleId="eissn">
    <w:name w:val="eissn"/>
    <w:rsid w:val="00397496"/>
  </w:style>
  <w:style w:type="paragraph" w:customStyle="1" w:styleId="AffiliationHeading">
    <w:name w:val="AffiliationHeading"/>
    <w:basedOn w:val="Normal"/>
    <w:uiPriority w:val="99"/>
    <w:rsid w:val="00397496"/>
    <w:pPr>
      <w:jc w:val="center"/>
    </w:pPr>
    <w:rPr>
      <w:rFonts w:eastAsia="SimSun"/>
      <w:lang w:val="en-US" w:eastAsia="zh-TW"/>
    </w:rPr>
  </w:style>
  <w:style w:type="paragraph" w:customStyle="1" w:styleId="indentedbothsides">
    <w:name w:val="indented both sides"/>
    <w:basedOn w:val="Normal"/>
    <w:link w:val="indentedbothsidesChar"/>
    <w:rsid w:val="00397496"/>
    <w:pPr>
      <w:spacing w:line="360" w:lineRule="auto"/>
      <w:ind w:left="567" w:right="567"/>
      <w:jc w:val="both"/>
    </w:pPr>
    <w:rPr>
      <w:rFonts w:eastAsia="PMingLiU"/>
      <w:lang w:val="en-US" w:eastAsia="zh-TW"/>
    </w:rPr>
  </w:style>
  <w:style w:type="character" w:customStyle="1" w:styleId="indentedbothsidesChar">
    <w:name w:val="indented both sides Char"/>
    <w:link w:val="indentedbothsides"/>
    <w:rsid w:val="00397496"/>
    <w:rPr>
      <w:rFonts w:ascii="Times New Roman" w:eastAsia="PMingLiU" w:hAnsi="Times New Roman" w:cs="Times New Roman"/>
      <w:kern w:val="0"/>
      <w:lang w:val="en-US"/>
      <w14:ligatures w14:val="none"/>
    </w:rPr>
  </w:style>
  <w:style w:type="character" w:styleId="CommentReference">
    <w:name w:val="annotation reference"/>
    <w:uiPriority w:val="99"/>
    <w:rsid w:val="00397496"/>
    <w:rPr>
      <w:rFonts w:cs="Times New Roman"/>
      <w:sz w:val="21"/>
      <w:szCs w:val="21"/>
    </w:rPr>
  </w:style>
  <w:style w:type="paragraph" w:customStyle="1" w:styleId="p1">
    <w:name w:val="p1"/>
    <w:basedOn w:val="Normal"/>
    <w:rsid w:val="00397496"/>
    <w:rPr>
      <w:rFonts w:ascii="Calibri" w:eastAsia="PMingLiU" w:hAnsi="Calibri"/>
      <w:sz w:val="17"/>
      <w:szCs w:val="17"/>
      <w:lang w:val="en-US" w:eastAsia="zh-TW"/>
    </w:rPr>
  </w:style>
  <w:style w:type="character" w:customStyle="1" w:styleId="s1">
    <w:name w:val="s1"/>
    <w:rsid w:val="00397496"/>
  </w:style>
  <w:style w:type="paragraph" w:customStyle="1" w:styleId="Affiliation">
    <w:name w:val="Affiliation"/>
    <w:rsid w:val="00397496"/>
    <w:pPr>
      <w:autoSpaceDE w:val="0"/>
      <w:autoSpaceDN w:val="0"/>
      <w:adjustRightInd w:val="0"/>
      <w:jc w:val="center"/>
    </w:pPr>
    <w:rPr>
      <w:rFonts w:ascii="Times New Roman" w:eastAsia="Times New Roman" w:hAnsi="Times New Roman" w:cs="Times New Roman"/>
      <w:bCs/>
      <w:i/>
      <w:kern w:val="0"/>
      <w:sz w:val="20"/>
      <w:szCs w:val="16"/>
      <w:lang w:val="en-US" w:eastAsia="ja-JP"/>
      <w14:ligatures w14:val="none"/>
    </w:rPr>
  </w:style>
  <w:style w:type="paragraph" w:styleId="ListParagraph">
    <w:name w:val="List Paragraph"/>
    <w:basedOn w:val="Normal"/>
    <w:link w:val="ListParagraphChar"/>
    <w:uiPriority w:val="34"/>
    <w:qFormat/>
    <w:rsid w:val="00397496"/>
    <w:pPr>
      <w:ind w:left="720"/>
    </w:pPr>
    <w:rPr>
      <w:rFonts w:eastAsia="PMingLiU"/>
      <w:lang w:val="en-US" w:eastAsia="zh-TW"/>
    </w:rPr>
  </w:style>
  <w:style w:type="paragraph" w:styleId="NoSpacing">
    <w:name w:val="No Spacing"/>
    <w:uiPriority w:val="1"/>
    <w:qFormat/>
    <w:rsid w:val="00397496"/>
    <w:rPr>
      <w:rFonts w:ascii="Calibri" w:eastAsia="PMingLiU" w:hAnsi="Calibri" w:cs="Times New Roman"/>
      <w:kern w:val="0"/>
      <w:sz w:val="22"/>
      <w:szCs w:val="22"/>
      <w:lang w:val="en-US"/>
      <w14:ligatures w14:val="none"/>
    </w:rPr>
  </w:style>
  <w:style w:type="character" w:customStyle="1" w:styleId="UnresolvedMention1">
    <w:name w:val="Unresolved Mention1"/>
    <w:basedOn w:val="DefaultParagraphFont"/>
    <w:uiPriority w:val="47"/>
    <w:rsid w:val="00397496"/>
    <w:rPr>
      <w:color w:val="605E5C"/>
      <w:shd w:val="clear" w:color="auto" w:fill="E1DFDD"/>
    </w:rPr>
  </w:style>
  <w:style w:type="paragraph" w:styleId="BalloonText">
    <w:name w:val="Balloon Text"/>
    <w:basedOn w:val="Normal"/>
    <w:link w:val="BalloonTextChar"/>
    <w:uiPriority w:val="99"/>
    <w:semiHidden/>
    <w:unhideWhenUsed/>
    <w:rsid w:val="00397496"/>
    <w:rPr>
      <w:sz w:val="18"/>
      <w:szCs w:val="18"/>
    </w:rPr>
  </w:style>
  <w:style w:type="character" w:customStyle="1" w:styleId="BalloonTextChar">
    <w:name w:val="Balloon Text Char"/>
    <w:basedOn w:val="DefaultParagraphFont"/>
    <w:link w:val="BalloonText"/>
    <w:uiPriority w:val="99"/>
    <w:semiHidden/>
    <w:rsid w:val="00397496"/>
    <w:rPr>
      <w:rFonts w:ascii="Times New Roman" w:eastAsia="Times New Roman" w:hAnsi="Times New Roman" w:cs="Times New Roman"/>
      <w:kern w:val="0"/>
      <w:sz w:val="18"/>
      <w:szCs w:val="18"/>
      <w:lang w:eastAsia="zh-CN"/>
      <w14:ligatures w14:val="none"/>
    </w:rPr>
  </w:style>
  <w:style w:type="character" w:styleId="UnresolvedMention">
    <w:name w:val="Unresolved Mention"/>
    <w:basedOn w:val="DefaultParagraphFont"/>
    <w:uiPriority w:val="99"/>
    <w:rsid w:val="00397496"/>
    <w:rPr>
      <w:color w:val="605E5C"/>
      <w:shd w:val="clear" w:color="auto" w:fill="E1DFDD"/>
    </w:rPr>
  </w:style>
  <w:style w:type="character" w:customStyle="1" w:styleId="ListParagraphChar">
    <w:name w:val="List Paragraph Char"/>
    <w:basedOn w:val="DefaultParagraphFont"/>
    <w:link w:val="ListParagraph"/>
    <w:uiPriority w:val="34"/>
    <w:rsid w:val="00397496"/>
    <w:rPr>
      <w:rFonts w:ascii="Times New Roman" w:eastAsia="PMingLiU" w:hAnsi="Times New Roman" w:cs="Times New Roman"/>
      <w:kern w:val="0"/>
      <w:lang w:val="en-US"/>
      <w14:ligatures w14:val="none"/>
    </w:rPr>
  </w:style>
  <w:style w:type="paragraph" w:customStyle="1" w:styleId="IASDRPaperTitle">
    <w:name w:val="IASDR Paper Title"/>
    <w:basedOn w:val="Normal"/>
    <w:link w:val="IASDRPaperTitleChar"/>
    <w:qFormat/>
    <w:rsid w:val="00397496"/>
    <w:pPr>
      <w:spacing w:before="960" w:after="360" w:line="276" w:lineRule="auto"/>
    </w:pPr>
    <w:rPr>
      <w:rFonts w:ascii="Arial" w:eastAsia="Malgun Gothic" w:hAnsi="Arial" w:cs="Arial"/>
      <w:sz w:val="36"/>
      <w:szCs w:val="36"/>
      <w:lang w:val="en-GB" w:eastAsia="ko-KR"/>
    </w:rPr>
  </w:style>
  <w:style w:type="character" w:customStyle="1" w:styleId="IASDRPaperTitleChar">
    <w:name w:val="IASDR Paper Title Char"/>
    <w:link w:val="IASDRPaperTitle"/>
    <w:rsid w:val="00397496"/>
    <w:rPr>
      <w:rFonts w:ascii="Arial" w:eastAsia="Malgun Gothic" w:hAnsi="Arial" w:cs="Arial"/>
      <w:kern w:val="0"/>
      <w:sz w:val="36"/>
      <w:szCs w:val="36"/>
      <w:lang w:val="en-GB" w:eastAsia="ko-KR"/>
      <w14:ligatures w14:val="none"/>
    </w:rPr>
  </w:style>
  <w:style w:type="paragraph" w:customStyle="1" w:styleId="Articletitle0">
    <w:name w:val="Article title"/>
    <w:basedOn w:val="Normal"/>
    <w:next w:val="Normal"/>
    <w:qFormat/>
    <w:rsid w:val="00397496"/>
    <w:pPr>
      <w:spacing w:after="120" w:line="360" w:lineRule="auto"/>
    </w:pPr>
    <w:rPr>
      <w:rFonts w:eastAsiaTheme="minorEastAsia"/>
      <w:b/>
      <w:sz w:val="28"/>
      <w:lang w:val="en-US"/>
    </w:rPr>
  </w:style>
  <w:style w:type="paragraph" w:customStyle="1" w:styleId="papertitle1">
    <w:name w:val="papertitle"/>
    <w:basedOn w:val="Normal"/>
    <w:next w:val="Normal"/>
    <w:qFormat/>
    <w:rsid w:val="00397496"/>
    <w:pPr>
      <w:keepNext/>
      <w:keepLines/>
      <w:suppressAutoHyphens/>
      <w:overflowPunct w:val="0"/>
      <w:autoSpaceDE w:val="0"/>
      <w:autoSpaceDN w:val="0"/>
      <w:adjustRightInd w:val="0"/>
      <w:spacing w:after="480" w:line="360" w:lineRule="atLeast"/>
      <w:jc w:val="center"/>
      <w:textAlignment w:val="baseline"/>
    </w:pPr>
    <w:rPr>
      <w:b/>
      <w:sz w:val="28"/>
      <w:szCs w:val="20"/>
      <w:lang w:val="en-US" w:eastAsia="en-US"/>
    </w:rPr>
  </w:style>
  <w:style w:type="paragraph" w:customStyle="1" w:styleId="TA">
    <w:name w:val="TA题目"/>
    <w:basedOn w:val="Heading1"/>
    <w:next w:val="Heading1"/>
    <w:qFormat/>
    <w:rsid w:val="00397496"/>
    <w:pPr>
      <w:keepLines/>
      <w:spacing w:before="240" w:line="360" w:lineRule="auto"/>
      <w:ind w:left="0" w:firstLineChars="200" w:firstLine="643"/>
      <w:jc w:val="center"/>
    </w:pPr>
    <w:rPr>
      <w:rFonts w:ascii="Calibri" w:eastAsia="SimSun" w:hAnsi="Calibri"/>
      <w:b/>
      <w:i w:val="0"/>
      <w:sz w:val="32"/>
      <w:szCs w:val="32"/>
      <w:lang w:val="en-GB" w:eastAsia="zh-CN"/>
    </w:rPr>
  </w:style>
  <w:style w:type="paragraph" w:customStyle="1" w:styleId="TA0">
    <w:name w:val="TA摘要关键词"/>
    <w:basedOn w:val="Normal"/>
    <w:next w:val="Normal"/>
    <w:qFormat/>
    <w:rsid w:val="00397496"/>
    <w:pPr>
      <w:spacing w:line="360" w:lineRule="auto"/>
      <w:ind w:firstLineChars="200" w:firstLine="643"/>
    </w:pPr>
    <w:rPr>
      <w:rFonts w:ascii="Calibri" w:eastAsia="KaiTi" w:hAnsi="Calibri"/>
      <w:sz w:val="18"/>
      <w:lang w:val="en-GB"/>
    </w:rPr>
  </w:style>
  <w:style w:type="character" w:customStyle="1" w:styleId="contentpasted6">
    <w:name w:val="contentpasted6"/>
    <w:basedOn w:val="DefaultParagraphFont"/>
    <w:rsid w:val="00397496"/>
  </w:style>
  <w:style w:type="character" w:customStyle="1" w:styleId="text-group">
    <w:name w:val="text-group"/>
    <w:basedOn w:val="DefaultParagraphFont"/>
    <w:rsid w:val="00397496"/>
  </w:style>
  <w:style w:type="character" w:customStyle="1" w:styleId="isbn-label">
    <w:name w:val="isbn-label"/>
    <w:basedOn w:val="DefaultParagraphFont"/>
    <w:rsid w:val="00397496"/>
  </w:style>
  <w:style w:type="character" w:customStyle="1" w:styleId="isbn-divider">
    <w:name w:val="isbn-divider"/>
    <w:basedOn w:val="DefaultParagraphFont"/>
    <w:rsid w:val="00397496"/>
  </w:style>
  <w:style w:type="character" w:customStyle="1" w:styleId="contentpasted0">
    <w:name w:val="contentpasted0"/>
    <w:basedOn w:val="DefaultParagraphFont"/>
    <w:rsid w:val="00397496"/>
  </w:style>
  <w:style w:type="character" w:customStyle="1" w:styleId="anchor-text">
    <w:name w:val="anchor-text"/>
    <w:basedOn w:val="DefaultParagraphFont"/>
    <w:rsid w:val="00145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c01.safelinks.protection.outlook.com/?url=http%3A%2F%2Fdoi.org%2F10.54941%2Fahfe1006166&amp;data=05%7C02%7Cm.siu%40polyu.edu.hk%7C4efa4fef7f5241ddc9c008ddc05ea6f6%7C8f37f760b1874981b82fe5dc6f5bcf44%7C0%7C0%7C638878235554765675%7CUnknown%7CTWFpbGZsb3d8eyJFbXB0eU1hcGkiOnRydWUsIlYiOiIwLjAuMDAwMCIsIlAiOiJXaW4zMiIsIkFOIjoiTWFpbCIsIldUIjoyfQ%3D%3D%7C0%7C%7C%7C&amp;sdata=dQBAxxpiSQiwnG4XjR6sCw6XWe5rR0FKESEleKPKeY0%3D&amp;reserved=0" TargetMode="External"/><Relationship Id="rId5" Type="http://schemas.openxmlformats.org/officeDocument/2006/relationships/hyperlink" Target="https://apc01.safelinks.protection.outlook.com/?url=https%3A%2F%2Fdoi.org%2F10.1007%2F978-981-96-4341-7_31&amp;data=05%7C02%7Cm.siu%40polyu.edu.hk%7C7c3280d10d794bdf6e7d08ddea0735bd%7C8f37f760b1874981b82fe5dc6f5bcf44%7C0%7C0%7C638924040471740020%7CUnknown%7CTWFpbGZsb3d8eyJFbXB0eU1hcGkiOnRydWUsIlYiOiIwLjAuMDAwMCIsIlAiOiJXaW4zMiIsIkFOIjoiTWFpbCIsIldUIjoyfQ%3D%3D%7C0%7C%7C%7C&amp;sdata=ownV25SDQxJvDuXGnIdZLWeJc2co5yDafOxq3JstCx4%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23</Pages>
  <Words>12476</Words>
  <Characters>71118</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 m [SD]</dc:creator>
  <cp:keywords/>
  <dc:description/>
  <cp:lastModifiedBy>M Lam</cp:lastModifiedBy>
  <cp:revision>3</cp:revision>
  <dcterms:created xsi:type="dcterms:W3CDTF">2026-01-16T09:08:00Z</dcterms:created>
  <dcterms:modified xsi:type="dcterms:W3CDTF">2026-01-16T09:34:00Z</dcterms:modified>
</cp:coreProperties>
</file>